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20D7" w:rsidRPr="008B20D7" w:rsidRDefault="008B20D7" w:rsidP="008B20D7">
      <w:pPr>
        <w:widowControl/>
        <w:shd w:val="clear" w:color="auto" w:fill="FFFFFF"/>
        <w:spacing w:before="525" w:after="345" w:line="510" w:lineRule="atLeast"/>
        <w:jc w:val="center"/>
        <w:textAlignment w:val="baseline"/>
        <w:outlineLvl w:val="0"/>
        <w:rPr>
          <w:rFonts w:ascii="微软雅黑" w:eastAsia="微软雅黑" w:hAnsi="微软雅黑" w:cs="宋体"/>
          <w:b/>
          <w:bCs/>
          <w:color w:val="010101"/>
          <w:kern w:val="36"/>
          <w:sz w:val="40"/>
          <w:szCs w:val="45"/>
        </w:rPr>
      </w:pPr>
      <w:r w:rsidRPr="008B20D7">
        <w:rPr>
          <w:rFonts w:ascii="微软雅黑" w:eastAsia="微软雅黑" w:hAnsi="微软雅黑" w:cs="宋体" w:hint="eastAsia"/>
          <w:b/>
          <w:bCs/>
          <w:color w:val="010101"/>
          <w:kern w:val="36"/>
          <w:sz w:val="40"/>
          <w:szCs w:val="45"/>
        </w:rPr>
        <w:t>托福考试中与数学有关的词汇汇总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托福考试中关于数学相关的词汇有哪些呢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?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和小编一起来看看吧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!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mathematics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数学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mathematician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数学家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addition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加法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plus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加上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subtraction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减法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minus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减去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arithmetic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算术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calculation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计算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calculator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计算器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abacus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算盘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numeral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数字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sum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和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total (sum total)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总和，总数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aggregate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总计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fraction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分数，小数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decimal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十进位，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(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十进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)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小数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digit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数字，数位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percentage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百分比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multiplication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乘法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multiplication table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乘法表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multiply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乘以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lastRenderedPageBreak/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times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乘以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power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乘方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square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平方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division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除法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divide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除以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algepa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代数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quantity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表示量的数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(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或符号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)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equation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方程式，等式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formula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公式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root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根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geometry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几何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geometric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几何的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dimension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维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parallel adj.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平行的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 n.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平行线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quadrilateral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四边形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square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正方形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area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面积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rectangle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长方形，矩形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polygon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多边形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cube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立方形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volume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体积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sphere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球形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circle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圆形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ellipse (oval)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椭圆形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cone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圆锥形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lastRenderedPageBreak/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circumference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圆周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diameter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直径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radius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半径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triangle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三角形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angle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角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degree (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角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 )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度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calculus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微积分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differential calculus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微分学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integral calculus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积分学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function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函数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probability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概率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statistics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统计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quantitative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量的，数量的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qualitative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质的，质量的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deduction (inference)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推论，演绎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induction </w:t>
      </w:r>
      <w:r w:rsidRPr="008B20D7">
        <w:rPr>
          <w:rFonts w:ascii="inherit" w:eastAsia="宋体" w:hAnsi="inherit" w:cs="宋体"/>
          <w:color w:val="010101"/>
          <w:kern w:val="0"/>
          <w:szCs w:val="21"/>
        </w:rPr>
        <w:t>归纳</w:t>
      </w:r>
    </w:p>
    <w:p w:rsidR="008B20D7" w:rsidRPr="008B20D7" w:rsidRDefault="008B20D7" w:rsidP="008B20D7">
      <w:pPr>
        <w:widowControl/>
        <w:shd w:val="clear" w:color="auto" w:fill="FFFFFF"/>
        <w:spacing w:line="540" w:lineRule="atLeast"/>
        <w:jc w:val="left"/>
        <w:textAlignment w:val="baseline"/>
        <w:rPr>
          <w:rFonts w:ascii="inherit" w:eastAsia="宋体" w:hAnsi="inherit" w:cs="宋体" w:hint="eastAsia"/>
          <w:color w:val="010101"/>
          <w:kern w:val="0"/>
          <w:szCs w:val="21"/>
        </w:rPr>
      </w:pPr>
      <w:r w:rsidRPr="008B20D7">
        <w:rPr>
          <w:rFonts w:ascii="inherit" w:eastAsia="宋体" w:hAnsi="inherit" w:cs="宋体"/>
          <w:color w:val="010101"/>
          <w:kern w:val="0"/>
          <w:szCs w:val="21"/>
        </w:rPr>
        <w:t xml:space="preserve">　　以上是托福考试中与数学有关的词汇信息，更多</w:t>
      </w:r>
      <w:hyperlink r:id="rId6" w:history="1">
        <w:r w:rsidRPr="008B20D7">
          <w:rPr>
            <w:rFonts w:ascii="inherit" w:eastAsia="宋体" w:hAnsi="inherit" w:cs="宋体"/>
            <w:b/>
            <w:bCs/>
            <w:color w:val="010101"/>
            <w:kern w:val="0"/>
          </w:rPr>
          <w:t>托福</w:t>
        </w:r>
      </w:hyperlink>
      <w:r w:rsidRPr="008B20D7">
        <w:rPr>
          <w:rFonts w:ascii="inherit" w:eastAsia="宋体" w:hAnsi="inherit" w:cs="宋体"/>
          <w:color w:val="010101"/>
          <w:kern w:val="0"/>
          <w:szCs w:val="21"/>
        </w:rPr>
        <w:t>考试信息可以关注</w:t>
      </w:r>
      <w:r w:rsidR="009E4044">
        <w:rPr>
          <w:rFonts w:ascii="inherit" w:eastAsia="宋体" w:hAnsi="inherit" w:cs="宋体" w:hint="eastAsia"/>
          <w:color w:val="010101"/>
          <w:kern w:val="0"/>
          <w:szCs w:val="21"/>
        </w:rPr>
        <w:t>世诺天下教育。</w:t>
      </w:r>
    </w:p>
    <w:p w:rsidR="002A33A1" w:rsidRDefault="002A33A1"/>
    <w:sectPr w:rsidR="002A33A1" w:rsidSect="009B3E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14F1" w:rsidRDefault="00BC14F1" w:rsidP="008B20D7">
      <w:r>
        <w:separator/>
      </w:r>
    </w:p>
  </w:endnote>
  <w:endnote w:type="continuationSeparator" w:id="1">
    <w:p w:rsidR="00BC14F1" w:rsidRDefault="00BC14F1" w:rsidP="008B20D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14F1" w:rsidRDefault="00BC14F1" w:rsidP="008B20D7">
      <w:r>
        <w:separator/>
      </w:r>
    </w:p>
  </w:footnote>
  <w:footnote w:type="continuationSeparator" w:id="1">
    <w:p w:rsidR="00BC14F1" w:rsidRDefault="00BC14F1" w:rsidP="008B20D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289B"/>
    <w:rsid w:val="002A33A1"/>
    <w:rsid w:val="00466755"/>
    <w:rsid w:val="007B289B"/>
    <w:rsid w:val="008B20D7"/>
    <w:rsid w:val="009B3E67"/>
    <w:rsid w:val="009E4044"/>
    <w:rsid w:val="00A253A8"/>
    <w:rsid w:val="00BC14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E67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B20D7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B20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B20D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B20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B20D7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B20D7"/>
    <w:rPr>
      <w:rFonts w:ascii="宋体" w:eastAsia="宋体" w:hAnsi="宋体" w:cs="宋体"/>
      <w:b/>
      <w:bCs/>
      <w:kern w:val="36"/>
      <w:sz w:val="48"/>
      <w:szCs w:val="48"/>
    </w:rPr>
  </w:style>
  <w:style w:type="paragraph" w:styleId="a5">
    <w:name w:val="Normal (Web)"/>
    <w:basedOn w:val="a"/>
    <w:uiPriority w:val="99"/>
    <w:semiHidden/>
    <w:unhideWhenUsed/>
    <w:rsid w:val="008B20D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aoshikcyspd">
    <w:name w:val="kaoshikc_yspd"/>
    <w:basedOn w:val="a"/>
    <w:rsid w:val="008B20D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8B20D7"/>
    <w:rPr>
      <w:color w:val="0000FF"/>
      <w:u w:val="single"/>
    </w:rPr>
  </w:style>
  <w:style w:type="character" w:customStyle="1" w:styleId="apple-converted-space">
    <w:name w:val="apple-converted-space"/>
    <w:basedOn w:val="a0"/>
    <w:rsid w:val="008B20D7"/>
  </w:style>
  <w:style w:type="character" w:styleId="a7">
    <w:name w:val="Strong"/>
    <w:basedOn w:val="a0"/>
    <w:uiPriority w:val="22"/>
    <w:qFormat/>
    <w:rsid w:val="008B20D7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082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1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BCD5FE"/>
            <w:right w:val="none" w:sz="0" w:space="0" w:color="auto"/>
          </w:divBdr>
        </w:div>
        <w:div w:id="167614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xhd.cn/toefl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167</Words>
  <Characters>954</Characters>
  <Application>Microsoft Office Word</Application>
  <DocSecurity>0</DocSecurity>
  <Lines>7</Lines>
  <Paragraphs>2</Paragraphs>
  <ScaleCrop>false</ScaleCrop>
  <Company/>
  <LinksUpToDate>false</LinksUpToDate>
  <CharactersWithSpaces>1119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Microsoft</cp:lastModifiedBy>
  <cp:revision>5</cp:revision>
  <dcterms:created xsi:type="dcterms:W3CDTF">2008-07-18T04:21:00Z</dcterms:created>
  <dcterms:modified xsi:type="dcterms:W3CDTF">2016-10-09T06:23:00Z</dcterms:modified>
</cp:coreProperties>
</file>