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55"/>
        </w:tabs>
        <w:snapToGrid w:val="0"/>
        <w:spacing w:line="360" w:lineRule="auto"/>
        <w:jc w:val="left"/>
        <w:rPr>
          <w:rFonts w:hint="default" w:ascii="Times New Roman" w:hAnsi="Times New Roman" w:cs="Times New Roman" w:eastAsiaTheme="minorEastAsia"/>
          <w:b/>
          <w:sz w:val="44"/>
          <w:szCs w:val="44"/>
          <w:lang w:eastAsia="zh-CN"/>
        </w:rPr>
      </w:pPr>
    </w:p>
    <w:p>
      <w:pPr>
        <w:tabs>
          <w:tab w:val="left" w:pos="1755"/>
        </w:tabs>
        <w:snapToGrid w:val="0"/>
        <w:spacing w:line="360" w:lineRule="auto"/>
        <w:jc w:val="left"/>
        <w:rPr>
          <w:rFonts w:hint="default" w:ascii="Times New Roman" w:hAnsi="Times New Roman" w:cs="Times New Roman" w:eastAsiaTheme="minorEastAsia"/>
          <w:b/>
          <w:sz w:val="44"/>
          <w:szCs w:val="44"/>
          <w:lang w:eastAsia="zh-CN"/>
        </w:rPr>
      </w:pPr>
    </w:p>
    <w:p>
      <w:pPr>
        <w:tabs>
          <w:tab w:val="left" w:pos="1755"/>
        </w:tabs>
        <w:snapToGrid w:val="0"/>
        <w:spacing w:line="360" w:lineRule="auto"/>
        <w:jc w:val="left"/>
        <w:rPr>
          <w:rFonts w:hint="default" w:ascii="Times New Roman" w:hAnsi="Times New Roman" w:cs="Times New Roman" w:eastAsiaTheme="minorEastAsia"/>
          <w:b/>
          <w:sz w:val="44"/>
          <w:szCs w:val="44"/>
          <w:lang w:eastAsia="zh-CN"/>
        </w:rPr>
      </w:pPr>
    </w:p>
    <w:p>
      <w:pPr>
        <w:tabs>
          <w:tab w:val="left" w:pos="1755"/>
        </w:tabs>
        <w:snapToGrid w:val="0"/>
        <w:spacing w:line="360" w:lineRule="auto"/>
        <w:jc w:val="center"/>
        <w:rPr>
          <w:rFonts w:hint="default" w:ascii="Times New Roman" w:hAnsi="Times New Roman" w:cs="Times New Roman" w:eastAsiaTheme="minorEastAsia"/>
          <w:b/>
          <w:sz w:val="44"/>
          <w:szCs w:val="44"/>
          <w:lang w:val="en-US" w:eastAsia="zh-CN"/>
        </w:rPr>
      </w:pPr>
      <w:r>
        <w:rPr>
          <w:rFonts w:hint="eastAsia" w:ascii="Times New Roman" w:hAnsi="Times New Roman" w:cs="Times New Roman" w:eastAsiaTheme="minorEastAsia"/>
          <w:b/>
          <w:sz w:val="44"/>
          <w:szCs w:val="44"/>
          <w:lang w:eastAsia="zh-CN"/>
        </w:rPr>
        <w:t>年产10000吨医药、色素中间体项目（阶段性）</w:t>
      </w:r>
      <w:r>
        <w:rPr>
          <w:rFonts w:hint="default" w:ascii="Times New Roman" w:hAnsi="Times New Roman" w:cs="Times New Roman" w:eastAsiaTheme="minorEastAsia"/>
          <w:b/>
          <w:sz w:val="44"/>
          <w:szCs w:val="44"/>
        </w:rPr>
        <w:t>竣工环境保护验收报告</w:t>
      </w:r>
      <w:r>
        <w:rPr>
          <w:rFonts w:hint="default" w:ascii="Times New Roman" w:hAnsi="Times New Roman" w:cs="Times New Roman" w:eastAsiaTheme="minorEastAsia"/>
          <w:b/>
          <w:sz w:val="44"/>
          <w:szCs w:val="44"/>
          <w:lang w:val="en-US" w:eastAsia="zh-CN"/>
        </w:rPr>
        <w:t>书</w:t>
      </w:r>
    </w:p>
    <w:p>
      <w:pPr>
        <w:pStyle w:val="2"/>
        <w:rPr>
          <w:rFonts w:hint="default" w:ascii="Times New Roman" w:hAnsi="Times New Roman" w:cs="Times New Roman" w:eastAsiaTheme="minorEastAsia"/>
          <w:b/>
          <w:sz w:val="44"/>
          <w:szCs w:val="44"/>
          <w:lang w:val="en-US" w:eastAsia="zh-CN"/>
        </w:rPr>
      </w:pPr>
    </w:p>
    <w:p>
      <w:pPr>
        <w:pStyle w:val="2"/>
        <w:ind w:left="0" w:leftChars="0" w:firstLine="0" w:firstLineChars="0"/>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b/>
          <w:sz w:val="44"/>
          <w:szCs w:val="44"/>
          <w:lang w:val="en-US" w:eastAsia="zh-CN"/>
        </w:rPr>
      </w:pPr>
    </w:p>
    <w:p>
      <w:pPr>
        <w:pStyle w:val="2"/>
        <w:rPr>
          <w:rFonts w:hint="default" w:ascii="Times New Roman" w:hAnsi="Times New Roman" w:cs="Times New Roman" w:eastAsiaTheme="minorEastAsia"/>
          <w:lang w:val="en-US" w:eastAsia="zh-CN"/>
        </w:rPr>
      </w:pPr>
    </w:p>
    <w:p>
      <w:pPr>
        <w:keepNext w:val="0"/>
        <w:keepLines w:val="0"/>
        <w:pageBreakBefore w:val="0"/>
        <w:widowControl w:val="0"/>
        <w:tabs>
          <w:tab w:val="left" w:pos="1755"/>
        </w:tabs>
        <w:kinsoku/>
        <w:wordWrap/>
        <w:overflowPunct/>
        <w:topLinePunct w:val="0"/>
        <w:autoSpaceDE/>
        <w:autoSpaceDN/>
        <w:bidi w:val="0"/>
        <w:adjustRightInd/>
        <w:snapToGrid w:val="0"/>
        <w:spacing w:line="360" w:lineRule="auto"/>
        <w:ind w:firstLine="840" w:firstLineChars="300"/>
        <w:jc w:val="left"/>
        <w:textAlignment w:val="auto"/>
        <w:rPr>
          <w:rFonts w:hint="default" w:ascii="Times New Roman" w:hAnsi="Times New Roman" w:cs="Times New Roman" w:eastAsiaTheme="minorEastAsia"/>
          <w:color w:val="000000"/>
          <w:sz w:val="32"/>
          <w:szCs w:val="32"/>
          <w:u w:val="single"/>
          <w:lang w:val="en-US" w:eastAsia="zh-CN"/>
        </w:rPr>
      </w:pPr>
      <w:r>
        <w:rPr>
          <w:rFonts w:hint="default" w:ascii="Times New Roman" w:hAnsi="Times New Roman" w:cs="Times New Roman" w:eastAsiaTheme="minorEastAsia"/>
          <w:sz w:val="28"/>
          <w:szCs w:val="28"/>
          <w:lang w:eastAsia="zh-CN"/>
        </w:rPr>
        <w:t>建设单位</w:t>
      </w: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u w:val="single"/>
          <w:lang w:val="en-US" w:eastAsia="zh-CN"/>
        </w:rPr>
        <w:t xml:space="preserve">        </w:t>
      </w:r>
      <w:r>
        <w:rPr>
          <w:rFonts w:hint="eastAsia" w:ascii="Times New Roman" w:hAnsi="Times New Roman" w:cs="Times New Roman" w:eastAsiaTheme="minorEastAsia"/>
          <w:color w:val="000000"/>
          <w:sz w:val="32"/>
          <w:szCs w:val="32"/>
          <w:u w:val="single"/>
          <w:lang w:val="en-US" w:eastAsia="zh-CN"/>
        </w:rPr>
        <w:t>宿州恒昶生物科技有限公司</w:t>
      </w:r>
      <w:r>
        <w:rPr>
          <w:rFonts w:hint="default" w:ascii="Times New Roman" w:hAnsi="Times New Roman" w:cs="Times New Roman" w:eastAsiaTheme="minorEastAsia"/>
          <w:color w:val="000000"/>
          <w:sz w:val="32"/>
          <w:szCs w:val="32"/>
          <w:u w:val="single"/>
          <w:lang w:val="en-US" w:eastAsia="zh-CN"/>
        </w:rPr>
        <w:t xml:space="preserve">    </w:t>
      </w:r>
      <w:r>
        <w:rPr>
          <w:rFonts w:hint="eastAsia" w:ascii="Times New Roman" w:hAnsi="Times New Roman" w:cs="Times New Roman" w:eastAsiaTheme="minorEastAsia"/>
          <w:color w:val="000000"/>
          <w:sz w:val="32"/>
          <w:szCs w:val="32"/>
          <w:u w:val="single"/>
          <w:lang w:val="en-US" w:eastAsia="zh-CN"/>
        </w:rPr>
        <w:t xml:space="preserve"> </w:t>
      </w:r>
      <w:r>
        <w:rPr>
          <w:rFonts w:hint="default" w:ascii="Times New Roman" w:hAnsi="Times New Roman" w:cs="Times New Roman" w:eastAsiaTheme="minorEastAsia"/>
          <w:color w:val="000000"/>
          <w:sz w:val="32"/>
          <w:szCs w:val="32"/>
          <w:u w:val="single"/>
          <w:lang w:val="en-US" w:eastAsia="zh-CN"/>
        </w:rPr>
        <w:t xml:space="preserve">  </w:t>
      </w:r>
    </w:p>
    <w:p>
      <w:pPr>
        <w:tabs>
          <w:tab w:val="left" w:pos="1755"/>
        </w:tabs>
        <w:snapToGrid w:val="0"/>
        <w:spacing w:line="360" w:lineRule="auto"/>
        <w:jc w:val="both"/>
        <w:rPr>
          <w:rFonts w:hint="default" w:ascii="Times New Roman" w:hAnsi="Times New Roman" w:cs="Times New Roman" w:eastAsiaTheme="minorEastAsia"/>
          <w:sz w:val="28"/>
          <w:szCs w:val="28"/>
          <w:lang w:eastAsia="zh-CN"/>
        </w:rPr>
      </w:pPr>
    </w:p>
    <w:p>
      <w:pPr>
        <w:keepNext w:val="0"/>
        <w:keepLines w:val="0"/>
        <w:pageBreakBefore w:val="0"/>
        <w:widowControl w:val="0"/>
        <w:tabs>
          <w:tab w:val="left" w:pos="1755"/>
        </w:tabs>
        <w:kinsoku/>
        <w:wordWrap/>
        <w:overflowPunct/>
        <w:topLinePunct w:val="0"/>
        <w:autoSpaceDE/>
        <w:autoSpaceDN/>
        <w:bidi w:val="0"/>
        <w:adjustRightInd/>
        <w:snapToGrid w:val="0"/>
        <w:spacing w:line="360" w:lineRule="auto"/>
        <w:ind w:firstLine="840" w:firstLineChars="300"/>
        <w:jc w:val="both"/>
        <w:textAlignment w:val="auto"/>
        <w:rPr>
          <w:rFonts w:hint="default" w:ascii="Times New Roman" w:hAnsi="Times New Roman" w:cs="Times New Roman" w:eastAsiaTheme="minorEastAsia"/>
          <w:b/>
          <w:sz w:val="44"/>
          <w:szCs w:val="44"/>
          <w:lang w:val="en-US" w:eastAsia="zh-CN"/>
        </w:rPr>
      </w:pPr>
      <w:r>
        <w:rPr>
          <w:rFonts w:hint="default" w:ascii="Times New Roman" w:hAnsi="Times New Roman" w:cs="Times New Roman" w:eastAsiaTheme="minorEastAsia"/>
          <w:sz w:val="28"/>
          <w:szCs w:val="28"/>
          <w:lang w:eastAsia="zh-CN"/>
        </w:rPr>
        <w:t>编制</w:t>
      </w:r>
      <w:r>
        <w:rPr>
          <w:rFonts w:hint="default" w:ascii="Times New Roman" w:hAnsi="Times New Roman" w:cs="Times New Roman" w:eastAsiaTheme="minorEastAsia"/>
          <w:sz w:val="28"/>
          <w:szCs w:val="28"/>
        </w:rPr>
        <w:t>单位：</w:t>
      </w:r>
      <w:r>
        <w:rPr>
          <w:rFonts w:hint="eastAsia"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color w:val="000000"/>
          <w:sz w:val="32"/>
          <w:szCs w:val="32"/>
          <w:u w:val="single"/>
          <w:lang w:val="en-US" w:eastAsia="zh-CN"/>
        </w:rPr>
        <w:t xml:space="preserve">安徽精检分析股份有限公司  </w:t>
      </w:r>
      <w:r>
        <w:rPr>
          <w:rFonts w:hint="eastAsia" w:ascii="Times New Roman" w:hAnsi="Times New Roman" w:cs="Times New Roman" w:eastAsiaTheme="minorEastAsia"/>
          <w:color w:val="000000"/>
          <w:sz w:val="32"/>
          <w:szCs w:val="32"/>
          <w:u w:val="single"/>
          <w:lang w:val="en-US" w:eastAsia="zh-CN"/>
        </w:rPr>
        <w:t xml:space="preserve">  </w:t>
      </w:r>
      <w:r>
        <w:rPr>
          <w:rFonts w:hint="default" w:ascii="Times New Roman" w:hAnsi="Times New Roman" w:cs="Times New Roman" w:eastAsiaTheme="minorEastAsia"/>
          <w:color w:val="000000"/>
          <w:sz w:val="32"/>
          <w:szCs w:val="32"/>
          <w:u w:val="single"/>
          <w:lang w:val="en-US" w:eastAsia="zh-CN"/>
        </w:rPr>
        <w:t xml:space="preserve">   </w:t>
      </w:r>
      <w:r>
        <w:rPr>
          <w:rFonts w:hint="default" w:ascii="Times New Roman" w:hAnsi="Times New Roman" w:cs="Times New Roman" w:eastAsiaTheme="minorEastAsia"/>
          <w:b/>
          <w:sz w:val="44"/>
          <w:szCs w:val="44"/>
          <w:lang w:val="en-US" w:eastAsia="zh-CN"/>
        </w:rPr>
        <w:t xml:space="preserve">  </w:t>
      </w:r>
    </w:p>
    <w:p>
      <w:pPr>
        <w:tabs>
          <w:tab w:val="left" w:pos="1755"/>
        </w:tabs>
        <w:snapToGrid w:val="0"/>
        <w:spacing w:line="360" w:lineRule="auto"/>
        <w:jc w:val="center"/>
        <w:rPr>
          <w:rFonts w:hint="default" w:ascii="Times New Roman" w:hAnsi="Times New Roman" w:cs="Times New Roman" w:eastAsiaTheme="minorEastAsia"/>
          <w:b/>
          <w:sz w:val="44"/>
          <w:szCs w:val="44"/>
          <w:lang w:val="en-US" w:eastAsia="zh-CN"/>
        </w:rPr>
      </w:pPr>
    </w:p>
    <w:p>
      <w:pPr>
        <w:rPr>
          <w:rFonts w:hint="default" w:ascii="Times New Roman" w:hAnsi="Times New Roman" w:cs="Times New Roman" w:eastAsiaTheme="minorEastAsia"/>
          <w:b/>
          <w:sz w:val="44"/>
          <w:szCs w:val="44"/>
          <w:lang w:val="en-US" w:eastAsia="zh-CN"/>
        </w:rPr>
      </w:pPr>
    </w:p>
    <w:p>
      <w:pPr>
        <w:pStyle w:val="2"/>
        <w:rPr>
          <w:rFonts w:hint="default" w:ascii="Times New Roman" w:hAnsi="Times New Roman" w:cs="Times New Roman" w:eastAsiaTheme="minorEastAsia"/>
          <w:b/>
          <w:sz w:val="44"/>
          <w:szCs w:val="44"/>
          <w:lang w:val="en-US" w:eastAsia="zh-CN"/>
        </w:rPr>
      </w:pPr>
    </w:p>
    <w:p>
      <w:pPr>
        <w:rPr>
          <w:rFonts w:hint="default"/>
          <w:lang w:val="en-US" w:eastAsia="zh-CN"/>
        </w:rPr>
      </w:pPr>
    </w:p>
    <w:p>
      <w:pPr>
        <w:pStyle w:val="2"/>
        <w:rPr>
          <w:rFonts w:hint="default" w:ascii="Times New Roman" w:hAnsi="Times New Roman" w:cs="Times New Roman" w:eastAsiaTheme="minorEastAsia"/>
          <w:lang w:val="en-US" w:eastAsia="zh-CN"/>
        </w:rPr>
      </w:pPr>
    </w:p>
    <w:p>
      <w:pPr>
        <w:pStyle w:val="2"/>
        <w:ind w:left="0" w:leftChars="0" w:firstLine="0" w:firstLineChars="0"/>
        <w:rPr>
          <w:rFonts w:hint="default" w:ascii="Times New Roman" w:hAnsi="Times New Roman" w:cs="Times New Roman" w:eastAsiaTheme="minorEastAsia"/>
          <w:lang w:val="en-US" w:eastAsia="zh-CN"/>
        </w:rPr>
      </w:pPr>
    </w:p>
    <w:p>
      <w:pPr>
        <w:tabs>
          <w:tab w:val="left" w:pos="1755"/>
        </w:tabs>
        <w:snapToGrid w:val="0"/>
        <w:spacing w:line="360" w:lineRule="auto"/>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安徽精检分析股份有限公司</w:t>
      </w:r>
    </w:p>
    <w:p>
      <w:pPr>
        <w:tabs>
          <w:tab w:val="left" w:pos="1755"/>
        </w:tabs>
        <w:snapToGrid w:val="0"/>
        <w:spacing w:line="360" w:lineRule="auto"/>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二零</w:t>
      </w:r>
      <w:r>
        <w:rPr>
          <w:rFonts w:hint="default" w:ascii="Times New Roman" w:hAnsi="Times New Roman" w:cs="Times New Roman" w:eastAsiaTheme="minorEastAsia"/>
          <w:sz w:val="28"/>
          <w:szCs w:val="28"/>
          <w:lang w:eastAsia="zh-CN"/>
        </w:rPr>
        <w:t>二二年</w:t>
      </w:r>
      <w:r>
        <w:rPr>
          <w:rFonts w:hint="eastAsia" w:ascii="Times New Roman" w:hAnsi="Times New Roman" w:cs="Times New Roman" w:eastAsiaTheme="minorEastAsia"/>
          <w:sz w:val="28"/>
          <w:szCs w:val="28"/>
          <w:lang w:eastAsia="zh-CN"/>
        </w:rPr>
        <w:t>十二</w:t>
      </w:r>
      <w:r>
        <w:rPr>
          <w:rFonts w:hint="default" w:ascii="Times New Roman" w:hAnsi="Times New Roman" w:cs="Times New Roman" w:eastAsiaTheme="minorEastAsia"/>
          <w:sz w:val="28"/>
          <w:szCs w:val="28"/>
        </w:rPr>
        <w:t>月</w:t>
      </w:r>
    </w:p>
    <w:p>
      <w:pPr>
        <w:numPr>
          <w:ilvl w:val="0"/>
          <w:numId w:val="0"/>
        </w:numPr>
        <w:bidi w:val="0"/>
        <w:rPr>
          <w:rFonts w:hint="default" w:ascii="Times New Roman" w:hAnsi="Times New Roman" w:cs="Times New Roman" w:eastAsiaTheme="minorEastAsia"/>
          <w:sz w:val="48"/>
          <w:szCs w:val="48"/>
          <w:lang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Times New Roman" w:hAnsi="Times New Roman" w:cs="Times New Roman" w:eastAsiaTheme="minorEastAsia"/>
          <w:sz w:val="48"/>
          <w:szCs w:val="48"/>
          <w:lang w:eastAsia="zh-CN"/>
        </w:rPr>
      </w:pPr>
      <w:r>
        <w:rPr>
          <w:rFonts w:hint="default" w:ascii="Times New Roman" w:hAnsi="Times New Roman" w:cs="Times New Roman" w:eastAsiaTheme="minorEastAsia"/>
          <w:sz w:val="48"/>
          <w:szCs w:val="48"/>
          <w:lang w:eastAsia="zh-CN"/>
        </w:rPr>
        <w:t>目录</w:t>
      </w:r>
      <w:bookmarkStart w:id="0" w:name="_Toc17935"/>
    </w:p>
    <w:p>
      <w:pPr>
        <w:keepLines w:val="0"/>
        <w:pageBreakBefore w:val="0"/>
        <w:widowControl w:val="0"/>
        <w:numPr>
          <w:ilvl w:val="0"/>
          <w:numId w:val="0"/>
        </w:numPr>
        <w:kinsoku/>
        <w:wordWrap/>
        <w:overflowPunct/>
        <w:topLinePunct w:val="0"/>
        <w:bidi w:val="0"/>
        <w:snapToGrid/>
        <w:spacing w:line="360" w:lineRule="auto"/>
        <w:jc w:val="both"/>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1、建设项目竣工环境保护验收监测报告</w:t>
      </w:r>
      <w:bookmarkEnd w:id="0"/>
      <w:r>
        <w:rPr>
          <w:rFonts w:hint="default" w:ascii="Times New Roman" w:hAnsi="Times New Roman" w:cs="Times New Roman" w:eastAsiaTheme="minorEastAsia"/>
          <w:sz w:val="28"/>
          <w:szCs w:val="28"/>
          <w:lang w:val="en-US" w:eastAsia="zh-CN"/>
        </w:rPr>
        <w:t>书</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bookmarkStart w:id="1" w:name="_Toc21615"/>
      <w:r>
        <w:rPr>
          <w:rFonts w:hint="default" w:ascii="Times New Roman" w:hAnsi="Times New Roman" w:cs="Times New Roman" w:eastAsiaTheme="minorEastAsia"/>
          <w:sz w:val="24"/>
          <w:szCs w:val="32"/>
          <w:lang w:val="en-US" w:eastAsia="zh-CN"/>
        </w:rPr>
        <w:t xml:space="preserve">表 1  </w:t>
      </w:r>
      <w:bookmarkEnd w:id="1"/>
      <w:r>
        <w:rPr>
          <w:rFonts w:hint="default" w:ascii="Times New Roman" w:hAnsi="Times New Roman" w:cs="Times New Roman" w:eastAsiaTheme="minorEastAsia"/>
          <w:sz w:val="24"/>
          <w:szCs w:val="32"/>
        </w:rPr>
        <w:t>概述</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bookmarkStart w:id="2" w:name="_Toc28294"/>
      <w:r>
        <w:rPr>
          <w:rFonts w:hint="default" w:ascii="Times New Roman" w:hAnsi="Times New Roman" w:cs="Times New Roman" w:eastAsiaTheme="minorEastAsia"/>
          <w:sz w:val="24"/>
          <w:szCs w:val="32"/>
          <w:lang w:val="en-US" w:eastAsia="zh-CN"/>
        </w:rPr>
        <w:t xml:space="preserve">表 2  </w:t>
      </w:r>
      <w:bookmarkEnd w:id="2"/>
      <w:r>
        <w:rPr>
          <w:rFonts w:hint="default" w:ascii="Times New Roman" w:hAnsi="Times New Roman" w:cs="Times New Roman" w:eastAsiaTheme="minorEastAsia"/>
          <w:sz w:val="24"/>
          <w:szCs w:val="32"/>
          <w:lang w:val="en-US" w:eastAsia="zh-CN"/>
        </w:rPr>
        <w:t>验收监测报告依据</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表 3  验收项目工程概况</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bookmarkStart w:id="3" w:name="_Toc14414"/>
      <w:r>
        <w:rPr>
          <w:rFonts w:hint="default" w:ascii="Times New Roman" w:hAnsi="Times New Roman" w:cs="Times New Roman" w:eastAsiaTheme="minorEastAsia"/>
          <w:sz w:val="24"/>
          <w:szCs w:val="32"/>
          <w:lang w:val="en-US" w:eastAsia="zh-CN"/>
        </w:rPr>
        <w:t xml:space="preserve">表4  </w:t>
      </w:r>
      <w:bookmarkEnd w:id="3"/>
      <w:r>
        <w:rPr>
          <w:rFonts w:hint="default" w:ascii="Times New Roman" w:hAnsi="Times New Roman" w:cs="Times New Roman" w:eastAsiaTheme="minorEastAsia"/>
          <w:sz w:val="24"/>
          <w:szCs w:val="32"/>
          <w:lang w:val="en-US" w:eastAsia="zh-CN"/>
        </w:rPr>
        <w:t>环境保护设施</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color w:val="FF0000"/>
          <w:sz w:val="24"/>
          <w:szCs w:val="32"/>
          <w:lang w:val="en-US" w:eastAsia="zh-CN"/>
        </w:rPr>
      </w:pPr>
      <w:bookmarkStart w:id="4" w:name="_Toc7102"/>
      <w:r>
        <w:rPr>
          <w:rFonts w:hint="default" w:ascii="Times New Roman" w:hAnsi="Times New Roman" w:cs="Times New Roman" w:eastAsiaTheme="minorEastAsia"/>
          <w:sz w:val="24"/>
          <w:szCs w:val="32"/>
          <w:lang w:val="en-US" w:eastAsia="zh-CN"/>
        </w:rPr>
        <w:t xml:space="preserve">表5 </w:t>
      </w:r>
      <w:bookmarkEnd w:id="4"/>
      <w:r>
        <w:rPr>
          <w:rFonts w:hint="default" w:ascii="Times New Roman" w:hAnsi="Times New Roman" w:cs="Times New Roman" w:eastAsiaTheme="minorEastAsia"/>
          <w:sz w:val="24"/>
          <w:szCs w:val="32"/>
          <w:lang w:val="en-US" w:eastAsia="zh-CN"/>
        </w:rPr>
        <w:t xml:space="preserve"> 建设项目环评报告书的主要结论与建议及审批部门审批决定</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bookmarkStart w:id="5" w:name="_Toc21141"/>
      <w:r>
        <w:rPr>
          <w:rFonts w:hint="default" w:ascii="Times New Roman" w:hAnsi="Times New Roman" w:cs="Times New Roman" w:eastAsiaTheme="minorEastAsia"/>
          <w:sz w:val="24"/>
          <w:szCs w:val="32"/>
          <w:lang w:val="en-US" w:eastAsia="zh-CN"/>
        </w:rPr>
        <w:t xml:space="preserve">表6  </w:t>
      </w:r>
      <w:bookmarkEnd w:id="5"/>
      <w:r>
        <w:rPr>
          <w:rFonts w:hint="default" w:ascii="Times New Roman" w:hAnsi="Times New Roman" w:cs="Times New Roman" w:eastAsiaTheme="minorEastAsia"/>
          <w:sz w:val="24"/>
          <w:szCs w:val="32"/>
          <w:lang w:val="en-US" w:eastAsia="zh-CN"/>
        </w:rPr>
        <w:t>监测技术规范及验收评价标准</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bookmarkStart w:id="6" w:name="_Toc11947"/>
      <w:r>
        <w:rPr>
          <w:rFonts w:hint="default" w:ascii="Times New Roman" w:hAnsi="Times New Roman" w:cs="Times New Roman" w:eastAsiaTheme="minorEastAsia"/>
          <w:sz w:val="24"/>
          <w:szCs w:val="32"/>
          <w:lang w:val="en-US" w:eastAsia="zh-CN"/>
        </w:rPr>
        <w:t xml:space="preserve">表7  </w:t>
      </w:r>
      <w:bookmarkEnd w:id="6"/>
      <w:r>
        <w:rPr>
          <w:rFonts w:hint="default" w:ascii="Times New Roman" w:hAnsi="Times New Roman" w:cs="Times New Roman" w:eastAsiaTheme="minorEastAsia"/>
          <w:sz w:val="24"/>
          <w:szCs w:val="32"/>
          <w:lang w:val="en-US" w:eastAsia="zh-CN"/>
        </w:rPr>
        <w:t>验收监测内容</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bookmarkStart w:id="7" w:name="_Toc26954"/>
      <w:r>
        <w:rPr>
          <w:rFonts w:hint="default" w:ascii="Times New Roman" w:hAnsi="Times New Roman" w:cs="Times New Roman" w:eastAsiaTheme="minorEastAsia"/>
          <w:sz w:val="24"/>
          <w:szCs w:val="32"/>
          <w:lang w:val="en-US" w:eastAsia="zh-CN"/>
        </w:rPr>
        <w:t xml:space="preserve">表8  </w:t>
      </w:r>
      <w:bookmarkEnd w:id="7"/>
      <w:r>
        <w:rPr>
          <w:rFonts w:hint="default" w:ascii="Times New Roman" w:hAnsi="Times New Roman" w:cs="Times New Roman" w:eastAsiaTheme="minorEastAsia"/>
          <w:sz w:val="24"/>
          <w:szCs w:val="32"/>
          <w:lang w:val="en-US" w:eastAsia="zh-CN"/>
        </w:rPr>
        <w:t>监测分析方法及质量保证措施</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表9  验收监测结果</w:t>
      </w:r>
    </w:p>
    <w:p>
      <w:pPr>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表10 结论和建议</w:t>
      </w:r>
    </w:p>
    <w:p>
      <w:pPr>
        <w:keepLines w:val="0"/>
        <w:pageBreakBefore w:val="0"/>
        <w:widowControl w:val="0"/>
        <w:numPr>
          <w:ilvl w:val="0"/>
          <w:numId w:val="0"/>
        </w:numPr>
        <w:kinsoku/>
        <w:wordWrap/>
        <w:overflowPunct/>
        <w:topLinePunct w:val="0"/>
        <w:bidi w:val="0"/>
        <w:snapToGrid/>
        <w:spacing w:line="360" w:lineRule="auto"/>
        <w:jc w:val="both"/>
        <w:textAlignment w:val="auto"/>
        <w:rPr>
          <w:rFonts w:hint="default" w:ascii="Times New Roman" w:hAnsi="Times New Roman" w:cs="Times New Roman" w:eastAsiaTheme="minorEastAsia"/>
          <w:sz w:val="28"/>
          <w:szCs w:val="28"/>
          <w:lang w:val="en-US" w:eastAsia="zh-CN"/>
        </w:rPr>
      </w:pPr>
      <w:bookmarkStart w:id="8" w:name="_Toc4340"/>
      <w:r>
        <w:rPr>
          <w:rFonts w:hint="default" w:ascii="Times New Roman" w:hAnsi="Times New Roman" w:cs="Times New Roman" w:eastAsiaTheme="minorEastAsia"/>
          <w:sz w:val="28"/>
          <w:szCs w:val="28"/>
          <w:lang w:val="en-US" w:eastAsia="zh-CN"/>
        </w:rPr>
        <w:t>2、验收工作组意见及签到表</w:t>
      </w:r>
      <w:bookmarkEnd w:id="8"/>
    </w:p>
    <w:p>
      <w:pPr>
        <w:pStyle w:val="19"/>
        <w:keepLines w:val="0"/>
        <w:pageBreakBefore w:val="0"/>
        <w:widowControl w:val="0"/>
        <w:numPr>
          <w:ilvl w:val="1"/>
          <w:numId w:val="0"/>
        </w:numPr>
        <w:kinsoku/>
        <w:wordWrap/>
        <w:overflowPunct/>
        <w:topLinePunct w:val="0"/>
        <w:bidi w:val="0"/>
        <w:snapToGrid/>
        <w:spacing w:line="360" w:lineRule="auto"/>
        <w:ind w:leftChars="0"/>
        <w:textAlignment w:val="auto"/>
        <w:rPr>
          <w:rFonts w:hint="default" w:ascii="Times New Roman" w:hAnsi="Times New Roman" w:cs="Times New Roman" w:eastAsiaTheme="minorEastAsia"/>
          <w:sz w:val="28"/>
          <w:szCs w:val="28"/>
          <w:lang w:val="en-US" w:eastAsia="zh-CN"/>
        </w:rPr>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eastAsiaTheme="minorEastAsia"/>
          <w:sz w:val="28"/>
          <w:szCs w:val="28"/>
          <w:lang w:val="en-US" w:eastAsia="zh-CN"/>
        </w:rPr>
        <w:t>3、其他需要说明的事项</w:t>
      </w:r>
    </w:p>
    <w:p>
      <w:pPr>
        <w:pStyle w:val="21"/>
        <w:rPr>
          <w:rFonts w:hint="eastAsia" w:eastAsia="宋体"/>
          <w:lang w:val="en-US" w:eastAsia="zh-CN"/>
        </w:rPr>
      </w:pPr>
    </w:p>
    <w:p>
      <w:pPr>
        <w:pStyle w:val="21"/>
        <w:rPr>
          <w:rFonts w:hint="default" w:ascii="Times New Roman" w:hAnsi="Times New Roman" w:cs="Times New Roman" w:eastAsiaTheme="minorEastAsia"/>
        </w:rPr>
      </w:pPr>
    </w:p>
    <w:p>
      <w:pPr>
        <w:pStyle w:val="21"/>
        <w:ind w:left="0" w:leftChars="0" w:firstLine="0" w:firstLineChars="0"/>
        <w:rPr>
          <w:rFonts w:hint="default" w:ascii="Times New Roman" w:hAnsi="Times New Roman" w:cs="Times New Roman" w:eastAsiaTheme="minorEastAsia"/>
        </w:rPr>
      </w:pPr>
    </w:p>
    <w:p>
      <w:pPr>
        <w:spacing w:line="360" w:lineRule="auto"/>
        <w:jc w:val="center"/>
        <w:rPr>
          <w:rFonts w:hint="default" w:ascii="Times New Roman" w:hAnsi="Times New Roman" w:cs="Times New Roman" w:eastAsiaTheme="minorEastAsia"/>
          <w:b/>
          <w:kern w:val="2"/>
          <w:sz w:val="44"/>
          <w:szCs w:val="44"/>
          <w:lang w:val="en-US" w:eastAsia="zh-CN" w:bidi="ar-SA"/>
        </w:rPr>
      </w:pPr>
    </w:p>
    <w:p>
      <w:pPr>
        <w:spacing w:line="360" w:lineRule="auto"/>
        <w:jc w:val="center"/>
        <w:rPr>
          <w:rFonts w:hint="default" w:ascii="Times New Roman" w:hAnsi="Times New Roman" w:cs="Times New Roman" w:eastAsiaTheme="minorEastAsia"/>
          <w:b/>
          <w:kern w:val="2"/>
          <w:sz w:val="44"/>
          <w:szCs w:val="44"/>
          <w:lang w:val="en-US" w:eastAsia="zh-CN" w:bidi="ar-SA"/>
        </w:rPr>
      </w:pPr>
      <w:r>
        <w:rPr>
          <w:rFonts w:hint="eastAsia" w:ascii="Times New Roman" w:hAnsi="Times New Roman" w:cs="Times New Roman" w:eastAsiaTheme="minorEastAsia"/>
          <w:b/>
          <w:kern w:val="2"/>
          <w:sz w:val="44"/>
          <w:szCs w:val="44"/>
          <w:lang w:val="en-US" w:eastAsia="zh-CN" w:bidi="ar-SA"/>
        </w:rPr>
        <w:t>年产10000吨医药、色素中间体项目（阶段性）</w:t>
      </w:r>
      <w:r>
        <w:rPr>
          <w:rFonts w:hint="default" w:ascii="Times New Roman" w:hAnsi="Times New Roman" w:cs="Times New Roman" w:eastAsiaTheme="minorEastAsia"/>
          <w:b/>
          <w:kern w:val="2"/>
          <w:sz w:val="44"/>
          <w:szCs w:val="44"/>
          <w:lang w:val="en-US" w:eastAsia="zh-CN" w:bidi="ar-SA"/>
        </w:rPr>
        <w:t>竣工环境保护验收监测报告书</w:t>
      </w:r>
    </w:p>
    <w:p>
      <w:pPr>
        <w:spacing w:line="360" w:lineRule="auto"/>
        <w:jc w:val="center"/>
        <w:rPr>
          <w:rFonts w:hint="default" w:ascii="Times New Roman" w:hAnsi="Times New Roman" w:cs="Times New Roman" w:eastAsiaTheme="minorEastAsia"/>
          <w:b/>
          <w:kern w:val="2"/>
          <w:sz w:val="44"/>
          <w:szCs w:val="44"/>
          <w:lang w:val="en-US" w:eastAsia="zh-CN" w:bidi="ar-SA"/>
        </w:rPr>
      </w:pPr>
    </w:p>
    <w:p>
      <w:pPr>
        <w:tabs>
          <w:tab w:val="left" w:pos="1755"/>
        </w:tabs>
        <w:spacing w:line="360" w:lineRule="auto"/>
        <w:jc w:val="center"/>
        <w:rPr>
          <w:rFonts w:hint="default" w:ascii="Times New Roman" w:hAnsi="Times New Roman" w:cs="Times New Roman" w:eastAsiaTheme="minorEastAsia"/>
          <w:sz w:val="28"/>
          <w:szCs w:val="28"/>
        </w:rPr>
      </w:pPr>
    </w:p>
    <w:p>
      <w:pPr>
        <w:tabs>
          <w:tab w:val="left" w:pos="1755"/>
        </w:tabs>
        <w:spacing w:line="360" w:lineRule="auto"/>
        <w:jc w:val="center"/>
        <w:rPr>
          <w:rFonts w:hint="default" w:ascii="Times New Roman" w:hAnsi="Times New Roman" w:cs="Times New Roman" w:eastAsiaTheme="minorEastAsia"/>
          <w:sz w:val="28"/>
          <w:szCs w:val="28"/>
          <w:u w:val="double"/>
        </w:rPr>
      </w:pPr>
    </w:p>
    <w:p>
      <w:pPr>
        <w:pStyle w:val="2"/>
        <w:rPr>
          <w:rFonts w:hint="default"/>
        </w:rPr>
      </w:pPr>
    </w:p>
    <w:p>
      <w:pPr>
        <w:pStyle w:val="19"/>
        <w:numPr>
          <w:ilvl w:val="1"/>
          <w:numId w:val="0"/>
        </w:numPr>
        <w:ind w:leftChars="0"/>
        <w:rPr>
          <w:rFonts w:hint="default" w:ascii="Times New Roman" w:hAnsi="Times New Roman" w:cs="Times New Roman" w:eastAsiaTheme="minorEastAsia"/>
          <w:sz w:val="28"/>
          <w:szCs w:val="28"/>
          <w:lang w:val="en-US" w:eastAsia="zh-CN"/>
        </w:rPr>
      </w:pPr>
    </w:p>
    <w:p>
      <w:pPr>
        <w:pStyle w:val="19"/>
        <w:numPr>
          <w:ilvl w:val="1"/>
          <w:numId w:val="0"/>
        </w:numPr>
        <w:ind w:leftChars="0"/>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 xml:space="preserve">                                                                                                                                                                                                                                                                                                                                                                                                                                                                                                                                                                                                                                                                                                                                                                                                                                                                 </w:t>
      </w:r>
    </w:p>
    <w:p>
      <w:pPr>
        <w:keepNext w:val="0"/>
        <w:keepLines w:val="0"/>
        <w:pageBreakBefore w:val="0"/>
        <w:widowControl w:val="0"/>
        <w:tabs>
          <w:tab w:val="left" w:pos="1755"/>
        </w:tabs>
        <w:kinsoku/>
        <w:wordWrap/>
        <w:overflowPunct/>
        <w:topLinePunct w:val="0"/>
        <w:autoSpaceDE/>
        <w:autoSpaceDN/>
        <w:bidi w:val="0"/>
        <w:adjustRightInd/>
        <w:snapToGrid w:val="0"/>
        <w:spacing w:line="360" w:lineRule="auto"/>
        <w:ind w:firstLine="640" w:firstLineChars="200"/>
        <w:jc w:val="left"/>
        <w:textAlignment w:val="auto"/>
        <w:rPr>
          <w:rFonts w:hint="default" w:ascii="Times New Roman" w:hAnsi="Times New Roman" w:cs="Times New Roman" w:eastAsiaTheme="minorEastAsia"/>
          <w:color w:val="000000"/>
          <w:sz w:val="32"/>
          <w:szCs w:val="32"/>
          <w:u w:val="none"/>
          <w:lang w:val="en-US" w:eastAsia="zh-CN"/>
        </w:rPr>
      </w:pPr>
      <w:r>
        <w:rPr>
          <w:rFonts w:hint="default" w:ascii="Times New Roman" w:hAnsi="Times New Roman" w:cs="Times New Roman" w:eastAsiaTheme="minorEastAsia"/>
          <w:color w:val="000000"/>
          <w:sz w:val="32"/>
          <w:szCs w:val="32"/>
          <w:u w:val="none"/>
          <w:lang w:val="en-US" w:eastAsia="zh-CN"/>
        </w:rPr>
        <w:t>建设单位：</w:t>
      </w:r>
      <w:r>
        <w:rPr>
          <w:rFonts w:hint="eastAsia" w:ascii="Times New Roman" w:hAnsi="Times New Roman" w:cs="Times New Roman" w:eastAsiaTheme="minorEastAsia"/>
          <w:color w:val="000000"/>
          <w:sz w:val="32"/>
          <w:szCs w:val="32"/>
          <w:u w:val="single"/>
          <w:lang w:val="en-US" w:eastAsia="zh-CN"/>
        </w:rPr>
        <w:t xml:space="preserve">     宿州恒昶生物科技有限公司      </w:t>
      </w:r>
    </w:p>
    <w:p>
      <w:pPr>
        <w:keepNext w:val="0"/>
        <w:keepLines w:val="0"/>
        <w:pageBreakBefore w:val="0"/>
        <w:widowControl w:val="0"/>
        <w:tabs>
          <w:tab w:val="left" w:pos="1755"/>
        </w:tabs>
        <w:kinsoku/>
        <w:wordWrap/>
        <w:overflowPunct/>
        <w:topLinePunct w:val="0"/>
        <w:autoSpaceDE/>
        <w:autoSpaceDN/>
        <w:bidi w:val="0"/>
        <w:adjustRightInd/>
        <w:snapToGrid w:val="0"/>
        <w:spacing w:line="360" w:lineRule="auto"/>
        <w:ind w:firstLine="640" w:firstLineChars="200"/>
        <w:jc w:val="left"/>
        <w:textAlignment w:val="auto"/>
        <w:rPr>
          <w:rFonts w:hint="default" w:ascii="Times New Roman" w:hAnsi="Times New Roman" w:cs="Times New Roman" w:eastAsiaTheme="minorEastAsia"/>
          <w:sz w:val="32"/>
          <w:szCs w:val="32"/>
          <w:lang w:val="en-US"/>
        </w:rPr>
      </w:pPr>
      <w:r>
        <w:rPr>
          <w:rFonts w:hint="default" w:ascii="Times New Roman" w:hAnsi="Times New Roman" w:cs="Times New Roman" w:eastAsiaTheme="minorEastAsia"/>
          <w:color w:val="000000"/>
          <w:sz w:val="32"/>
          <w:szCs w:val="32"/>
          <w:u w:val="none"/>
          <w:lang w:val="en-US" w:eastAsia="zh-CN"/>
        </w:rPr>
        <w:t>编制单位：</w:t>
      </w:r>
      <w:r>
        <w:rPr>
          <w:rFonts w:hint="eastAsia" w:ascii="Times New Roman" w:hAnsi="Times New Roman" w:cs="Times New Roman" w:eastAsiaTheme="minorEastAsia"/>
          <w:color w:val="000000"/>
          <w:sz w:val="32"/>
          <w:szCs w:val="32"/>
          <w:u w:val="single"/>
          <w:lang w:val="en-US" w:eastAsia="zh-CN"/>
        </w:rPr>
        <w:t xml:space="preserve">     </w:t>
      </w:r>
      <w:r>
        <w:rPr>
          <w:rFonts w:hint="default" w:ascii="Times New Roman" w:hAnsi="Times New Roman" w:cs="Times New Roman" w:eastAsiaTheme="minorEastAsia"/>
          <w:color w:val="000000"/>
          <w:sz w:val="32"/>
          <w:szCs w:val="32"/>
          <w:u w:val="single"/>
          <w:lang w:val="en-US" w:eastAsia="zh-CN"/>
        </w:rPr>
        <w:t>安徽精检分析股份有限公司</w:t>
      </w:r>
      <w:r>
        <w:rPr>
          <w:rFonts w:hint="eastAsia" w:ascii="Times New Roman" w:hAnsi="Times New Roman" w:cs="Times New Roman" w:eastAsiaTheme="minorEastAsia"/>
          <w:color w:val="000000"/>
          <w:sz w:val="32"/>
          <w:szCs w:val="32"/>
          <w:u w:val="single"/>
          <w:lang w:val="en-US" w:eastAsia="zh-CN"/>
        </w:rPr>
        <w:t xml:space="preserve">      </w:t>
      </w:r>
    </w:p>
    <w:p>
      <w:pPr>
        <w:tabs>
          <w:tab w:val="left" w:pos="1755"/>
        </w:tabs>
        <w:snapToGrid w:val="0"/>
        <w:spacing w:line="360" w:lineRule="auto"/>
        <w:ind w:firstLine="1260" w:firstLineChars="450"/>
        <w:rPr>
          <w:rFonts w:hint="default" w:ascii="Times New Roman" w:hAnsi="Times New Roman" w:cs="Times New Roman" w:eastAsiaTheme="minorEastAsia"/>
          <w:sz w:val="28"/>
          <w:szCs w:val="28"/>
        </w:rPr>
      </w:pPr>
    </w:p>
    <w:p>
      <w:pPr>
        <w:tabs>
          <w:tab w:val="left" w:pos="1755"/>
        </w:tabs>
        <w:snapToGrid w:val="0"/>
        <w:spacing w:line="360" w:lineRule="auto"/>
        <w:ind w:firstLine="1260" w:firstLineChars="450"/>
        <w:rPr>
          <w:rFonts w:hint="default" w:ascii="Times New Roman" w:hAnsi="Times New Roman" w:cs="Times New Roman" w:eastAsiaTheme="minorEastAsia"/>
          <w:sz w:val="28"/>
          <w:szCs w:val="28"/>
        </w:rPr>
      </w:pPr>
    </w:p>
    <w:p>
      <w:pPr>
        <w:tabs>
          <w:tab w:val="left" w:pos="1755"/>
        </w:tabs>
        <w:snapToGrid w:val="0"/>
        <w:spacing w:line="360" w:lineRule="auto"/>
        <w:rPr>
          <w:rFonts w:hint="default" w:ascii="Times New Roman" w:hAnsi="Times New Roman" w:cs="Times New Roman" w:eastAsiaTheme="minorEastAsia"/>
          <w:sz w:val="28"/>
          <w:szCs w:val="28"/>
          <w:lang w:val="en-US" w:eastAsia="zh-CN"/>
        </w:rPr>
      </w:pPr>
    </w:p>
    <w:p>
      <w:pPr>
        <w:pStyle w:val="2"/>
        <w:ind w:left="0" w:leftChars="0" w:firstLine="0" w:firstLineChars="0"/>
        <w:rPr>
          <w:rFonts w:hint="default" w:ascii="Times New Roman" w:hAnsi="Times New Roman" w:cs="Times New Roman" w:eastAsiaTheme="minorEastAsia"/>
          <w:sz w:val="28"/>
          <w:szCs w:val="28"/>
        </w:rPr>
      </w:pPr>
    </w:p>
    <w:p>
      <w:pPr>
        <w:rPr>
          <w:rFonts w:hint="default" w:ascii="Times New Roman" w:hAnsi="Times New Roman" w:cs="Times New Roman" w:eastAsiaTheme="minorEastAsia"/>
          <w:sz w:val="28"/>
          <w:szCs w:val="28"/>
        </w:rPr>
      </w:pPr>
    </w:p>
    <w:p>
      <w:pPr>
        <w:pStyle w:val="2"/>
        <w:rPr>
          <w:rFonts w:hint="default"/>
        </w:rPr>
      </w:pPr>
    </w:p>
    <w:p>
      <w:pPr>
        <w:tabs>
          <w:tab w:val="left" w:pos="1755"/>
        </w:tabs>
        <w:snapToGrid w:val="0"/>
        <w:spacing w:line="360" w:lineRule="auto"/>
        <w:jc w:val="center"/>
        <w:rPr>
          <w:rFonts w:hint="default" w:ascii="Times New Roman" w:hAnsi="Times New Roman" w:cs="Times New Roman" w:eastAsiaTheme="minorEastAsia"/>
          <w:sz w:val="28"/>
          <w:szCs w:val="28"/>
        </w:rPr>
      </w:pPr>
    </w:p>
    <w:p>
      <w:pPr>
        <w:tabs>
          <w:tab w:val="left" w:pos="1755"/>
        </w:tabs>
        <w:snapToGrid w:val="0"/>
        <w:spacing w:line="360" w:lineRule="auto"/>
        <w:jc w:val="center"/>
        <w:rPr>
          <w:rFonts w:hint="default" w:ascii="Times New Roman" w:hAnsi="Times New Roman" w:cs="Times New Roman" w:eastAsiaTheme="minorEastAsia"/>
          <w:sz w:val="28"/>
          <w:szCs w:val="28"/>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eastAsiaTheme="minorEastAsia"/>
          <w:sz w:val="28"/>
          <w:szCs w:val="28"/>
        </w:rPr>
        <w:t>二零</w:t>
      </w:r>
      <w:r>
        <w:rPr>
          <w:rFonts w:hint="default" w:ascii="Times New Roman" w:hAnsi="Times New Roman" w:cs="Times New Roman" w:eastAsiaTheme="minorEastAsia"/>
          <w:sz w:val="28"/>
          <w:szCs w:val="28"/>
          <w:lang w:eastAsia="zh-CN"/>
        </w:rPr>
        <w:t>二二年</w:t>
      </w:r>
      <w:r>
        <w:rPr>
          <w:rFonts w:hint="eastAsia" w:ascii="Times New Roman" w:hAnsi="Times New Roman" w:cs="Times New Roman" w:eastAsiaTheme="minorEastAsia"/>
          <w:sz w:val="28"/>
          <w:szCs w:val="28"/>
          <w:lang w:eastAsia="zh-CN"/>
        </w:rPr>
        <w:t>十一</w:t>
      </w:r>
      <w:r>
        <w:rPr>
          <w:rFonts w:hint="default" w:ascii="Times New Roman" w:hAnsi="Times New Roman" w:cs="Times New Roman" w:eastAsiaTheme="minorEastAsia"/>
          <w:sz w:val="28"/>
          <w:szCs w:val="28"/>
        </w:rPr>
        <w:t>月</w:t>
      </w:r>
    </w:p>
    <w:p>
      <w:pPr>
        <w:tabs>
          <w:tab w:val="left" w:pos="1755"/>
        </w:tabs>
        <w:snapToGrid w:val="0"/>
        <w:spacing w:line="240" w:lineRule="auto"/>
        <w:jc w:val="left"/>
        <w:rPr>
          <w:rFonts w:hint="default" w:ascii="Times New Roman" w:hAnsi="Times New Roman" w:cs="Times New Roman" w:eastAsiaTheme="minorEastAsia"/>
          <w:sz w:val="28"/>
          <w:szCs w:val="28"/>
          <w:lang w:eastAsia="zh-CN"/>
        </w:rPr>
      </w:pPr>
    </w:p>
    <w:p>
      <w:pPr>
        <w:tabs>
          <w:tab w:val="left" w:pos="1755"/>
        </w:tabs>
        <w:snapToGrid w:val="0"/>
        <w:spacing w:line="24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建设单位法人代表:</w:t>
      </w:r>
      <w:r>
        <w:rPr>
          <w:rFonts w:hint="default" w:ascii="Times New Roman" w:hAnsi="Times New Roman" w:cs="Times New Roman" w:eastAsiaTheme="minorEastAsia"/>
          <w:sz w:val="28"/>
          <w:szCs w:val="28"/>
          <w:lang w:val="en-US" w:eastAsia="zh-CN"/>
        </w:rPr>
        <w:t>（签字）</w:t>
      </w:r>
    </w:p>
    <w:p>
      <w:pPr>
        <w:tabs>
          <w:tab w:val="left" w:pos="1755"/>
        </w:tabs>
        <w:snapToGrid w:val="0"/>
        <w:spacing w:line="240" w:lineRule="auto"/>
        <w:jc w:val="left"/>
        <w:rPr>
          <w:rFonts w:hint="default" w:ascii="Times New Roman" w:hAnsi="Times New Roman" w:cs="Times New Roman" w:eastAsiaTheme="minorEastAsia"/>
          <w:sz w:val="28"/>
          <w:szCs w:val="28"/>
          <w:lang w:eastAsia="zh-CN"/>
        </w:rPr>
      </w:pPr>
    </w:p>
    <w:p>
      <w:pPr>
        <w:tabs>
          <w:tab w:val="left" w:pos="1755"/>
        </w:tabs>
        <w:snapToGrid w:val="0"/>
        <w:spacing w:line="240" w:lineRule="auto"/>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编制单位法人代表:</w:t>
      </w:r>
      <w:r>
        <w:rPr>
          <w:rFonts w:hint="default" w:ascii="Times New Roman" w:hAnsi="Times New Roman" w:cs="Times New Roman" w:eastAsiaTheme="minorEastAsia"/>
          <w:sz w:val="28"/>
          <w:szCs w:val="28"/>
          <w:lang w:val="en-US" w:eastAsia="zh-CN"/>
        </w:rPr>
        <w:t>（签字）</w:t>
      </w:r>
    </w:p>
    <w:p>
      <w:pPr>
        <w:tabs>
          <w:tab w:val="left" w:pos="1755"/>
        </w:tabs>
        <w:snapToGrid w:val="0"/>
        <w:spacing w:line="240" w:lineRule="auto"/>
        <w:jc w:val="left"/>
        <w:rPr>
          <w:rFonts w:hint="default" w:ascii="Times New Roman" w:hAnsi="Times New Roman" w:cs="Times New Roman" w:eastAsiaTheme="minorEastAsia"/>
          <w:sz w:val="28"/>
          <w:szCs w:val="28"/>
          <w:lang w:eastAsia="zh-CN"/>
        </w:rPr>
      </w:pPr>
    </w:p>
    <w:p>
      <w:pPr>
        <w:tabs>
          <w:tab w:val="left" w:pos="1755"/>
        </w:tabs>
        <w:snapToGrid w:val="0"/>
        <w:spacing w:line="240" w:lineRule="auto"/>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项目负责人</w:t>
      </w:r>
      <w:r>
        <w:rPr>
          <w:rFonts w:hint="eastAsia"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eastAsia="zh-CN"/>
        </w:rPr>
        <w:t>单涛</w:t>
      </w:r>
    </w:p>
    <w:p>
      <w:pPr>
        <w:tabs>
          <w:tab w:val="left" w:pos="1755"/>
        </w:tabs>
        <w:snapToGrid w:val="0"/>
        <w:spacing w:line="240" w:lineRule="auto"/>
        <w:jc w:val="left"/>
        <w:rPr>
          <w:rFonts w:hint="default" w:ascii="Times New Roman" w:hAnsi="Times New Roman" w:cs="Times New Roman" w:eastAsiaTheme="minorEastAsia"/>
          <w:sz w:val="28"/>
          <w:szCs w:val="28"/>
          <w:lang w:eastAsia="zh-CN"/>
        </w:rPr>
      </w:pPr>
    </w:p>
    <w:p>
      <w:pPr>
        <w:tabs>
          <w:tab w:val="left" w:pos="1755"/>
        </w:tabs>
        <w:snapToGrid w:val="0"/>
        <w:spacing w:line="240" w:lineRule="auto"/>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项目编写人：路倩倩</w:t>
      </w:r>
    </w:p>
    <w:p>
      <w:pPr>
        <w:tabs>
          <w:tab w:val="left" w:pos="1755"/>
        </w:tabs>
        <w:snapToGrid w:val="0"/>
        <w:spacing w:line="360" w:lineRule="auto"/>
        <w:jc w:val="left"/>
        <w:rPr>
          <w:rFonts w:hint="default" w:ascii="Times New Roman" w:hAnsi="Times New Roman" w:cs="Times New Roman" w:eastAsiaTheme="minorEastAsia"/>
          <w:sz w:val="28"/>
          <w:szCs w:val="28"/>
        </w:rPr>
      </w:pPr>
    </w:p>
    <w:p>
      <w:pPr>
        <w:pStyle w:val="19"/>
        <w:numPr>
          <w:ilvl w:val="1"/>
          <w:numId w:val="0"/>
        </w:numPr>
        <w:ind w:leftChars="0"/>
        <w:rPr>
          <w:rFonts w:hint="default" w:ascii="Times New Roman" w:hAnsi="Times New Roman" w:cs="Times New Roman" w:eastAsiaTheme="minorEastAsia"/>
          <w:sz w:val="28"/>
          <w:szCs w:val="28"/>
          <w:lang w:eastAsia="zh-CN"/>
        </w:rPr>
      </w:pPr>
    </w:p>
    <w:p>
      <w:pPr>
        <w:pStyle w:val="19"/>
        <w:numPr>
          <w:ilvl w:val="1"/>
          <w:numId w:val="0"/>
        </w:numPr>
        <w:ind w:leftChars="0"/>
        <w:rPr>
          <w:rFonts w:hint="default" w:ascii="Times New Roman" w:hAnsi="Times New Roman" w:cs="Times New Roman" w:eastAsiaTheme="minorEastAsia"/>
          <w:sz w:val="28"/>
          <w:szCs w:val="28"/>
          <w:lang w:eastAsia="zh-CN"/>
        </w:rPr>
      </w:pPr>
    </w:p>
    <w:p>
      <w:pPr>
        <w:pStyle w:val="19"/>
        <w:numPr>
          <w:ilvl w:val="1"/>
          <w:numId w:val="0"/>
        </w:numPr>
        <w:ind w:leftChars="0"/>
        <w:rPr>
          <w:rFonts w:hint="default" w:ascii="Times New Roman" w:hAnsi="Times New Roman" w:cs="Times New Roman" w:eastAsiaTheme="minorEastAsia"/>
          <w:sz w:val="28"/>
          <w:szCs w:val="28"/>
          <w:lang w:eastAsia="zh-CN"/>
        </w:rPr>
      </w:pP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建</w:t>
      </w:r>
      <w:r>
        <w:rPr>
          <w:rFonts w:hint="default" w:ascii="Times New Roman" w:hAnsi="Times New Roman" w:cs="Times New Roman" w:eastAsiaTheme="minorEastAsia"/>
          <w:sz w:val="28"/>
          <w:szCs w:val="28"/>
          <w:lang w:val="en-US" w:eastAsia="zh-CN"/>
        </w:rPr>
        <w:t>设单位：</w:t>
      </w:r>
      <w:r>
        <w:rPr>
          <w:rFonts w:hint="eastAsia" w:ascii="Times New Roman" w:hAnsi="Times New Roman" w:cs="Times New Roman" w:eastAsiaTheme="minorEastAsia"/>
          <w:sz w:val="28"/>
          <w:szCs w:val="28"/>
          <w:lang w:val="en-US" w:eastAsia="zh-CN"/>
        </w:rPr>
        <w:t>宿州恒昶生物科技有限公司</w:t>
      </w:r>
      <w:r>
        <w:rPr>
          <w:rFonts w:hint="default" w:ascii="Times New Roman" w:hAnsi="Times New Roman" w:cs="Times New Roman" w:eastAsiaTheme="minorEastAsia"/>
          <w:sz w:val="28"/>
          <w:szCs w:val="28"/>
          <w:lang w:val="en-US" w:eastAsia="zh-CN"/>
        </w:rPr>
        <w:t>（盖章）</w:t>
      </w: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电话：</w:t>
      </w:r>
      <w:r>
        <w:rPr>
          <w:rFonts w:hint="eastAsia" w:ascii="Times New Roman" w:hAnsi="Times New Roman" w:cs="Times New Roman" w:eastAsiaTheme="minorEastAsia"/>
          <w:sz w:val="28"/>
          <w:szCs w:val="28"/>
          <w:lang w:val="en-US" w:eastAsia="zh-CN"/>
        </w:rPr>
        <w:t>18912889623</w:t>
      </w: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邮编：</w:t>
      </w:r>
      <w:r>
        <w:rPr>
          <w:rFonts w:hint="default" w:ascii="Times New Roman" w:hAnsi="Times New Roman" w:cs="Times New Roman" w:eastAsiaTheme="minorEastAsia"/>
          <w:color w:val="auto"/>
          <w:sz w:val="28"/>
          <w:szCs w:val="28"/>
          <w:lang w:val="en-US" w:eastAsia="zh-CN"/>
        </w:rPr>
        <w:t>23</w:t>
      </w:r>
      <w:r>
        <w:rPr>
          <w:rFonts w:hint="eastAsia" w:ascii="Times New Roman" w:hAnsi="Times New Roman" w:cs="Times New Roman" w:eastAsiaTheme="minorEastAsia"/>
          <w:color w:val="auto"/>
          <w:sz w:val="28"/>
          <w:szCs w:val="28"/>
          <w:lang w:val="en-US" w:eastAsia="zh-CN"/>
        </w:rPr>
        <w:t>40</w:t>
      </w:r>
      <w:r>
        <w:rPr>
          <w:rFonts w:hint="default" w:ascii="Times New Roman" w:hAnsi="Times New Roman" w:cs="Times New Roman" w:eastAsiaTheme="minorEastAsia"/>
          <w:color w:val="auto"/>
          <w:sz w:val="28"/>
          <w:szCs w:val="28"/>
          <w:lang w:val="en-US" w:eastAsia="zh-CN"/>
        </w:rPr>
        <w:t>00</w:t>
      </w: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地址：</w:t>
      </w:r>
      <w:r>
        <w:rPr>
          <w:rFonts w:hint="eastAsia" w:ascii="Times New Roman" w:hAnsi="Times New Roman" w:cs="Times New Roman" w:eastAsiaTheme="minorEastAsia"/>
          <w:sz w:val="28"/>
          <w:szCs w:val="28"/>
          <w:lang w:val="en-US" w:eastAsia="zh-CN"/>
        </w:rPr>
        <w:t>宿州经济技术开发区</w:t>
      </w: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p>
    <w:p>
      <w:pPr>
        <w:pStyle w:val="19"/>
        <w:numPr>
          <w:ilvl w:val="1"/>
          <w:numId w:val="0"/>
        </w:numPr>
        <w:ind w:leftChars="0"/>
        <w:rPr>
          <w:rFonts w:hint="default" w:ascii="Times New Roman" w:hAnsi="Times New Roman" w:cs="Times New Roman" w:eastAsiaTheme="minorEastAsia"/>
          <w:sz w:val="28"/>
          <w:szCs w:val="28"/>
        </w:rPr>
      </w:pPr>
    </w:p>
    <w:p>
      <w:pPr>
        <w:pStyle w:val="19"/>
        <w:numPr>
          <w:ilvl w:val="1"/>
          <w:numId w:val="0"/>
        </w:numPr>
        <w:ind w:leftChars="0"/>
        <w:rPr>
          <w:rFonts w:hint="default" w:ascii="Times New Roman" w:hAnsi="Times New Roman" w:cs="Times New Roman" w:eastAsiaTheme="minorEastAsia"/>
          <w:sz w:val="28"/>
          <w:szCs w:val="28"/>
        </w:rPr>
      </w:pPr>
    </w:p>
    <w:p>
      <w:pPr>
        <w:pStyle w:val="19"/>
        <w:numPr>
          <w:ilvl w:val="1"/>
          <w:numId w:val="0"/>
        </w:numPr>
        <w:ind w:leftChars="0"/>
        <w:rPr>
          <w:rFonts w:hint="default" w:ascii="Times New Roman" w:hAnsi="Times New Roman" w:cs="Times New Roman" w:eastAsiaTheme="minorEastAsia"/>
          <w:sz w:val="28"/>
          <w:szCs w:val="28"/>
        </w:rPr>
      </w:pP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承担单位：安徽精检分析股份有限公司（盖章）</w:t>
      </w: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电话：0557-3027776</w:t>
      </w: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邮编：234000</w:t>
      </w:r>
    </w:p>
    <w:p>
      <w:pPr>
        <w:tabs>
          <w:tab w:val="left" w:pos="1755"/>
        </w:tabs>
        <w:snapToGrid w:val="0"/>
        <w:spacing w:line="360" w:lineRule="auto"/>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地址：宿州市高</w:t>
      </w:r>
      <w:r>
        <w:rPr>
          <w:rFonts w:hint="default" w:ascii="Times New Roman" w:hAnsi="Times New Roman" w:cs="Times New Roman" w:eastAsiaTheme="minorEastAsia"/>
          <w:sz w:val="28"/>
          <w:szCs w:val="28"/>
          <w:lang w:eastAsia="zh-CN"/>
        </w:rPr>
        <w:t>新技术产业开发区电子商务产业园</w:t>
      </w:r>
      <w:r>
        <w:rPr>
          <w:rFonts w:hint="default" w:ascii="Times New Roman" w:hAnsi="Times New Roman" w:cs="Times New Roman" w:eastAsiaTheme="minorEastAsia"/>
          <w:sz w:val="28"/>
          <w:szCs w:val="28"/>
          <w:lang w:val="en-US" w:eastAsia="zh-CN"/>
        </w:rPr>
        <w:t>3栋5楼</w:t>
      </w:r>
    </w:p>
    <w:p>
      <w:pPr>
        <w:rPr>
          <w:rFonts w:hint="default" w:ascii="Times New Roman" w:hAnsi="Times New Roman" w:cs="Times New Roman" w:eastAsiaTheme="minor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sz w:val="36"/>
          <w:szCs w:val="21"/>
        </w:rPr>
      </w:pPr>
      <w:bookmarkStart w:id="9" w:name="_Toc20311"/>
      <w:bookmarkStart w:id="10" w:name="_Toc15008"/>
      <w:bookmarkStart w:id="11" w:name="_Toc15262"/>
      <w:bookmarkStart w:id="12" w:name="_Toc13575"/>
      <w:bookmarkStart w:id="13" w:name="_Toc32467"/>
      <w:bookmarkStart w:id="14" w:name="_Toc24643"/>
      <w:r>
        <w:rPr>
          <w:rFonts w:hint="default" w:ascii="Times New Roman" w:hAnsi="Times New Roman" w:cs="Times New Roman" w:eastAsiaTheme="minorEastAsia"/>
          <w:sz w:val="36"/>
          <w:szCs w:val="21"/>
        </w:rPr>
        <w:t>1概述</w:t>
      </w:r>
      <w:bookmarkEnd w:id="9"/>
      <w:bookmarkEnd w:id="10"/>
      <w:bookmarkEnd w:id="11"/>
    </w:p>
    <w:p>
      <w:pPr>
        <w:pStyle w:val="6"/>
        <w:numPr>
          <w:ilvl w:val="0"/>
          <w:numId w:val="0"/>
        </w:numPr>
        <w:bidi w:val="0"/>
        <w:ind w:leftChars="0"/>
        <w:rPr>
          <w:rFonts w:hint="default" w:ascii="Times New Roman" w:hAnsi="Times New Roman" w:cs="Times New Roman" w:eastAsiaTheme="minorEastAsia"/>
          <w:b/>
          <w:bCs/>
        </w:rPr>
      </w:pPr>
      <w:bookmarkStart w:id="15" w:name="_Toc12043"/>
      <w:bookmarkStart w:id="16" w:name="_Toc27950"/>
      <w:bookmarkStart w:id="17" w:name="_Toc16515"/>
      <w:r>
        <w:rPr>
          <w:rFonts w:hint="default" w:ascii="Times New Roman" w:hAnsi="Times New Roman" w:cs="Times New Roman" w:eastAsiaTheme="minorEastAsia"/>
          <w:b/>
          <w:bCs/>
        </w:rPr>
        <w:t>项目概况</w:t>
      </w:r>
      <w:bookmarkEnd w:id="15"/>
      <w:bookmarkEnd w:id="16"/>
      <w:bookmarkEnd w:id="17"/>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宿州恒昶生物科技有限公司</w:t>
      </w:r>
      <w:r>
        <w:rPr>
          <w:rFonts w:hint="default" w:ascii="Times New Roman" w:hAnsi="Times New Roman" w:cs="Times New Roman" w:eastAsiaTheme="minorEastAsia"/>
          <w:color w:val="auto"/>
          <w:kern w:val="2"/>
          <w:sz w:val="24"/>
          <w:szCs w:val="24"/>
          <w:lang w:val="en-US" w:eastAsia="zh-CN" w:bidi="ar-SA"/>
        </w:rPr>
        <w:t>位于</w:t>
      </w:r>
      <w:r>
        <w:rPr>
          <w:rFonts w:hint="eastAsia" w:ascii="Times New Roman" w:hAnsi="Times New Roman" w:cs="Times New Roman" w:eastAsiaTheme="minorEastAsia"/>
          <w:color w:val="auto"/>
          <w:kern w:val="2"/>
          <w:sz w:val="24"/>
          <w:szCs w:val="24"/>
          <w:lang w:val="en-US" w:eastAsia="zh-CN" w:bidi="ar-SA"/>
        </w:rPr>
        <w:t>宿州经济技术开发区</w:t>
      </w:r>
      <w:r>
        <w:rPr>
          <w:rFonts w:hint="default" w:ascii="Times New Roman" w:hAnsi="Times New Roman" w:cs="Times New Roman" w:eastAsiaTheme="minorEastAsia"/>
          <w:color w:val="auto"/>
          <w:kern w:val="2"/>
          <w:sz w:val="24"/>
          <w:szCs w:val="24"/>
          <w:lang w:val="en-US" w:eastAsia="zh-CN" w:bidi="ar-SA"/>
        </w:rPr>
        <w:t>建设</w:t>
      </w:r>
      <w:r>
        <w:rPr>
          <w:rFonts w:hint="eastAsia" w:ascii="Times New Roman" w:hAnsi="Times New Roman" w:cs="Times New Roman" w:eastAsiaTheme="minorEastAsia"/>
          <w:color w:val="auto"/>
          <w:kern w:val="2"/>
          <w:sz w:val="24"/>
          <w:szCs w:val="24"/>
          <w:lang w:val="en-US" w:eastAsia="zh-CN" w:bidi="ar-SA"/>
        </w:rPr>
        <w:t>年产10000吨医药、色素中间体项目，2017年7月18在宿州市经济开发区市场监督管理局注册成立，注册资金12000万元</w:t>
      </w:r>
      <w:r>
        <w:rPr>
          <w:rFonts w:hint="default" w:ascii="Times New Roman" w:hAnsi="Times New Roman" w:cs="Times New Roman" w:eastAsiaTheme="minorEastAsia"/>
          <w:color w:val="auto"/>
          <w:kern w:val="2"/>
          <w:sz w:val="24"/>
          <w:szCs w:val="24"/>
          <w:lang w:val="en-US" w:eastAsia="zh-CN" w:bidi="ar-SA"/>
        </w:rPr>
        <w:t>，公司主要经营范围包括色素、染料、医药及中间体生产及销售。</w:t>
      </w:r>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项目建设过程：</w:t>
      </w:r>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2019年</w:t>
      </w:r>
      <w:r>
        <w:rPr>
          <w:rFonts w:hint="eastAsia" w:ascii="Times New Roman" w:hAnsi="Times New Roman" w:cs="Times New Roman" w:eastAsiaTheme="minorEastAsia"/>
          <w:color w:val="auto"/>
          <w:kern w:val="2"/>
          <w:sz w:val="24"/>
          <w:szCs w:val="24"/>
          <w:lang w:val="en-US" w:eastAsia="zh-CN" w:bidi="ar-SA"/>
        </w:rPr>
        <w:t>08</w:t>
      </w:r>
      <w:r>
        <w:rPr>
          <w:rFonts w:hint="default" w:ascii="Times New Roman" w:hAnsi="Times New Roman" w:cs="Times New Roman" w:eastAsiaTheme="minorEastAsia"/>
          <w:color w:val="auto"/>
          <w:kern w:val="2"/>
          <w:sz w:val="24"/>
          <w:szCs w:val="24"/>
          <w:lang w:val="en-US" w:eastAsia="zh-CN" w:bidi="ar-SA"/>
        </w:rPr>
        <w:t>月</w:t>
      </w:r>
      <w:r>
        <w:rPr>
          <w:rFonts w:hint="eastAsia" w:ascii="Times New Roman" w:hAnsi="Times New Roman" w:cs="Times New Roman" w:eastAsiaTheme="minorEastAsia"/>
          <w:color w:val="auto"/>
          <w:kern w:val="2"/>
          <w:sz w:val="24"/>
          <w:szCs w:val="24"/>
          <w:lang w:val="en-US" w:eastAsia="zh-CN" w:bidi="ar-SA"/>
        </w:rPr>
        <w:t>06</w:t>
      </w:r>
      <w:r>
        <w:rPr>
          <w:rFonts w:hint="default" w:ascii="Times New Roman" w:hAnsi="Times New Roman" w:cs="Times New Roman" w:eastAsiaTheme="minorEastAsia"/>
          <w:color w:val="auto"/>
          <w:kern w:val="2"/>
          <w:sz w:val="24"/>
          <w:szCs w:val="24"/>
          <w:lang w:val="en-US" w:eastAsia="zh-CN" w:bidi="ar-SA"/>
        </w:rPr>
        <w:t>日，</w:t>
      </w:r>
      <w:r>
        <w:rPr>
          <w:rFonts w:hint="eastAsia" w:ascii="Times New Roman" w:hAnsi="Times New Roman" w:cs="Times New Roman" w:eastAsiaTheme="minorEastAsia"/>
          <w:color w:val="auto"/>
          <w:kern w:val="2"/>
          <w:sz w:val="24"/>
          <w:szCs w:val="24"/>
          <w:lang w:val="en-US" w:eastAsia="zh-CN" w:bidi="ar-SA"/>
        </w:rPr>
        <w:t>宿州市发展改革委</w:t>
      </w:r>
      <w:r>
        <w:rPr>
          <w:rFonts w:hint="default" w:ascii="Times New Roman" w:hAnsi="Times New Roman" w:cs="Times New Roman" w:eastAsiaTheme="minorEastAsia"/>
          <w:color w:val="auto"/>
          <w:kern w:val="2"/>
          <w:sz w:val="24"/>
          <w:szCs w:val="24"/>
          <w:lang w:val="en-US" w:eastAsia="zh-CN" w:bidi="ar-SA"/>
        </w:rPr>
        <w:t>以</w:t>
      </w:r>
      <w:r>
        <w:rPr>
          <w:rFonts w:hint="eastAsia" w:ascii="Times New Roman" w:hAnsi="Times New Roman" w:cs="Times New Roman" w:eastAsiaTheme="minorEastAsia"/>
          <w:color w:val="auto"/>
          <w:kern w:val="2"/>
          <w:sz w:val="24"/>
          <w:szCs w:val="24"/>
          <w:lang w:val="en-US" w:eastAsia="zh-CN" w:bidi="ar-SA"/>
        </w:rPr>
        <w:t>（宿发改备案</w:t>
      </w:r>
      <w:r>
        <w:rPr>
          <w:rFonts w:hint="default" w:ascii="Times New Roman" w:hAnsi="Times New Roman" w:cs="Times New Roman" w:eastAsiaTheme="minorEastAsia"/>
          <w:color w:val="auto"/>
          <w:kern w:val="2"/>
          <w:sz w:val="24"/>
          <w:szCs w:val="24"/>
          <w:lang w:val="en-US" w:eastAsia="zh-CN" w:bidi="ar-SA"/>
        </w:rPr>
        <w:t>[2019]</w:t>
      </w:r>
      <w:r>
        <w:rPr>
          <w:rFonts w:hint="eastAsia" w:ascii="Times New Roman" w:hAnsi="Times New Roman" w:cs="Times New Roman" w:eastAsiaTheme="minorEastAsia"/>
          <w:color w:val="auto"/>
          <w:kern w:val="2"/>
          <w:sz w:val="24"/>
          <w:szCs w:val="24"/>
          <w:lang w:val="en-US" w:eastAsia="zh-CN" w:bidi="ar-SA"/>
        </w:rPr>
        <w:t>37</w:t>
      </w:r>
      <w:r>
        <w:rPr>
          <w:rFonts w:hint="default" w:ascii="Times New Roman" w:hAnsi="Times New Roman" w:cs="Times New Roman" w:eastAsiaTheme="minorEastAsia"/>
          <w:color w:val="auto"/>
          <w:kern w:val="2"/>
          <w:sz w:val="24"/>
          <w:szCs w:val="24"/>
          <w:lang w:val="en-US" w:eastAsia="zh-CN" w:bidi="ar-SA"/>
        </w:rPr>
        <w:t>号</w:t>
      </w:r>
      <w:r>
        <w:rPr>
          <w:rFonts w:hint="eastAsia" w:ascii="Times New Roman" w:hAnsi="Times New Roman" w:cs="Times New Roman" w:eastAsiaTheme="minorEastAsia"/>
          <w:color w:val="auto"/>
          <w:kern w:val="2"/>
          <w:sz w:val="24"/>
          <w:szCs w:val="24"/>
          <w:lang w:val="en-US" w:eastAsia="zh-CN" w:bidi="ar-SA"/>
        </w:rPr>
        <w:t>）</w:t>
      </w:r>
      <w:r>
        <w:rPr>
          <w:rFonts w:hint="default" w:ascii="Times New Roman" w:hAnsi="Times New Roman" w:cs="Times New Roman" w:eastAsiaTheme="minorEastAsia"/>
          <w:color w:val="auto"/>
          <w:kern w:val="2"/>
          <w:sz w:val="24"/>
          <w:szCs w:val="24"/>
          <w:lang w:val="en-US" w:eastAsia="zh-CN" w:bidi="ar-SA"/>
        </w:rPr>
        <w:t>文备案；</w:t>
      </w:r>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2019年</w:t>
      </w:r>
      <w:r>
        <w:rPr>
          <w:rFonts w:hint="eastAsia" w:ascii="Times New Roman" w:hAnsi="Times New Roman" w:cs="Times New Roman" w:eastAsiaTheme="minorEastAsia"/>
          <w:color w:val="auto"/>
          <w:kern w:val="2"/>
          <w:sz w:val="24"/>
          <w:szCs w:val="24"/>
          <w:lang w:val="en-US" w:eastAsia="zh-CN" w:bidi="ar-SA"/>
        </w:rPr>
        <w:t>5</w:t>
      </w:r>
      <w:r>
        <w:rPr>
          <w:rFonts w:hint="default" w:ascii="Times New Roman" w:hAnsi="Times New Roman" w:cs="Times New Roman" w:eastAsiaTheme="minorEastAsia"/>
          <w:color w:val="auto"/>
          <w:kern w:val="2"/>
          <w:sz w:val="24"/>
          <w:szCs w:val="24"/>
          <w:lang w:val="en-US" w:eastAsia="zh-CN" w:bidi="ar-SA"/>
        </w:rPr>
        <w:t>月，</w:t>
      </w:r>
      <w:r>
        <w:rPr>
          <w:rFonts w:hint="eastAsia" w:ascii="Times New Roman" w:hAnsi="Times New Roman" w:cs="Times New Roman" w:eastAsiaTheme="minorEastAsia"/>
          <w:color w:val="auto"/>
          <w:kern w:val="2"/>
          <w:sz w:val="24"/>
          <w:szCs w:val="24"/>
          <w:lang w:val="en-US" w:eastAsia="zh-CN" w:bidi="ar-SA"/>
        </w:rPr>
        <w:t>安徽通济环保科技有限公司</w:t>
      </w:r>
      <w:r>
        <w:rPr>
          <w:rFonts w:hint="default" w:ascii="Times New Roman" w:hAnsi="Times New Roman" w:cs="Times New Roman" w:eastAsiaTheme="minorEastAsia"/>
          <w:color w:val="auto"/>
          <w:kern w:val="2"/>
          <w:sz w:val="24"/>
          <w:szCs w:val="24"/>
          <w:lang w:val="en-US" w:eastAsia="zh-CN" w:bidi="ar-SA"/>
        </w:rPr>
        <w:t>编制《</w:t>
      </w:r>
      <w:r>
        <w:rPr>
          <w:rFonts w:hint="eastAsia" w:ascii="Times New Roman" w:hAnsi="Times New Roman" w:cs="Times New Roman" w:eastAsiaTheme="minorEastAsia"/>
          <w:color w:val="auto"/>
          <w:kern w:val="2"/>
          <w:sz w:val="24"/>
          <w:szCs w:val="24"/>
          <w:lang w:val="en-US" w:eastAsia="zh-CN" w:bidi="ar-SA"/>
        </w:rPr>
        <w:t>宿州恒昶生物科技有限公司年产10000吨医药、色素中间体项目</w:t>
      </w:r>
      <w:r>
        <w:rPr>
          <w:rFonts w:hint="default" w:ascii="Times New Roman" w:hAnsi="Times New Roman" w:cs="Times New Roman" w:eastAsiaTheme="minorEastAsia"/>
          <w:color w:val="auto"/>
          <w:kern w:val="2"/>
          <w:sz w:val="24"/>
          <w:szCs w:val="24"/>
          <w:lang w:val="en-US" w:eastAsia="zh-CN" w:bidi="ar-SA"/>
        </w:rPr>
        <w:t>环境影响报告书》；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2019年6月24日宿州市生态环境局</w:t>
      </w:r>
      <w:r>
        <w:rPr>
          <w:rFonts w:hint="default" w:ascii="Times New Roman" w:hAnsi="Times New Roman" w:cs="Times New Roman" w:eastAsiaTheme="minorEastAsia"/>
          <w:color w:val="auto"/>
          <w:kern w:val="2"/>
          <w:sz w:val="24"/>
          <w:szCs w:val="24"/>
          <w:lang w:val="en-US" w:eastAsia="zh-CN" w:bidi="ar-SA"/>
        </w:rPr>
        <w:t>以</w:t>
      </w:r>
      <w:r>
        <w:rPr>
          <w:rFonts w:hint="eastAsia" w:ascii="Times New Roman" w:hAnsi="Times New Roman" w:cs="Times New Roman" w:eastAsiaTheme="minorEastAsia"/>
          <w:color w:val="auto"/>
          <w:kern w:val="2"/>
          <w:sz w:val="24"/>
          <w:szCs w:val="24"/>
          <w:lang w:val="en-US" w:eastAsia="zh-CN" w:bidi="ar-SA"/>
        </w:rPr>
        <w:t>宿环建函【2019】34号</w:t>
      </w:r>
      <w:r>
        <w:rPr>
          <w:rFonts w:hint="default" w:ascii="Times New Roman" w:hAnsi="Times New Roman" w:cs="Times New Roman" w:eastAsiaTheme="minorEastAsia"/>
          <w:color w:val="auto"/>
          <w:kern w:val="2"/>
          <w:sz w:val="24"/>
          <w:szCs w:val="24"/>
          <w:lang w:val="en-US" w:eastAsia="zh-CN" w:bidi="ar-SA"/>
        </w:rPr>
        <w:t>文对该项目环境影响报告书进行了批复；</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20</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20</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月开工建设，</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2021年6月安装环保设备，2022年3月安装调试完成</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并投入试运行</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2021年10月15日</w:t>
      </w:r>
      <w:r>
        <w:rPr>
          <w:rFonts w:hint="default" w:ascii="Times New Roman" w:hAnsi="Times New Roman" w:cs="Times New Roman" w:eastAsiaTheme="minorEastAsia"/>
          <w:color w:val="auto"/>
          <w:kern w:val="2"/>
          <w:sz w:val="24"/>
          <w:szCs w:val="24"/>
          <w:lang w:val="en-US" w:eastAsia="zh-CN" w:bidi="ar-SA"/>
        </w:rPr>
        <w:t>取得证书编号为</w:t>
      </w:r>
      <w:r>
        <w:rPr>
          <w:rFonts w:hint="eastAsia" w:ascii="Times New Roman" w:hAnsi="Times New Roman" w:cs="Times New Roman" w:eastAsiaTheme="minorEastAsia"/>
          <w:color w:val="auto"/>
          <w:kern w:val="2"/>
          <w:sz w:val="24"/>
          <w:szCs w:val="24"/>
          <w:lang w:val="en-US" w:eastAsia="zh-CN" w:bidi="ar-SA"/>
        </w:rPr>
        <w:t>91341300MA2NTHUP1L001P</w:t>
      </w:r>
      <w:r>
        <w:rPr>
          <w:rFonts w:hint="default" w:ascii="Times New Roman" w:hAnsi="Times New Roman" w:cs="Times New Roman" w:eastAsiaTheme="minorEastAsia"/>
          <w:color w:val="auto"/>
          <w:kern w:val="2"/>
          <w:sz w:val="24"/>
          <w:szCs w:val="24"/>
          <w:lang w:val="en-US" w:eastAsia="zh-CN" w:bidi="ar-SA"/>
        </w:rPr>
        <w:t>的排污许可证，有效期为</w:t>
      </w:r>
      <w:r>
        <w:rPr>
          <w:rFonts w:hint="eastAsia" w:ascii="Times New Roman" w:hAnsi="Times New Roman" w:cs="Times New Roman" w:eastAsiaTheme="minorEastAsia"/>
          <w:color w:val="auto"/>
          <w:kern w:val="2"/>
          <w:sz w:val="24"/>
          <w:szCs w:val="24"/>
          <w:lang w:val="en-US" w:eastAsia="zh-CN" w:bidi="ar-SA"/>
        </w:rPr>
        <w:t>2021年10月15日</w:t>
      </w:r>
      <w:r>
        <w:rPr>
          <w:rFonts w:hint="default" w:ascii="Times New Roman" w:hAnsi="Times New Roman" w:cs="Times New Roman" w:eastAsiaTheme="minorEastAsia"/>
          <w:color w:val="auto"/>
          <w:kern w:val="2"/>
          <w:sz w:val="24"/>
          <w:szCs w:val="24"/>
          <w:lang w:val="en-US" w:eastAsia="zh-CN" w:bidi="ar-SA"/>
        </w:rPr>
        <w:t>至</w:t>
      </w:r>
      <w:r>
        <w:rPr>
          <w:rFonts w:hint="eastAsia" w:ascii="Times New Roman" w:hAnsi="Times New Roman" w:cs="Times New Roman" w:eastAsiaTheme="minorEastAsia"/>
          <w:color w:val="auto"/>
          <w:kern w:val="2"/>
          <w:sz w:val="24"/>
          <w:szCs w:val="24"/>
          <w:lang w:val="en-US" w:eastAsia="zh-CN" w:bidi="ar-SA"/>
        </w:rPr>
        <w:t>2026年10月14日</w:t>
      </w:r>
      <w:r>
        <w:rPr>
          <w:rFonts w:hint="default" w:ascii="Times New Roman" w:hAnsi="Times New Roman" w:cs="Times New Roman" w:eastAsiaTheme="minorEastAsia"/>
          <w:color w:val="auto"/>
          <w:kern w:val="2"/>
          <w:sz w:val="24"/>
          <w:szCs w:val="24"/>
          <w:lang w:val="en-US" w:eastAsia="zh-CN" w:bidi="ar-SA"/>
        </w:rPr>
        <w:t>。</w:t>
      </w:r>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2022年</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6</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月委托安</w:t>
      </w:r>
      <w:r>
        <w:rPr>
          <w:rFonts w:hint="default" w:ascii="Times New Roman" w:hAnsi="Times New Roman" w:cs="Times New Roman" w:eastAsiaTheme="minorEastAsia"/>
          <w:color w:val="auto"/>
          <w:kern w:val="2"/>
          <w:sz w:val="24"/>
          <w:szCs w:val="24"/>
          <w:lang w:val="en-US" w:eastAsia="zh-CN" w:bidi="ar-SA"/>
        </w:rPr>
        <w:t>徽精检分析股份有限公司开展该项目的建设项目竣工环境保护验收监测工作。我公司立即组织技术人员进行收集资料，对该项目环保设施建设和环保措施落实等情况进行现场勘察，</w:t>
      </w:r>
      <w:r>
        <w:rPr>
          <w:rFonts w:hint="eastAsia" w:ascii="Times New Roman" w:hAnsi="Times New Roman" w:cs="Times New Roman" w:eastAsiaTheme="minorEastAsia"/>
          <w:color w:val="auto"/>
          <w:kern w:val="2"/>
          <w:sz w:val="24"/>
          <w:szCs w:val="24"/>
          <w:lang w:val="en-US" w:eastAsia="zh-CN" w:bidi="ar-SA"/>
        </w:rPr>
        <w:t>该项目N,N-二羟乙基苯胺生产线、N-羟甲基苯甲酰胺生产线、防霉增塑剂生产线已建设完成，因市场原因暂时放弃生产未投入使用，本次验收仅对N-乙基-N-氰乙基苯胺生产线、N-乙基-N-苄基苯胺生产线、乙酰基-丁二酸二甲酯（DMAS）生产线、对特辛基苯酚缩合物生产线进行阶段性验收，如果项目后期N,N-二羟乙基苯胺生产线、N-羟甲基苯甲酰胺生产线、防霉增塑剂生产线恢复生产，则视情况开展阶段性或整体环保验收工作，</w:t>
      </w:r>
      <w:r>
        <w:rPr>
          <w:rFonts w:hint="default" w:ascii="Times New Roman" w:hAnsi="Times New Roman" w:cs="Times New Roman" w:eastAsiaTheme="minorEastAsia"/>
          <w:color w:val="auto"/>
          <w:kern w:val="2"/>
          <w:sz w:val="24"/>
          <w:szCs w:val="24"/>
          <w:lang w:val="en-US" w:eastAsia="zh-CN" w:bidi="ar-SA"/>
        </w:rPr>
        <w:t>该项目</w:t>
      </w:r>
      <w:r>
        <w:rPr>
          <w:rFonts w:hint="eastAsia" w:ascii="Times New Roman" w:hAnsi="Times New Roman" w:cs="Times New Roman" w:eastAsiaTheme="minorEastAsia"/>
          <w:color w:val="auto"/>
          <w:kern w:val="2"/>
          <w:sz w:val="24"/>
          <w:szCs w:val="24"/>
          <w:lang w:val="en-US" w:eastAsia="zh-CN" w:bidi="ar-SA"/>
        </w:rPr>
        <w:t>现有</w:t>
      </w:r>
      <w:r>
        <w:rPr>
          <w:rFonts w:hint="default" w:ascii="Times New Roman" w:hAnsi="Times New Roman" w:cs="Times New Roman" w:eastAsiaTheme="minorEastAsia"/>
          <w:color w:val="auto"/>
          <w:kern w:val="2"/>
          <w:sz w:val="24"/>
          <w:szCs w:val="24"/>
          <w:lang w:val="en-US" w:eastAsia="zh-CN" w:bidi="ar-SA"/>
        </w:rPr>
        <w:t>主体工程与环保设施均已按照环评及批复等相关要求建设完成，履行了“三同时制度”，符合验收检测条件，</w:t>
      </w:r>
      <w:r>
        <w:rPr>
          <w:rFonts w:hint="eastAsia" w:ascii="Times New Roman" w:hAnsi="Times New Roman" w:cs="Times New Roman" w:eastAsiaTheme="minorEastAsia"/>
          <w:color w:val="auto"/>
          <w:kern w:val="2"/>
          <w:sz w:val="24"/>
          <w:szCs w:val="24"/>
          <w:lang w:val="en-US" w:eastAsia="zh-CN" w:bidi="ar-SA"/>
        </w:rPr>
        <w:t>安徽精检分析股份有限公司</w:t>
      </w:r>
      <w:r>
        <w:rPr>
          <w:rFonts w:hint="default" w:ascii="Times New Roman" w:hAnsi="Times New Roman" w:cs="Times New Roman" w:eastAsiaTheme="minorEastAsia"/>
          <w:color w:val="auto"/>
          <w:kern w:val="2"/>
          <w:sz w:val="24"/>
          <w:szCs w:val="24"/>
          <w:lang w:val="en-US" w:eastAsia="zh-CN" w:bidi="ar-SA"/>
        </w:rPr>
        <w:t>编制了《建设项目竣工环境保护验收检测方案》并于</w:t>
      </w:r>
      <w:r>
        <w:rPr>
          <w:rFonts w:hint="default" w:ascii="Times New Roman" w:hAnsi="Times New Roman" w:cs="Times New Roman" w:eastAsiaTheme="minorEastAsia"/>
          <w:color w:val="auto"/>
          <w:sz w:val="24"/>
          <w:lang w:val="en-US" w:eastAsia="zh-CN"/>
        </w:rPr>
        <w:t>202</w:t>
      </w:r>
      <w:r>
        <w:rPr>
          <w:rFonts w:hint="eastAsia" w:ascii="Times New Roman" w:hAnsi="Times New Roman" w:cs="Times New Roman" w:eastAsiaTheme="minorEastAsia"/>
          <w:color w:val="auto"/>
          <w:sz w:val="24"/>
          <w:lang w:val="en-US" w:eastAsia="zh-CN"/>
        </w:rPr>
        <w:t>2</w:t>
      </w:r>
      <w:r>
        <w:rPr>
          <w:rFonts w:hint="default" w:ascii="Times New Roman" w:hAnsi="Times New Roman" w:cs="Times New Roman" w:eastAsiaTheme="minorEastAsia"/>
          <w:color w:val="auto"/>
          <w:sz w:val="24"/>
          <w:lang w:val="en-US" w:eastAsia="zh-CN"/>
        </w:rPr>
        <w:t>年</w:t>
      </w:r>
      <w:r>
        <w:rPr>
          <w:rFonts w:hint="eastAsia" w:ascii="Times New Roman" w:hAnsi="Times New Roman" w:cs="Times New Roman" w:eastAsiaTheme="minorEastAsia"/>
          <w:color w:val="auto"/>
          <w:sz w:val="24"/>
          <w:lang w:val="en-US" w:eastAsia="zh-CN"/>
        </w:rPr>
        <w:t>11</w:t>
      </w:r>
      <w:r>
        <w:rPr>
          <w:rFonts w:hint="default" w:ascii="Times New Roman" w:hAnsi="Times New Roman" w:cs="Times New Roman" w:eastAsiaTheme="minorEastAsia"/>
          <w:color w:val="auto"/>
          <w:sz w:val="24"/>
          <w:lang w:val="en-US" w:eastAsia="zh-CN"/>
        </w:rPr>
        <w:t>月</w:t>
      </w:r>
      <w:r>
        <w:rPr>
          <w:rFonts w:hint="eastAsia" w:ascii="Times New Roman" w:hAnsi="Times New Roman" w:cs="Times New Roman" w:eastAsiaTheme="minorEastAsia"/>
          <w:color w:val="auto"/>
          <w:sz w:val="24"/>
          <w:lang w:val="en-US" w:eastAsia="zh-CN"/>
        </w:rPr>
        <w:t>04</w:t>
      </w:r>
      <w:r>
        <w:rPr>
          <w:rFonts w:hint="default" w:ascii="Times New Roman" w:hAnsi="Times New Roman" w:cs="Times New Roman" w:eastAsiaTheme="minorEastAsia"/>
          <w:color w:val="auto"/>
          <w:sz w:val="24"/>
          <w:lang w:val="en-US" w:eastAsia="zh-CN"/>
        </w:rPr>
        <w:t>日</w:t>
      </w:r>
      <w:r>
        <w:rPr>
          <w:rFonts w:hint="eastAsia" w:ascii="Times New Roman" w:hAnsi="Times New Roman" w:cs="Times New Roman" w:eastAsiaTheme="minorEastAsia"/>
          <w:color w:val="auto"/>
          <w:sz w:val="24"/>
          <w:lang w:val="en-US" w:eastAsia="zh-CN"/>
        </w:rPr>
        <w:t>-11</w:t>
      </w:r>
      <w:r>
        <w:rPr>
          <w:rFonts w:hint="default" w:ascii="Times New Roman" w:hAnsi="Times New Roman" w:cs="Times New Roman" w:eastAsiaTheme="minorEastAsia"/>
          <w:color w:val="auto"/>
          <w:sz w:val="24"/>
          <w:lang w:val="en-US" w:eastAsia="zh-CN"/>
        </w:rPr>
        <w:t>月</w:t>
      </w:r>
      <w:r>
        <w:rPr>
          <w:rFonts w:hint="eastAsia" w:ascii="Times New Roman" w:hAnsi="Times New Roman" w:cs="Times New Roman" w:eastAsiaTheme="minorEastAsia"/>
          <w:color w:val="auto"/>
          <w:sz w:val="24"/>
          <w:lang w:val="en-US" w:eastAsia="zh-CN"/>
        </w:rPr>
        <w:t>05</w:t>
      </w:r>
      <w:r>
        <w:rPr>
          <w:rFonts w:hint="default" w:ascii="Times New Roman" w:hAnsi="Times New Roman" w:cs="Times New Roman" w:eastAsiaTheme="minorEastAsia"/>
          <w:color w:val="auto"/>
          <w:sz w:val="24"/>
          <w:lang w:val="en-US" w:eastAsia="zh-CN"/>
        </w:rPr>
        <w:t>日</w:t>
      </w:r>
      <w:r>
        <w:rPr>
          <w:rFonts w:hint="default" w:ascii="Times New Roman" w:hAnsi="Times New Roman" w:cs="Times New Roman" w:eastAsiaTheme="minorEastAsia"/>
          <w:sz w:val="24"/>
          <w:lang w:val="en-US" w:eastAsia="zh-CN"/>
        </w:rPr>
        <w:t>对</w:t>
      </w:r>
      <w:r>
        <w:rPr>
          <w:rFonts w:hint="eastAsia" w:ascii="Times New Roman" w:hAnsi="Times New Roman" w:cs="Times New Roman" w:eastAsiaTheme="minorEastAsia"/>
          <w:sz w:val="24"/>
          <w:lang w:val="en-US" w:eastAsia="zh-CN"/>
        </w:rPr>
        <w:t>宿州恒昶生物科技有限公司</w:t>
      </w:r>
      <w:r>
        <w:rPr>
          <w:rFonts w:hint="default" w:ascii="Times New Roman" w:hAnsi="Times New Roman" w:cs="Times New Roman" w:eastAsiaTheme="minorEastAsia"/>
          <w:sz w:val="24"/>
          <w:lang w:val="en-US" w:eastAsia="zh-CN"/>
        </w:rPr>
        <w:t>有组织废气、无组织废气、噪声进行竣工环境保护验收监测，</w:t>
      </w:r>
      <w:r>
        <w:rPr>
          <w:rFonts w:hint="eastAsia" w:ascii="Times New Roman" w:hAnsi="Times New Roman" w:cs="Times New Roman" w:eastAsiaTheme="minorEastAsia"/>
          <w:sz w:val="24"/>
          <w:lang w:val="en-US" w:eastAsia="zh-CN"/>
        </w:rPr>
        <w:t>2022年11月18日-11月19日对RTO蓄热氧化炉产生的甲醇、挥发性有机物、无组织挥发性有机物进行监测，</w:t>
      </w:r>
      <w:r>
        <w:rPr>
          <w:rFonts w:hint="eastAsia" w:ascii="Times New Roman" w:hAnsi="Times New Roman" w:cs="Times New Roman" w:eastAsiaTheme="minorEastAsia"/>
          <w:color w:val="auto"/>
          <w:sz w:val="24"/>
          <w:lang w:val="en-US" w:eastAsia="zh-CN"/>
        </w:rPr>
        <w:t>2022年12月06日对RTO蓄热氧化炉产生的臭气浓度、非甲烷总烃、无组织非甲烷总烃进行监测</w:t>
      </w:r>
      <w:r>
        <w:rPr>
          <w:rFonts w:hint="default" w:ascii="Times New Roman" w:hAnsi="Times New Roman" w:cs="Times New Roman" w:eastAsiaTheme="minorEastAsia"/>
          <w:color w:val="auto"/>
          <w:kern w:val="2"/>
          <w:sz w:val="24"/>
          <w:szCs w:val="24"/>
          <w:lang w:val="en-US" w:eastAsia="zh-CN" w:bidi="ar-SA"/>
        </w:rPr>
        <w:t>验收监测期间的工作情况稳定，环保设施正常运行，生产负荷满足年产10000吨医药、色素中间体验收监测期间工况的要求。根据现场勘察情况及监测数据，我公司编制该项目验收监测报告。</w:t>
      </w:r>
    </w:p>
    <w:p>
      <w:pPr>
        <w:pStyle w:val="6"/>
        <w:keepNext/>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color w:val="auto"/>
          <w:kern w:val="2"/>
          <w:sz w:val="28"/>
          <w:szCs w:val="28"/>
          <w:lang w:val="en-US" w:eastAsia="zh-CN" w:bidi="ar-SA"/>
        </w:rPr>
      </w:pPr>
      <w:bookmarkStart w:id="18" w:name="_Toc21128"/>
      <w:bookmarkStart w:id="19" w:name="_Toc29783"/>
      <w:bookmarkStart w:id="20" w:name="_Toc1512"/>
      <w:bookmarkStart w:id="21" w:name="_Toc25629"/>
      <w:bookmarkStart w:id="22" w:name="_Toc26282"/>
      <w:r>
        <w:rPr>
          <w:rFonts w:hint="default" w:ascii="Times New Roman" w:hAnsi="Times New Roman" w:cs="Times New Roman" w:eastAsiaTheme="minorEastAsia"/>
          <w:b/>
          <w:bCs/>
          <w:color w:val="auto"/>
          <w:kern w:val="2"/>
          <w:sz w:val="28"/>
          <w:szCs w:val="28"/>
          <w:lang w:val="en-US" w:eastAsia="zh-CN" w:bidi="ar-SA"/>
        </w:rPr>
        <w:t>2验收监测报告依据</w:t>
      </w:r>
      <w:bookmarkEnd w:id="18"/>
      <w:bookmarkEnd w:id="19"/>
      <w:bookmarkEnd w:id="20"/>
      <w:bookmarkEnd w:id="21"/>
      <w:bookmarkEnd w:id="22"/>
      <w:bookmarkStart w:id="23" w:name="_Toc17142"/>
    </w:p>
    <w:p>
      <w:pPr>
        <w:pStyle w:val="7"/>
        <w:keepNext/>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sz w:val="28"/>
          <w:szCs w:val="28"/>
        </w:rPr>
      </w:pPr>
      <w:bookmarkStart w:id="24" w:name="_Toc7856"/>
      <w:bookmarkStart w:id="25" w:name="_Toc11361"/>
      <w:bookmarkStart w:id="26" w:name="_Toc19017"/>
      <w:r>
        <w:rPr>
          <w:rFonts w:hint="default" w:ascii="Times New Roman" w:hAnsi="Times New Roman" w:cs="Times New Roman" w:eastAsiaTheme="minorEastAsia"/>
          <w:sz w:val="28"/>
          <w:szCs w:val="28"/>
        </w:rPr>
        <w:t>2.1相关法律法规及导则</w:t>
      </w:r>
      <w:bookmarkEnd w:id="23"/>
      <w:bookmarkEnd w:id="24"/>
      <w:bookmarkEnd w:id="25"/>
      <w:bookmarkEnd w:id="26"/>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《中华人民共和国环境保护法》，2015.1.1；</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（2）《中华人民共和国水污染防治法》，20</w:t>
      </w:r>
      <w:r>
        <w:rPr>
          <w:rFonts w:hint="default" w:ascii="Times New Roman" w:hAnsi="Times New Roman" w:cs="Times New Roman" w:eastAsiaTheme="minorEastAsia"/>
          <w:sz w:val="24"/>
          <w:lang w:val="en-US" w:eastAsia="zh-CN"/>
        </w:rPr>
        <w:t>18</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.1；</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（3）《中华人民共和国大气污染防治法》，2015.8.29修订，2016.1.1实施；</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4</w:t>
      </w:r>
      <w:r>
        <w:rPr>
          <w:rFonts w:hint="default" w:ascii="Times New Roman" w:hAnsi="Times New Roman" w:cs="Times New Roman" w:eastAsiaTheme="minorEastAsia"/>
          <w:sz w:val="24"/>
        </w:rPr>
        <w:t>）《中华人民共和国环境噪声污染防治法》（</w:t>
      </w:r>
      <w:r>
        <w:rPr>
          <w:rFonts w:hint="default" w:ascii="Times New Roman" w:hAnsi="Times New Roman" w:cs="Times New Roman" w:eastAsiaTheme="minorEastAsia"/>
          <w:sz w:val="24"/>
          <w:lang w:val="en-US" w:eastAsia="zh-CN"/>
        </w:rPr>
        <w:t>2018.12.29修订</w:t>
      </w:r>
      <w:r>
        <w:rPr>
          <w:rFonts w:hint="default" w:ascii="Times New Roman" w:hAnsi="Times New Roman" w:cs="Times New Roman" w:eastAsiaTheme="minorEastAsia"/>
          <w:sz w:val="24"/>
        </w:rPr>
        <w:t>）；</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（5）《中华人民共和国固体废物污染环境防治法》，201</w:t>
      </w:r>
      <w:r>
        <w:rPr>
          <w:rFonts w:hint="default" w:ascii="Times New Roman" w:hAnsi="Times New Roman" w:cs="Times New Roman" w:eastAsiaTheme="minorEastAsia"/>
          <w:sz w:val="24"/>
          <w:lang w:val="en-US" w:eastAsia="zh-CN"/>
        </w:rPr>
        <w:t>6.11.7</w:t>
      </w:r>
      <w:r>
        <w:rPr>
          <w:rFonts w:hint="default" w:ascii="Times New Roman" w:hAnsi="Times New Roman" w:cs="Times New Roman" w:eastAsiaTheme="minorEastAsia"/>
          <w:sz w:val="24"/>
        </w:rPr>
        <w:t>修订；</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（6）《中华人民共和国环境影响评价法》，</w:t>
      </w:r>
      <w:r>
        <w:rPr>
          <w:rFonts w:hint="default" w:ascii="Times New Roman" w:hAnsi="Times New Roman" w:cs="Times New Roman" w:eastAsiaTheme="minorEastAsia"/>
          <w:sz w:val="24"/>
          <w:lang w:val="en-US" w:eastAsia="zh-CN"/>
        </w:rPr>
        <w:t>2018.12.29修订</w:t>
      </w:r>
      <w:r>
        <w:rPr>
          <w:rFonts w:hint="default" w:ascii="Times New Roman" w:hAnsi="Times New Roman" w:cs="Times New Roman" w:eastAsiaTheme="minorEastAsia"/>
          <w:sz w:val="24"/>
        </w:rPr>
        <w:t>；</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7</w:t>
      </w:r>
      <w:r>
        <w:rPr>
          <w:rFonts w:hint="default" w:ascii="Times New Roman" w:hAnsi="Times New Roman" w:cs="Times New Roman" w:eastAsiaTheme="minorEastAsia"/>
          <w:sz w:val="24"/>
        </w:rPr>
        <w:t>）《环境保护公众参与办法》，环境保护部令第35号，2015.9.1；</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8</w:t>
      </w:r>
      <w:r>
        <w:rPr>
          <w:rFonts w:hint="default" w:ascii="Times New Roman" w:hAnsi="Times New Roman" w:cs="Times New Roman" w:eastAsiaTheme="minorEastAsia"/>
          <w:sz w:val="24"/>
        </w:rPr>
        <w:t>）《水污染防治行动计划》，国发[2015]17号，2015.4.2；</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9</w:t>
      </w:r>
      <w:r>
        <w:rPr>
          <w:rFonts w:hint="default" w:ascii="Times New Roman" w:hAnsi="Times New Roman" w:cs="Times New Roman" w:eastAsiaTheme="minorEastAsia"/>
          <w:sz w:val="24"/>
        </w:rPr>
        <w:t>）《大气污染防治行动计划》，国发[2013]37号，2013.9.10；</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r>
        <w:rPr>
          <w:rFonts w:hint="default" w:ascii="Times New Roman" w:hAnsi="Times New Roman" w:cs="Times New Roman" w:eastAsiaTheme="minorEastAsia"/>
          <w:sz w:val="24"/>
          <w:lang w:val="en-US" w:eastAsia="zh-CN"/>
        </w:rPr>
        <w:t>0</w:t>
      </w:r>
      <w:r>
        <w:rPr>
          <w:rFonts w:hint="default" w:ascii="Times New Roman" w:hAnsi="Times New Roman" w:cs="Times New Roman" w:eastAsiaTheme="minorEastAsia"/>
          <w:sz w:val="24"/>
        </w:rPr>
        <w:t>）安徽省人大常委会：《安徽省环境保护条例》，201</w:t>
      </w:r>
      <w:r>
        <w:rPr>
          <w:rFonts w:hint="default" w:ascii="Times New Roman" w:hAnsi="Times New Roman" w:cs="Times New Roman" w:eastAsiaTheme="minorEastAsia"/>
          <w:sz w:val="24"/>
          <w:lang w:val="en-US" w:eastAsia="zh-CN"/>
        </w:rPr>
        <w:t>8</w:t>
      </w:r>
      <w:r>
        <w:rPr>
          <w:rFonts w:hint="default" w:ascii="Times New Roman" w:hAnsi="Times New Roman" w:cs="Times New Roman" w:eastAsiaTheme="minorEastAsia"/>
          <w:sz w:val="24"/>
        </w:rPr>
        <w:t>.1.1；</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）安徽省人民政府：《安徽省大气污染防治行动计划实施方案》，皖政[2013]89号，2013.12.30；</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r>
        <w:rPr>
          <w:rFonts w:hint="default" w:ascii="Times New Roman" w:hAnsi="Times New Roman" w:cs="Times New Roman" w:eastAsiaTheme="minorEastAsia"/>
          <w:sz w:val="24"/>
          <w:lang w:val="en-US" w:eastAsia="zh-CN"/>
        </w:rPr>
        <w:t>2</w:t>
      </w:r>
      <w:r>
        <w:rPr>
          <w:rFonts w:hint="default" w:ascii="Times New Roman" w:hAnsi="Times New Roman" w:cs="Times New Roman" w:eastAsiaTheme="minorEastAsia"/>
          <w:sz w:val="24"/>
        </w:rPr>
        <w:t>）安徽省人民代表大会：《安徽省大气污染防治条例》，2015.3.1施行；</w:t>
      </w:r>
    </w:p>
    <w:p>
      <w:pPr>
        <w:tabs>
          <w:tab w:val="left" w:pos="1755"/>
        </w:tabs>
        <w:snapToGrid w:val="0"/>
        <w:spacing w:line="360" w:lineRule="auto"/>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r>
        <w:rPr>
          <w:rFonts w:hint="default" w:ascii="Times New Roman" w:hAnsi="Times New Roman" w:cs="Times New Roman" w:eastAsiaTheme="minorEastAsia"/>
          <w:sz w:val="24"/>
          <w:lang w:val="en-US" w:eastAsia="zh-CN"/>
        </w:rPr>
        <w:t>3</w:t>
      </w:r>
      <w:r>
        <w:rPr>
          <w:rFonts w:hint="default" w:ascii="Times New Roman" w:hAnsi="Times New Roman" w:cs="Times New Roman" w:eastAsiaTheme="minorEastAsia"/>
          <w:sz w:val="24"/>
        </w:rPr>
        <w:t>）安徽省人民政府：《安徽省水污染防治工作方案》，2015.12.29。</w:t>
      </w:r>
    </w:p>
    <w:p>
      <w:pPr>
        <w:tabs>
          <w:tab w:val="left" w:pos="1755"/>
        </w:tabs>
        <w:snapToGrid w:val="0"/>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14</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《国务院关于修改〈建设项目环境保护管理条例〉的决定》国务院令第682号，2017年7月16日；</w:t>
      </w:r>
    </w:p>
    <w:p>
      <w:pPr>
        <w:tabs>
          <w:tab w:val="left" w:pos="1755"/>
        </w:tabs>
        <w:snapToGrid w:val="0"/>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（15）《关于加强建设项目竣工环境保护验收监测工作中污染事故防范环境管理检查工作的通知》中国环境监测站[2005]188号；</w:t>
      </w:r>
    </w:p>
    <w:p>
      <w:pPr>
        <w:keepLines w:val="0"/>
        <w:pageBreakBefore w:val="0"/>
        <w:widowControl w:val="0"/>
        <w:tabs>
          <w:tab w:val="left" w:pos="1755"/>
        </w:tabs>
        <w:kinsoku/>
        <w:wordWrap/>
        <w:overflowPunct/>
        <w:topLinePunct w:val="0"/>
        <w:bidi w:val="0"/>
        <w:snapToGrid w:val="0"/>
        <w:spacing w:line="360" w:lineRule="auto"/>
        <w:textAlignment w:val="auto"/>
      </w:pPr>
      <w:r>
        <w:rPr>
          <w:rFonts w:hint="default" w:ascii="Times New Roman" w:hAnsi="Times New Roman" w:cs="Times New Roman" w:eastAsiaTheme="minorEastAsia"/>
          <w:sz w:val="24"/>
          <w:szCs w:val="24"/>
          <w:lang w:val="en-US" w:eastAsia="zh-CN"/>
        </w:rPr>
        <w:t>（16）环境保护部文件国环规环评[2017]4号“关于发布《建设项目竣工环境保护验收暂行办法》的公告；</w:t>
      </w:r>
    </w:p>
    <w:p>
      <w:pPr>
        <w:pStyle w:val="2"/>
        <w:ind w:left="0" w:leftChars="0" w:firstLine="0" w:firstLineChars="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（17）</w:t>
      </w:r>
      <w:r>
        <w:rPr>
          <w:rFonts w:hint="eastAsia" w:ascii="Times New Roman" w:hAnsi="Times New Roman" w:cs="Times New Roman" w:eastAsiaTheme="minorEastAsia"/>
          <w:sz w:val="24"/>
          <w:lang w:val="en-US" w:eastAsia="zh-CN"/>
        </w:rPr>
        <w:t>环办环评【2018】6号关于印发制浆造纸等十四个行业建设项目重大变动清单的通知</w:t>
      </w:r>
      <w:r>
        <w:rPr>
          <w:rFonts w:hint="eastAsia" w:ascii="Times New Roman" w:hAnsi="Times New Roman" w:cs="Times New Roman" w:eastAsiaTheme="minorEastAsia"/>
          <w:kern w:val="2"/>
          <w:sz w:val="24"/>
          <w:szCs w:val="24"/>
          <w:lang w:val="en-US" w:eastAsia="zh-CN" w:bidi="ar-SA"/>
        </w:rPr>
        <w:t>；</w:t>
      </w:r>
    </w:p>
    <w:p>
      <w:pPr>
        <w:pStyle w:val="6"/>
        <w:keepLines w:val="0"/>
        <w:pageBreakBefore w:val="0"/>
        <w:widowControl w:val="0"/>
        <w:kinsoku/>
        <w:wordWrap/>
        <w:overflowPunct/>
        <w:topLinePunct w:val="0"/>
        <w:bidi w:val="0"/>
        <w:spacing w:line="360" w:lineRule="auto"/>
        <w:textAlignment w:val="auto"/>
        <w:rPr>
          <w:rFonts w:hint="default" w:ascii="Times New Roman" w:hAnsi="Times New Roman" w:cs="Times New Roman" w:eastAsiaTheme="minorEastAsia"/>
          <w:b/>
          <w:bCs/>
        </w:rPr>
      </w:pPr>
      <w:bookmarkStart w:id="27" w:name="_Toc14109"/>
      <w:bookmarkStart w:id="28" w:name="_Toc19142"/>
      <w:bookmarkStart w:id="29" w:name="_Toc20863"/>
      <w:r>
        <w:rPr>
          <w:rFonts w:hint="default" w:ascii="Times New Roman" w:hAnsi="Times New Roman" w:cs="Times New Roman" w:eastAsiaTheme="minorEastAsia"/>
          <w:b/>
          <w:bCs/>
        </w:rPr>
        <w:t>2.2技术依据</w:t>
      </w:r>
      <w:bookmarkEnd w:id="27"/>
      <w:bookmarkEnd w:id="28"/>
      <w:bookmarkEnd w:id="29"/>
    </w:p>
    <w:p>
      <w:pPr>
        <w:numPr>
          <w:ilvl w:val="0"/>
          <w:numId w:val="2"/>
        </w:numPr>
        <w:tabs>
          <w:tab w:val="left" w:pos="1755"/>
        </w:tabs>
        <w:snapToGrid w:val="0"/>
        <w:spacing w:line="360" w:lineRule="auto"/>
        <w:ind w:firstLine="240" w:firstLineChars="10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《建设项目竣工环境保护验收技术指南污染影响类》；</w:t>
      </w:r>
    </w:p>
    <w:p>
      <w:pPr>
        <w:pStyle w:val="2"/>
        <w:numPr>
          <w:ilvl w:val="0"/>
          <w:numId w:val="0"/>
        </w:numPr>
        <w:ind w:firstLine="240" w:firstLineChars="100"/>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2、《建设项目竣工环境保护验收技术规范制药》HJ 792-2016</w:t>
      </w:r>
    </w:p>
    <w:p>
      <w:pPr>
        <w:tabs>
          <w:tab w:val="left" w:pos="1755"/>
        </w:tabs>
        <w:snapToGrid w:val="0"/>
        <w:spacing w:line="360" w:lineRule="auto"/>
        <w:ind w:firstLine="240" w:firstLineChars="100"/>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3</w:t>
      </w:r>
      <w:r>
        <w:rPr>
          <w:rFonts w:hint="default" w:ascii="Times New Roman" w:hAnsi="Times New Roman" w:cs="Times New Roman" w:eastAsiaTheme="minorEastAsia"/>
          <w:sz w:val="24"/>
          <w:lang w:val="en-US" w:eastAsia="zh-CN"/>
        </w:rPr>
        <w:t>、</w:t>
      </w:r>
      <w:r>
        <w:rPr>
          <w:rFonts w:hint="default" w:ascii="Times New Roman" w:hAnsi="Times New Roman" w:cs="Times New Roman" w:eastAsiaTheme="minorEastAsia"/>
          <w:sz w:val="24"/>
        </w:rPr>
        <w:t>《固定源废气监测技术规范》HJ/T397-2007</w:t>
      </w:r>
    </w:p>
    <w:p>
      <w:pPr>
        <w:tabs>
          <w:tab w:val="left" w:pos="1755"/>
        </w:tabs>
        <w:snapToGrid w:val="0"/>
        <w:spacing w:line="360" w:lineRule="auto"/>
        <w:ind w:firstLine="240" w:firstLineChars="100"/>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4</w:t>
      </w:r>
      <w:r>
        <w:rPr>
          <w:rFonts w:hint="default" w:ascii="Times New Roman" w:hAnsi="Times New Roman" w:cs="Times New Roman" w:eastAsiaTheme="minorEastAsia"/>
          <w:sz w:val="24"/>
          <w:lang w:val="en-US" w:eastAsia="zh-CN"/>
        </w:rPr>
        <w:t>、</w:t>
      </w:r>
      <w:r>
        <w:rPr>
          <w:rFonts w:hint="default" w:ascii="Times New Roman" w:hAnsi="Times New Roman" w:cs="Times New Roman" w:eastAsiaTheme="minorEastAsia"/>
          <w:sz w:val="24"/>
        </w:rPr>
        <w:t>《大气污染物无组织排放监测技术导则》HJ/T55-2000</w:t>
      </w:r>
    </w:p>
    <w:p>
      <w:pPr>
        <w:tabs>
          <w:tab w:val="left" w:pos="1755"/>
        </w:tabs>
        <w:snapToGrid w:val="0"/>
        <w:spacing w:line="360" w:lineRule="auto"/>
        <w:ind w:firstLine="240" w:firstLineChars="100"/>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5</w:t>
      </w:r>
      <w:r>
        <w:rPr>
          <w:rFonts w:hint="default" w:ascii="Times New Roman" w:hAnsi="Times New Roman" w:cs="Times New Roman" w:eastAsiaTheme="minorEastAsia"/>
          <w:sz w:val="24"/>
          <w:lang w:val="en-US" w:eastAsia="zh-CN"/>
        </w:rPr>
        <w:t>、</w:t>
      </w:r>
      <w:r>
        <w:rPr>
          <w:rFonts w:hint="default" w:ascii="Times New Roman" w:hAnsi="Times New Roman" w:cs="Times New Roman" w:eastAsiaTheme="minorEastAsia"/>
          <w:sz w:val="24"/>
        </w:rPr>
        <w:t>《地表水和污水监测技术规范》HJ/T91-2002</w:t>
      </w:r>
    </w:p>
    <w:p>
      <w:pPr>
        <w:tabs>
          <w:tab w:val="left" w:pos="1755"/>
        </w:tabs>
        <w:snapToGrid w:val="0"/>
        <w:spacing w:line="360" w:lineRule="auto"/>
        <w:ind w:firstLine="240" w:firstLineChars="100"/>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6</w:t>
      </w:r>
      <w:r>
        <w:rPr>
          <w:rFonts w:hint="default" w:ascii="Times New Roman" w:hAnsi="Times New Roman" w:cs="Times New Roman" w:eastAsiaTheme="minorEastAsia"/>
          <w:sz w:val="24"/>
          <w:lang w:val="en-US" w:eastAsia="zh-CN"/>
        </w:rPr>
        <w:t>、</w:t>
      </w:r>
      <w:r>
        <w:rPr>
          <w:rFonts w:hint="default" w:ascii="Times New Roman" w:hAnsi="Times New Roman" w:cs="Times New Roman" w:eastAsiaTheme="minorEastAsia"/>
          <w:sz w:val="24"/>
        </w:rPr>
        <w:t>《水质样品保存和管理技术规定》HJ493-2009</w:t>
      </w:r>
    </w:p>
    <w:p>
      <w:pPr>
        <w:tabs>
          <w:tab w:val="left" w:pos="1755"/>
        </w:tabs>
        <w:snapToGrid w:val="0"/>
        <w:spacing w:line="360" w:lineRule="auto"/>
        <w:ind w:firstLine="240" w:firstLineChars="10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7</w:t>
      </w:r>
      <w:r>
        <w:rPr>
          <w:rFonts w:hint="default" w:ascii="Times New Roman" w:hAnsi="Times New Roman" w:cs="Times New Roman" w:eastAsiaTheme="minorEastAsia"/>
          <w:sz w:val="24"/>
          <w:lang w:val="en-US" w:eastAsia="zh-CN"/>
        </w:rPr>
        <w:t>、</w:t>
      </w:r>
      <w:r>
        <w:rPr>
          <w:rFonts w:hint="default" w:ascii="Times New Roman" w:hAnsi="Times New Roman" w:cs="Times New Roman" w:eastAsiaTheme="minorEastAsia"/>
          <w:sz w:val="24"/>
        </w:rPr>
        <w:t>《工业企业厂界环境噪声排放标准》GB12348-2008</w:t>
      </w:r>
    </w:p>
    <w:p>
      <w:pPr>
        <w:pStyle w:val="6"/>
        <w:bidi w:val="0"/>
        <w:rPr>
          <w:rFonts w:hint="default" w:ascii="Times New Roman" w:hAnsi="Times New Roman" w:cs="Times New Roman" w:eastAsiaTheme="minorEastAsia"/>
          <w:color w:val="auto"/>
          <w:kern w:val="2"/>
          <w:sz w:val="24"/>
          <w:szCs w:val="24"/>
          <w:lang w:val="en-US" w:eastAsia="zh-CN" w:bidi="ar-SA"/>
        </w:rPr>
      </w:pPr>
      <w:bookmarkStart w:id="30" w:name="_Toc23471"/>
      <w:bookmarkStart w:id="31" w:name="_Toc15161"/>
      <w:bookmarkStart w:id="32" w:name="_Toc21017"/>
      <w:r>
        <w:rPr>
          <w:rFonts w:hint="default" w:ascii="Times New Roman" w:hAnsi="Times New Roman" w:cs="Times New Roman" w:eastAsiaTheme="minorEastAsia"/>
          <w:b/>
          <w:bCs/>
          <w:lang w:val="en-US" w:eastAsia="zh-CN"/>
        </w:rPr>
        <w:t>2.3环境影响报告书（表）及其审批部门审批决定</w:t>
      </w:r>
      <w:bookmarkEnd w:id="30"/>
      <w:bookmarkEnd w:id="31"/>
      <w:bookmarkEnd w:id="32"/>
    </w:p>
    <w:p>
      <w:pPr>
        <w:tabs>
          <w:tab w:val="left" w:pos="1755"/>
        </w:tabs>
        <w:snapToGrid w:val="0"/>
        <w:spacing w:line="360" w:lineRule="auto"/>
        <w:ind w:firstLine="540"/>
        <w:jc w:val="left"/>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1、《</w:t>
      </w:r>
      <w:r>
        <w:rPr>
          <w:rFonts w:hint="eastAsia" w:ascii="Times New Roman" w:hAnsi="Times New Roman" w:cs="Times New Roman" w:eastAsiaTheme="minorEastAsia"/>
          <w:color w:val="auto"/>
          <w:kern w:val="2"/>
          <w:sz w:val="24"/>
          <w:szCs w:val="24"/>
          <w:lang w:val="en-US" w:eastAsia="zh-CN" w:bidi="ar-SA"/>
        </w:rPr>
        <w:t>宿州恒昶生物科技有限公司年产10000吨医药、色素中间体项目</w:t>
      </w:r>
      <w:r>
        <w:rPr>
          <w:rFonts w:hint="default" w:ascii="Times New Roman" w:hAnsi="Times New Roman" w:cs="Times New Roman" w:eastAsiaTheme="minorEastAsia"/>
          <w:color w:val="auto"/>
          <w:kern w:val="2"/>
          <w:sz w:val="24"/>
          <w:szCs w:val="24"/>
          <w:lang w:val="en-US" w:eastAsia="zh-CN" w:bidi="ar-SA"/>
        </w:rPr>
        <w:t>环境影响报告书》（</w:t>
      </w:r>
      <w:r>
        <w:rPr>
          <w:rFonts w:hint="eastAsia" w:ascii="Times New Roman" w:hAnsi="Times New Roman" w:cs="Times New Roman" w:eastAsiaTheme="minorEastAsia"/>
          <w:color w:val="auto"/>
          <w:kern w:val="2"/>
          <w:sz w:val="24"/>
          <w:szCs w:val="24"/>
          <w:lang w:val="en-US" w:eastAsia="zh-CN" w:bidi="ar-SA"/>
        </w:rPr>
        <w:t>安徽通济环保科技有限公司</w:t>
      </w:r>
      <w:r>
        <w:rPr>
          <w:rFonts w:hint="default" w:ascii="Times New Roman" w:hAnsi="Times New Roman" w:cs="Times New Roman" w:eastAsiaTheme="minorEastAsia"/>
          <w:color w:val="auto"/>
          <w:kern w:val="2"/>
          <w:sz w:val="24"/>
          <w:szCs w:val="24"/>
          <w:lang w:val="en-US" w:eastAsia="zh-CN" w:bidi="ar-SA"/>
        </w:rPr>
        <w:t>，2019年</w:t>
      </w:r>
      <w:r>
        <w:rPr>
          <w:rFonts w:hint="eastAsia" w:ascii="Times New Roman" w:hAnsi="Times New Roman" w:cs="Times New Roman" w:eastAsiaTheme="minorEastAsia"/>
          <w:color w:val="auto"/>
          <w:kern w:val="2"/>
          <w:sz w:val="24"/>
          <w:szCs w:val="24"/>
          <w:lang w:val="en-US" w:eastAsia="zh-CN" w:bidi="ar-SA"/>
        </w:rPr>
        <w:t>05</w:t>
      </w:r>
      <w:r>
        <w:rPr>
          <w:rFonts w:hint="default" w:ascii="Times New Roman" w:hAnsi="Times New Roman" w:cs="Times New Roman" w:eastAsiaTheme="minorEastAsia"/>
          <w:color w:val="auto"/>
          <w:kern w:val="2"/>
          <w:sz w:val="24"/>
          <w:szCs w:val="24"/>
          <w:lang w:val="en-US" w:eastAsia="zh-CN" w:bidi="ar-SA"/>
        </w:rPr>
        <w:t>月）；</w:t>
      </w:r>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2、《关于</w:t>
      </w:r>
      <w:r>
        <w:rPr>
          <w:rFonts w:hint="eastAsia" w:ascii="Times New Roman" w:hAnsi="Times New Roman" w:cs="Times New Roman" w:eastAsiaTheme="minorEastAsia"/>
          <w:color w:val="auto"/>
          <w:kern w:val="2"/>
          <w:sz w:val="24"/>
          <w:szCs w:val="24"/>
          <w:lang w:val="en-US" w:eastAsia="zh-CN" w:bidi="ar-SA"/>
        </w:rPr>
        <w:t>宿州恒昶生物科技有限公司年产10000吨医药、色素中间体项目</w:t>
      </w:r>
      <w:r>
        <w:rPr>
          <w:rFonts w:hint="default" w:ascii="Times New Roman" w:hAnsi="Times New Roman" w:cs="Times New Roman" w:eastAsiaTheme="minorEastAsia"/>
          <w:color w:val="auto"/>
          <w:kern w:val="2"/>
          <w:sz w:val="24"/>
          <w:szCs w:val="24"/>
          <w:lang w:val="en-US" w:eastAsia="zh-CN" w:bidi="ar-SA"/>
        </w:rPr>
        <w:t>环境影响报告书的批复》（</w:t>
      </w:r>
      <w:r>
        <w:rPr>
          <w:rFonts w:hint="eastAsia" w:ascii="Times New Roman" w:hAnsi="Times New Roman" w:cs="Times New Roman" w:eastAsiaTheme="minorEastAsia"/>
          <w:color w:val="auto"/>
          <w:kern w:val="2"/>
          <w:sz w:val="24"/>
          <w:szCs w:val="24"/>
          <w:lang w:val="en-US" w:eastAsia="zh-CN" w:bidi="ar-SA"/>
        </w:rPr>
        <w:t>宿州市生态环境局</w:t>
      </w: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kern w:val="2"/>
          <w:sz w:val="24"/>
          <w:szCs w:val="24"/>
          <w:lang w:val="en-US" w:eastAsia="zh-CN" w:bidi="ar-SA"/>
        </w:rPr>
        <w:t>宿环建函【2019】34号</w:t>
      </w: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kern w:val="2"/>
          <w:sz w:val="24"/>
          <w:szCs w:val="24"/>
          <w:lang w:val="en-US" w:eastAsia="zh-CN" w:bidi="ar-SA"/>
        </w:rPr>
        <w:t>2019年6月24日</w:t>
      </w:r>
      <w:r>
        <w:rPr>
          <w:rFonts w:hint="default" w:ascii="Times New Roman" w:hAnsi="Times New Roman" w:cs="Times New Roman" w:eastAsiaTheme="minorEastAsia"/>
          <w:color w:val="auto"/>
          <w:kern w:val="2"/>
          <w:sz w:val="24"/>
          <w:szCs w:val="24"/>
          <w:lang w:val="en-US" w:eastAsia="zh-CN" w:bidi="ar-SA"/>
        </w:rPr>
        <w:t>）；</w:t>
      </w:r>
    </w:p>
    <w:p>
      <w:pPr>
        <w:pStyle w:val="6"/>
        <w:bidi w:val="0"/>
        <w:rPr>
          <w:rFonts w:hint="default" w:ascii="Times New Roman" w:hAnsi="Times New Roman" w:cs="Times New Roman" w:eastAsiaTheme="minorEastAsia"/>
          <w:lang w:val="en-US" w:eastAsia="zh-CN"/>
        </w:rPr>
      </w:pPr>
      <w:bookmarkStart w:id="33" w:name="_Toc19131"/>
      <w:bookmarkStart w:id="34" w:name="_Toc29826"/>
      <w:bookmarkStart w:id="35" w:name="_Toc6541"/>
      <w:r>
        <w:rPr>
          <w:rFonts w:hint="default" w:ascii="Times New Roman" w:hAnsi="Times New Roman" w:cs="Times New Roman" w:eastAsiaTheme="minorEastAsia"/>
          <w:b/>
          <w:bCs/>
          <w:lang w:val="en-US" w:eastAsia="zh-CN"/>
        </w:rPr>
        <w:t>2.4其他相关文件</w:t>
      </w:r>
      <w:bookmarkEnd w:id="33"/>
      <w:bookmarkEnd w:id="34"/>
      <w:bookmarkEnd w:id="35"/>
    </w:p>
    <w:p>
      <w:pPr>
        <w:pStyle w:val="2"/>
        <w:numPr>
          <w:ilvl w:val="0"/>
          <w:numId w:val="0"/>
        </w:numPr>
        <w:ind w:leftChars="200"/>
        <w:rPr>
          <w:rFonts w:hint="default" w:ascii="Times New Roman" w:hAnsi="Times New Roman" w:cs="Times New Roman" w:eastAsiaTheme="minorEastAsia"/>
          <w:sz w:val="32"/>
          <w:szCs w:val="20"/>
          <w:lang w:val="en-US" w:eastAsia="zh-CN"/>
        </w:rPr>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pPr>
      <w:r>
        <w:rPr>
          <w:rFonts w:hint="eastAsia" w:ascii="Times New Roman" w:hAnsi="Times New Roman" w:cs="Times New Roman" w:eastAsiaTheme="minorEastAsia"/>
          <w:color w:val="auto"/>
          <w:kern w:val="2"/>
          <w:sz w:val="24"/>
          <w:szCs w:val="24"/>
          <w:lang w:val="en-US" w:eastAsia="zh-CN" w:bidi="ar-SA"/>
        </w:rPr>
        <w:t>宿州恒昶生物科技有限公司</w:t>
      </w:r>
      <w:r>
        <w:rPr>
          <w:rFonts w:hint="default" w:ascii="Times New Roman" w:hAnsi="Times New Roman" w:cs="Times New Roman" w:eastAsiaTheme="minorEastAsia"/>
          <w:color w:val="auto"/>
          <w:kern w:val="2"/>
          <w:sz w:val="24"/>
          <w:szCs w:val="24"/>
          <w:lang w:val="en-US" w:eastAsia="zh-CN" w:bidi="ar-SA"/>
        </w:rPr>
        <w:t>验收委托</w:t>
      </w:r>
      <w:r>
        <w:rPr>
          <w:rFonts w:hint="default" w:ascii="Times New Roman" w:hAnsi="Times New Roman" w:cs="Times New Roman" w:eastAsiaTheme="minorEastAsia"/>
          <w:b w:val="0"/>
          <w:bCs/>
          <w:color w:val="auto"/>
          <w:kern w:val="2"/>
          <w:sz w:val="24"/>
          <w:szCs w:val="24"/>
          <w:lang w:val="en-US" w:eastAsia="zh-CN" w:bidi="ar-SA"/>
        </w:rPr>
        <w:t>书；</w:t>
      </w:r>
      <w:r>
        <w:rPr>
          <w:rFonts w:hint="default"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t>（2022</w:t>
      </w:r>
      <w:r>
        <w:rPr>
          <w:rFonts w:hint="eastAsia"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t>年</w:t>
      </w:r>
      <w:r>
        <w:rPr>
          <w:rFonts w:hint="default"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t>6</w:t>
      </w:r>
      <w:r>
        <w:rPr>
          <w:rFonts w:hint="eastAsia"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t>月</w:t>
      </w:r>
      <w:r>
        <w:rPr>
          <w:rFonts w:hint="default"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t>）</w:t>
      </w:r>
      <w:bookmarkEnd w:id="12"/>
      <w:bookmarkEnd w:id="13"/>
      <w:bookmarkEnd w:id="14"/>
      <w:r>
        <w:rPr>
          <w:rFonts w:hint="eastAsia" w:ascii="Times New Roman" w:hAnsi="Times New Roman" w:cs="Times New Roman" w:eastAsiaTheme="minorEastAsia"/>
          <w:b w:val="0"/>
          <w:bCs/>
          <w:color w:val="000000" w:themeColor="text1"/>
          <w:kern w:val="2"/>
          <w:sz w:val="24"/>
          <w:szCs w:val="24"/>
          <w:lang w:val="en-US" w:eastAsia="zh-CN" w:bidi="ar-SA"/>
          <w14:textFill>
            <w14:solidFill>
              <w14:schemeClr w14:val="tx1"/>
            </w14:solidFill>
          </w14:textFill>
        </w:rPr>
        <w:t>；</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sz w:val="32"/>
          <w:szCs w:val="20"/>
          <w:lang w:val="en-US" w:eastAsia="zh-CN"/>
        </w:rPr>
      </w:pPr>
      <w:r>
        <w:rPr>
          <w:rFonts w:hint="default" w:ascii="Times New Roman" w:hAnsi="Times New Roman" w:cs="Times New Roman" w:eastAsiaTheme="minorEastAsia"/>
          <w:sz w:val="32"/>
          <w:szCs w:val="20"/>
          <w:lang w:val="en-US" w:eastAsia="zh-CN"/>
        </w:rPr>
        <w:t>3项目建设情况</w:t>
      </w:r>
    </w:p>
    <w:p>
      <w:pPr>
        <w:pStyle w:val="6"/>
        <w:bidi w:val="0"/>
        <w:rPr>
          <w:rFonts w:hint="default" w:ascii="Times New Roman" w:hAnsi="Times New Roman" w:cs="Times New Roman" w:eastAsiaTheme="minorEastAsia"/>
          <w:b/>
          <w:bCs/>
          <w:lang w:val="en-US" w:eastAsia="zh-CN"/>
        </w:rPr>
      </w:pPr>
      <w:bookmarkStart w:id="36" w:name="_Toc16968"/>
      <w:bookmarkStart w:id="37" w:name="_Toc1755"/>
      <w:r>
        <w:rPr>
          <w:rFonts w:hint="default" w:ascii="Times New Roman" w:hAnsi="Times New Roman" w:cs="Times New Roman" w:eastAsiaTheme="minorEastAsia"/>
          <w:b/>
          <w:bCs/>
          <w:lang w:val="en-US" w:eastAsia="zh-CN"/>
        </w:rPr>
        <w:t>3.1地理位置及平面布置</w:t>
      </w:r>
      <w:bookmarkEnd w:id="36"/>
      <w:bookmarkEnd w:id="37"/>
    </w:p>
    <w:p>
      <w:pPr>
        <w:pStyle w:val="8"/>
        <w:keepNext w:val="0"/>
        <w:keepLines w:val="0"/>
        <w:pageBreakBefore w:val="0"/>
        <w:widowControl w:val="0"/>
        <w:kinsoku/>
        <w:wordWrap w:val="0"/>
        <w:overflowPunct/>
        <w:topLinePunct w:val="0"/>
        <w:autoSpaceDE/>
        <w:autoSpaceDN/>
        <w:bidi w:val="0"/>
        <w:adjustRightInd/>
        <w:snapToGrid/>
        <w:spacing w:line="360" w:lineRule="auto"/>
        <w:ind w:right="295" w:firstLine="48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kern w:val="2"/>
          <w:sz w:val="24"/>
          <w:szCs w:val="24"/>
          <w:lang w:val="en-US" w:eastAsia="zh-CN" w:bidi="zh-CN"/>
        </w:rPr>
        <w:t>项目</w:t>
      </w:r>
      <w:r>
        <w:rPr>
          <w:rFonts w:hint="default" w:ascii="Times New Roman" w:hAnsi="Times New Roman" w:cs="Times New Roman" w:eastAsiaTheme="minorEastAsia"/>
          <w:kern w:val="2"/>
          <w:sz w:val="24"/>
          <w:szCs w:val="24"/>
          <w:lang w:val="zh-CN" w:eastAsia="zh-CN" w:bidi="zh-CN"/>
        </w:rPr>
        <w:t>位于</w:t>
      </w:r>
      <w:r>
        <w:rPr>
          <w:rFonts w:hint="eastAsia" w:ascii="Times New Roman" w:hAnsi="Times New Roman" w:cs="Times New Roman" w:eastAsiaTheme="minorEastAsia"/>
          <w:kern w:val="2"/>
          <w:sz w:val="24"/>
          <w:szCs w:val="24"/>
          <w:lang w:val="zh-CN" w:eastAsia="zh-CN" w:bidi="zh-CN"/>
        </w:rPr>
        <w:t>宿州经济技术开发区</w:t>
      </w:r>
      <w:r>
        <w:rPr>
          <w:rFonts w:hint="default" w:ascii="Times New Roman" w:hAnsi="Times New Roman" w:cs="Times New Roman" w:eastAsiaTheme="minorEastAsia"/>
          <w:color w:val="auto"/>
          <w:kern w:val="2"/>
          <w:sz w:val="24"/>
          <w:szCs w:val="24"/>
          <w:lang w:val="en-US" w:eastAsia="zh-CN" w:bidi="ar-SA"/>
        </w:rPr>
        <w:t>，</w:t>
      </w:r>
      <w:r>
        <w:rPr>
          <w:rFonts w:hint="default" w:ascii="Times New Roman" w:hAnsi="Times New Roman" w:cs="Times New Roman" w:eastAsiaTheme="minorEastAsia"/>
          <w:kern w:val="2"/>
          <w:sz w:val="24"/>
          <w:szCs w:val="24"/>
          <w:lang w:val="zh-CN" w:eastAsia="zh-CN" w:bidi="zh-CN"/>
        </w:rPr>
        <w:t>项目</w:t>
      </w:r>
      <w:r>
        <w:rPr>
          <w:rFonts w:hint="default" w:ascii="Times New Roman" w:hAnsi="Times New Roman" w:cs="Times New Roman" w:eastAsiaTheme="minorEastAsia"/>
          <w:lang w:eastAsia="zh-CN"/>
        </w:rPr>
        <w:t>地理位置图见</w:t>
      </w:r>
      <w:r>
        <w:rPr>
          <w:rFonts w:hint="default" w:ascii="Times New Roman" w:hAnsi="Times New Roman" w:cs="Times New Roman" w:eastAsiaTheme="minorEastAsia"/>
          <w:lang w:val="en-US" w:eastAsia="zh-CN"/>
        </w:rPr>
        <w:t>3.1</w:t>
      </w:r>
      <w:r>
        <w:rPr>
          <w:rFonts w:hint="eastAsia" w:ascii="Times New Roman" w:hAnsi="Times New Roman" w:cs="Times New Roman" w:eastAsiaTheme="minorEastAsia"/>
          <w:lang w:val="en-US" w:eastAsia="zh-CN"/>
        </w:rPr>
        <w:t>-1</w:t>
      </w:r>
      <w:r>
        <w:rPr>
          <w:rFonts w:hint="default" w:ascii="Times New Roman" w:hAnsi="Times New Roman" w:cs="Times New Roman" w:eastAsiaTheme="minorEastAsia"/>
          <w:lang w:val="en-US" w:eastAsia="zh-CN"/>
        </w:rPr>
        <w:t>。</w:t>
      </w:r>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zh-CN"/>
        </w:rPr>
      </w:pPr>
      <w:r>
        <w:rPr>
          <w:rFonts w:hint="default" w:ascii="Times New Roman" w:hAnsi="Times New Roman" w:cs="Times New Roman" w:eastAsiaTheme="minorEastAsia"/>
          <w:color w:val="auto"/>
          <w:kern w:val="2"/>
          <w:sz w:val="24"/>
          <w:szCs w:val="24"/>
          <w:lang w:val="en-US" w:eastAsia="zh-CN" w:bidi="zh-CN"/>
        </w:rPr>
        <w:t>厂区平面布置：厂区北侧由东至西依次布置污水处理区、事故应急池、初期雨水池、RTO 蓄热氧化炉房；生产车间位于厂区中部；厂区南侧由东至西依次布置辅助用房及综合楼，储罐区、原料仓库、成品仓库及危废储存库</w:t>
      </w:r>
      <w:r>
        <w:rPr>
          <w:rFonts w:hint="default" w:ascii="Times New Roman" w:hAnsi="Times New Roman" w:cs="Times New Roman" w:eastAsiaTheme="minorEastAsia"/>
          <w:color w:val="auto"/>
          <w:kern w:val="2"/>
          <w:sz w:val="24"/>
          <w:szCs w:val="24"/>
          <w:lang w:val="zh-CN" w:eastAsia="zh-CN" w:bidi="zh-CN"/>
        </w:rPr>
        <w:t>；平面布置图见图</w:t>
      </w:r>
      <w:r>
        <w:rPr>
          <w:rFonts w:hint="default" w:ascii="Times New Roman" w:hAnsi="Times New Roman" w:cs="Times New Roman" w:eastAsiaTheme="minorEastAsia"/>
          <w:color w:val="auto"/>
          <w:kern w:val="2"/>
          <w:sz w:val="24"/>
          <w:szCs w:val="24"/>
          <w:lang w:val="en-US" w:eastAsia="zh-CN" w:bidi="zh-CN"/>
        </w:rPr>
        <w:t>3.</w:t>
      </w:r>
      <w:r>
        <w:rPr>
          <w:rFonts w:hint="eastAsia" w:ascii="Times New Roman" w:hAnsi="Times New Roman" w:cs="Times New Roman" w:eastAsiaTheme="minorEastAsia"/>
          <w:color w:val="auto"/>
          <w:kern w:val="2"/>
          <w:sz w:val="24"/>
          <w:szCs w:val="24"/>
          <w:lang w:val="en-US" w:eastAsia="zh-CN" w:bidi="zh-CN"/>
        </w:rPr>
        <w:t>1-2</w:t>
      </w:r>
      <w:r>
        <w:rPr>
          <w:rFonts w:hint="default" w:ascii="Times New Roman" w:hAnsi="Times New Roman" w:cs="Times New Roman" w:eastAsiaTheme="minorEastAsia"/>
          <w:color w:val="auto"/>
          <w:kern w:val="2"/>
          <w:sz w:val="24"/>
          <w:szCs w:val="24"/>
          <w:lang w:val="en-US" w:eastAsia="zh-CN" w:bidi="zh-CN"/>
        </w:rPr>
        <w:t>。</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cs="Times New Roman" w:eastAsiaTheme="minorEastAsia"/>
          <w:sz w:val="24"/>
          <w:szCs w:val="24"/>
        </w:rPr>
      </w:pPr>
      <w:r>
        <w:drawing>
          <wp:inline distT="0" distB="0" distL="114300" distR="114300">
            <wp:extent cx="6188075" cy="3756660"/>
            <wp:effectExtent l="0" t="0" r="3175" b="15240"/>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12"/>
                    <a:stretch>
                      <a:fillRect/>
                    </a:stretch>
                  </pic:blipFill>
                  <pic:spPr>
                    <a:xfrm>
                      <a:off x="0" y="0"/>
                      <a:ext cx="6188075" cy="3756660"/>
                    </a:xfrm>
                    <a:prstGeom prst="rect">
                      <a:avLst/>
                    </a:prstGeom>
                    <a:noFill/>
                    <a:ln>
                      <a:noFill/>
                    </a:ln>
                  </pic:spPr>
                </pic:pic>
              </a:graphicData>
            </a:graphic>
          </wp:inline>
        </w:drawing>
      </w:r>
    </w:p>
    <w:p>
      <w:pPr>
        <w:jc w:val="center"/>
        <w:rPr>
          <w:rFonts w:hint="default" w:ascii="Times New Roman" w:hAnsi="Times New Roman" w:cs="Times New Roman" w:eastAsiaTheme="minorEastAsia"/>
          <w:lang w:eastAsia="zh-CN"/>
        </w:rPr>
        <w:sectPr>
          <w:pgSz w:w="11906" w:h="16838"/>
          <w:pgMar w:top="1440" w:right="1080" w:bottom="1440" w:left="1080" w:header="851" w:footer="992" w:gutter="0"/>
          <w:pgNumType w:fmt="decimal"/>
          <w:cols w:space="425" w:num="1"/>
          <w:docGrid w:type="lines" w:linePitch="312" w:charSpace="0"/>
        </w:sectPr>
      </w:pPr>
      <w:r>
        <w:rPr>
          <w:rFonts w:hint="eastAsia" w:ascii="Times New Roman" w:hAnsi="Times New Roman" w:cs="Times New Roman" w:eastAsiaTheme="minorEastAsia"/>
          <w:b/>
          <w:bCs/>
          <w:color w:val="auto"/>
          <w:kern w:val="2"/>
          <w:sz w:val="22"/>
          <w:szCs w:val="22"/>
          <w:lang w:val="en-US" w:eastAsia="zh-CN" w:bidi="zh-CN"/>
        </w:rPr>
        <w:t>图3.1-1</w:t>
      </w:r>
      <w:r>
        <w:rPr>
          <w:rFonts w:hint="default" w:ascii="Times New Roman" w:hAnsi="Times New Roman" w:cs="Times New Roman" w:eastAsiaTheme="minorEastAsia"/>
          <w:b/>
          <w:bCs/>
          <w:color w:val="auto"/>
          <w:kern w:val="2"/>
          <w:sz w:val="22"/>
          <w:szCs w:val="22"/>
          <w:lang w:val="en-US" w:eastAsia="zh-CN" w:bidi="zh-CN"/>
        </w:rPr>
        <w:t>地理位置图</w:t>
      </w:r>
    </w:p>
    <w:p>
      <w:pPr>
        <w:pStyle w:val="2"/>
        <w:ind w:left="0" w:leftChars="0" w:firstLine="0" w:firstLineChars="0"/>
        <w:jc w:val="center"/>
      </w:pPr>
      <w:r>
        <w:drawing>
          <wp:inline distT="0" distB="0" distL="114300" distR="114300">
            <wp:extent cx="5886450" cy="7353300"/>
            <wp:effectExtent l="0" t="0" r="0" b="0"/>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r:embed="rId13"/>
                    <a:stretch>
                      <a:fillRect/>
                    </a:stretch>
                  </pic:blipFill>
                  <pic:spPr>
                    <a:xfrm>
                      <a:off x="0" y="0"/>
                      <a:ext cx="5886450" cy="7353300"/>
                    </a:xfrm>
                    <a:prstGeom prst="rect">
                      <a:avLst/>
                    </a:prstGeom>
                    <a:noFill/>
                    <a:ln>
                      <a:noFill/>
                    </a:ln>
                  </pic:spPr>
                </pic:pic>
              </a:graphicData>
            </a:graphic>
          </wp:inline>
        </w:drawing>
      </w:r>
    </w:p>
    <w:p>
      <w:pPr>
        <w:pStyle w:val="2"/>
        <w:ind w:left="0" w:leftChars="0" w:firstLine="0" w:firstLineChars="0"/>
        <w:jc w:val="center"/>
        <w:rPr>
          <w:rFonts w:hint="default" w:ascii="Times New Roman" w:hAnsi="Times New Roman" w:cs="Times New Roman" w:eastAsiaTheme="minorEastAsia"/>
          <w:color w:val="FF0000"/>
          <w:sz w:val="28"/>
          <w:szCs w:val="28"/>
        </w:rPr>
      </w:pPr>
      <w:r>
        <w:rPr>
          <w:rFonts w:hint="default" w:ascii="Times New Roman" w:hAnsi="Times New Roman" w:cs="Times New Roman" w:eastAsiaTheme="minorEastAsia"/>
          <w:b/>
          <w:bCs/>
          <w:color w:val="auto"/>
          <w:kern w:val="2"/>
          <w:sz w:val="22"/>
          <w:szCs w:val="22"/>
          <w:lang w:val="en-US" w:eastAsia="zh-CN" w:bidi="zh-CN"/>
        </w:rPr>
        <w:t>图3.</w:t>
      </w:r>
      <w:r>
        <w:rPr>
          <w:rFonts w:hint="eastAsia" w:ascii="Times New Roman" w:hAnsi="Times New Roman" w:cs="Times New Roman" w:eastAsiaTheme="minorEastAsia"/>
          <w:b/>
          <w:bCs/>
          <w:color w:val="auto"/>
          <w:kern w:val="2"/>
          <w:sz w:val="22"/>
          <w:szCs w:val="22"/>
          <w:lang w:val="en-US" w:eastAsia="zh-CN" w:bidi="zh-CN"/>
        </w:rPr>
        <w:t>1-2</w:t>
      </w:r>
      <w:r>
        <w:rPr>
          <w:rFonts w:hint="default" w:ascii="Times New Roman" w:hAnsi="Times New Roman" w:cs="Times New Roman" w:eastAsiaTheme="minorEastAsia"/>
          <w:b/>
          <w:bCs/>
          <w:color w:val="auto"/>
          <w:kern w:val="2"/>
          <w:sz w:val="22"/>
          <w:szCs w:val="22"/>
          <w:lang w:val="en-US" w:eastAsia="zh-CN" w:bidi="zh-CN"/>
        </w:rPr>
        <w:t>平面布置图</w:t>
      </w:r>
    </w:p>
    <w:p>
      <w:pPr>
        <w:pStyle w:val="6"/>
        <w:bidi w:val="0"/>
        <w:rPr>
          <w:rFonts w:hint="default" w:ascii="Times New Roman" w:hAnsi="Times New Roman" w:cs="Times New Roman" w:eastAsiaTheme="minorEastAsia"/>
          <w:b/>
          <w:bCs/>
          <w:lang w:val="en-US" w:eastAsia="zh-CN"/>
        </w:rPr>
        <w:sectPr>
          <w:pgSz w:w="11906" w:h="16838"/>
          <w:pgMar w:top="1440" w:right="1080" w:bottom="1440" w:left="1080" w:header="851" w:footer="992" w:gutter="0"/>
          <w:pgNumType w:fmt="decimal"/>
          <w:cols w:space="425" w:num="1"/>
          <w:docGrid w:type="lines" w:linePitch="312" w:charSpace="0"/>
        </w:sectPr>
      </w:pPr>
      <w:bookmarkStart w:id="38" w:name="_Toc8988"/>
    </w:p>
    <w:p>
      <w:pPr>
        <w:pStyle w:val="6"/>
        <w:bidi w:val="0"/>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3.2建设内容</w:t>
      </w: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3.2.1项目概况</w:t>
      </w:r>
      <w:bookmarkEnd w:id="38"/>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eastAsiaTheme="minorEastAsia"/>
          <w:kern w:val="2"/>
          <w:sz w:val="24"/>
          <w:szCs w:val="24"/>
          <w:lang w:val="en-US" w:eastAsia="zh-CN" w:bidi="zh-CN"/>
        </w:rPr>
      </w:pPr>
      <w:r>
        <w:rPr>
          <w:rFonts w:hint="default" w:ascii="Times New Roman" w:hAnsi="Times New Roman" w:cs="Times New Roman" w:eastAsiaTheme="minorEastAsia"/>
          <w:kern w:val="2"/>
          <w:sz w:val="24"/>
          <w:szCs w:val="24"/>
          <w:lang w:val="en-US" w:eastAsia="zh-CN" w:bidi="zh-CN"/>
        </w:rPr>
        <w:t>项目名称：</w:t>
      </w:r>
      <w:r>
        <w:rPr>
          <w:rFonts w:hint="eastAsia" w:ascii="Times New Roman" w:hAnsi="Times New Roman" w:cs="Times New Roman" w:eastAsiaTheme="minorEastAsia"/>
          <w:kern w:val="2"/>
          <w:sz w:val="24"/>
          <w:szCs w:val="24"/>
          <w:lang w:val="en-US" w:eastAsia="zh-CN" w:bidi="zh-CN"/>
        </w:rPr>
        <w:t>年产10000吨医药、色素中间体项目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eastAsiaTheme="minorEastAsia"/>
          <w:kern w:val="2"/>
          <w:sz w:val="24"/>
          <w:szCs w:val="24"/>
          <w:lang w:val="en-US" w:eastAsia="zh-CN" w:bidi="zh-CN"/>
        </w:rPr>
      </w:pPr>
      <w:r>
        <w:rPr>
          <w:rFonts w:hint="default" w:ascii="Times New Roman" w:hAnsi="Times New Roman" w:cs="Times New Roman" w:eastAsiaTheme="minorEastAsia"/>
          <w:kern w:val="2"/>
          <w:sz w:val="24"/>
          <w:szCs w:val="24"/>
          <w:lang w:val="en-US" w:eastAsia="zh-CN" w:bidi="zh-CN"/>
        </w:rPr>
        <w:t>建设单位：</w:t>
      </w:r>
      <w:r>
        <w:rPr>
          <w:rFonts w:hint="eastAsia" w:ascii="Times New Roman" w:hAnsi="Times New Roman" w:cs="Times New Roman" w:eastAsiaTheme="minorEastAsia"/>
          <w:kern w:val="2"/>
          <w:sz w:val="24"/>
          <w:szCs w:val="24"/>
          <w:lang w:val="en-US" w:eastAsia="zh-CN" w:bidi="zh-CN"/>
        </w:rPr>
        <w:t>宿州恒昶生物科技有限公司</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kern w:val="2"/>
          <w:sz w:val="24"/>
          <w:szCs w:val="24"/>
          <w:lang w:val="en-US" w:eastAsia="zh-CN" w:bidi="zh-CN"/>
        </w:rPr>
        <w:t>建设性质：新建</w:t>
      </w:r>
    </w:p>
    <w:p>
      <w:pPr>
        <w:pStyle w:val="2"/>
        <w:keepNext w:val="0"/>
        <w:keepLines w:val="0"/>
        <w:pageBreakBefore w:val="0"/>
        <w:widowControl w:val="0"/>
        <w:tabs>
          <w:tab w:val="left" w:pos="3059"/>
        </w:tabs>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eastAsiaTheme="minorEastAsia"/>
          <w:kern w:val="2"/>
          <w:sz w:val="24"/>
          <w:szCs w:val="24"/>
          <w:lang w:val="en-US" w:eastAsia="zh-CN" w:bidi="zh-CN"/>
        </w:rPr>
      </w:pPr>
      <w:r>
        <w:rPr>
          <w:rFonts w:hint="default" w:ascii="Times New Roman" w:hAnsi="Times New Roman" w:cs="Times New Roman" w:eastAsiaTheme="minorEastAsia"/>
          <w:sz w:val="24"/>
          <w:lang w:val="en-US" w:eastAsia="zh-CN"/>
        </w:rPr>
        <w:t>工程规</w:t>
      </w:r>
      <w:r>
        <w:rPr>
          <w:rFonts w:hint="default" w:ascii="Times New Roman" w:hAnsi="Times New Roman" w:cs="Times New Roman" w:eastAsiaTheme="minorEastAsia"/>
          <w:kern w:val="2"/>
          <w:sz w:val="24"/>
          <w:szCs w:val="24"/>
          <w:lang w:val="en-US" w:eastAsia="zh-CN" w:bidi="zh-CN"/>
        </w:rPr>
        <w:t>模：</w:t>
      </w:r>
      <w:r>
        <w:rPr>
          <w:rFonts w:hint="eastAsia" w:ascii="Times New Roman" w:hAnsi="Times New Roman" w:cs="Times New Roman" w:eastAsiaTheme="minorEastAsia"/>
          <w:kern w:val="2"/>
          <w:sz w:val="24"/>
          <w:szCs w:val="24"/>
          <w:lang w:val="en-US" w:eastAsia="zh-CN" w:bidi="zh-CN"/>
        </w:rPr>
        <w:t>年产10000吨医药、色素中间体</w:t>
      </w:r>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zh-CN"/>
        </w:rPr>
      </w:pPr>
      <w:r>
        <w:rPr>
          <w:rFonts w:hint="default" w:ascii="Times New Roman" w:hAnsi="Times New Roman" w:cs="Times New Roman" w:eastAsiaTheme="minorEastAsia"/>
          <w:kern w:val="2"/>
          <w:sz w:val="24"/>
          <w:szCs w:val="24"/>
          <w:lang w:val="en-US" w:eastAsia="zh-CN" w:bidi="zh-CN"/>
        </w:rPr>
        <w:t>工作组织与劳动定员：</w:t>
      </w:r>
      <w:r>
        <w:rPr>
          <w:rFonts w:hint="default" w:ascii="Times New Roman" w:hAnsi="Times New Roman" w:cs="Times New Roman" w:eastAsiaTheme="minorEastAsia"/>
          <w:color w:val="auto"/>
          <w:kern w:val="2"/>
          <w:sz w:val="24"/>
          <w:szCs w:val="24"/>
          <w:lang w:val="en-US" w:eastAsia="zh-CN" w:bidi="zh-CN"/>
        </w:rPr>
        <w:t>年工作300天，每天工作8小时，</w:t>
      </w:r>
      <w:r>
        <w:rPr>
          <w:rFonts w:hint="eastAsia" w:ascii="Times New Roman" w:hAnsi="Times New Roman" w:cs="Times New Roman" w:eastAsiaTheme="minorEastAsia"/>
          <w:color w:val="auto"/>
          <w:kern w:val="2"/>
          <w:sz w:val="24"/>
          <w:szCs w:val="24"/>
          <w:lang w:val="en-US" w:eastAsia="zh-CN" w:bidi="zh-CN"/>
        </w:rPr>
        <w:t>三班两倒</w:t>
      </w:r>
      <w:r>
        <w:rPr>
          <w:rFonts w:hint="default" w:ascii="Times New Roman" w:hAnsi="Times New Roman" w:cs="Times New Roman" w:eastAsiaTheme="minorEastAsia"/>
          <w:color w:val="auto"/>
          <w:kern w:val="2"/>
          <w:sz w:val="24"/>
          <w:szCs w:val="24"/>
          <w:lang w:val="en-US" w:eastAsia="zh-CN" w:bidi="zh-CN"/>
        </w:rPr>
        <w:t>制，劳动定员</w:t>
      </w:r>
      <w:r>
        <w:rPr>
          <w:rFonts w:hint="eastAsia" w:ascii="Times New Roman" w:hAnsi="Times New Roman" w:cs="Times New Roman" w:eastAsiaTheme="minorEastAsia"/>
          <w:color w:val="auto"/>
          <w:kern w:val="2"/>
          <w:sz w:val="24"/>
          <w:szCs w:val="24"/>
          <w:lang w:val="en-US" w:eastAsia="zh-CN" w:bidi="zh-CN"/>
        </w:rPr>
        <w:t>110</w:t>
      </w:r>
      <w:r>
        <w:rPr>
          <w:rFonts w:hint="default" w:ascii="Times New Roman" w:hAnsi="Times New Roman" w:cs="Times New Roman" w:eastAsiaTheme="minorEastAsia"/>
          <w:color w:val="auto"/>
          <w:kern w:val="2"/>
          <w:sz w:val="24"/>
          <w:szCs w:val="24"/>
          <w:lang w:val="en-US" w:eastAsia="zh-CN" w:bidi="zh-CN"/>
        </w:rPr>
        <w:t>人；</w:t>
      </w:r>
    </w:p>
    <w:p>
      <w:pPr>
        <w:ind w:firstLine="422" w:firstLineChars="200"/>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b/>
          <w:szCs w:val="21"/>
        </w:rPr>
        <w:t>表3</w:t>
      </w:r>
      <w:r>
        <w:rPr>
          <w:rFonts w:hint="eastAsia" w:ascii="Times New Roman" w:hAnsi="Times New Roman" w:cs="Times New Roman" w:eastAsiaTheme="minorEastAsia"/>
          <w:b/>
          <w:szCs w:val="21"/>
          <w:lang w:val="en-US" w:eastAsia="zh-CN"/>
        </w:rPr>
        <w:t>.2-1</w:t>
      </w:r>
      <w:r>
        <w:rPr>
          <w:rFonts w:hint="default" w:ascii="Times New Roman" w:hAnsi="Times New Roman" w:cs="Times New Roman" w:eastAsiaTheme="minorEastAsia"/>
          <w:b/>
          <w:szCs w:val="21"/>
        </w:rPr>
        <w:t>验收项目建设情况表</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23"/>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序号</w:t>
            </w:r>
          </w:p>
        </w:tc>
        <w:tc>
          <w:tcPr>
            <w:tcW w:w="965"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项目</w:t>
            </w:r>
          </w:p>
        </w:tc>
        <w:tc>
          <w:tcPr>
            <w:tcW w:w="3673"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1</w:t>
            </w:r>
          </w:p>
        </w:tc>
        <w:tc>
          <w:tcPr>
            <w:tcW w:w="965" w:type="pct"/>
            <w:noWrap w:val="0"/>
            <w:vAlign w:val="center"/>
          </w:tcPr>
          <w:p>
            <w:pPr>
              <w:jc w:val="center"/>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立项</w:t>
            </w:r>
          </w:p>
        </w:tc>
        <w:tc>
          <w:tcPr>
            <w:tcW w:w="3673" w:type="pct"/>
            <w:noWrap w:val="0"/>
            <w:vAlign w:val="center"/>
          </w:tcPr>
          <w:p>
            <w:pPr>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2019年8月06日宿州市发展改革委</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以</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宿发改备案</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〔2019〕</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37号</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文备案；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2</w:t>
            </w:r>
          </w:p>
        </w:tc>
        <w:tc>
          <w:tcPr>
            <w:tcW w:w="965"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环评</w:t>
            </w:r>
          </w:p>
        </w:tc>
        <w:tc>
          <w:tcPr>
            <w:tcW w:w="367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2019年</w:t>
            </w:r>
            <w:r>
              <w:rPr>
                <w:rFonts w:hint="eastAsia" w:ascii="Times New Roman" w:hAnsi="Times New Roman" w:cs="Times New Roman" w:eastAsiaTheme="minorEastAsia"/>
                <w:color w:val="auto"/>
                <w:sz w:val="21"/>
                <w:szCs w:val="21"/>
                <w:lang w:val="en-US" w:eastAsia="zh-CN"/>
              </w:rPr>
              <w:t>05</w:t>
            </w:r>
            <w:r>
              <w:rPr>
                <w:rFonts w:hint="default" w:ascii="Times New Roman" w:hAnsi="Times New Roman" w:cs="Times New Roman" w:eastAsiaTheme="minorEastAsia"/>
                <w:color w:val="auto"/>
                <w:sz w:val="21"/>
                <w:szCs w:val="21"/>
                <w:lang w:val="en-US" w:eastAsia="zh-CN"/>
              </w:rPr>
              <w:t>月</w:t>
            </w:r>
            <w:r>
              <w:rPr>
                <w:rFonts w:hint="eastAsia" w:ascii="Times New Roman" w:hAnsi="Times New Roman" w:cs="Times New Roman" w:eastAsiaTheme="minorEastAsia"/>
                <w:color w:val="auto"/>
                <w:sz w:val="21"/>
                <w:szCs w:val="21"/>
                <w:lang w:val="en-US" w:eastAsia="zh-CN"/>
              </w:rPr>
              <w:t>安徽通济环保科技有限公司</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宿州恒昶生物科技有限公司年产10000吨医药、色素中间体项目</w:t>
            </w:r>
            <w:r>
              <w:rPr>
                <w:rFonts w:hint="default" w:ascii="Times New Roman" w:hAnsi="Times New Roman" w:cs="Times New Roman" w:eastAsiaTheme="minorEastAsia"/>
                <w:color w:val="auto"/>
                <w:sz w:val="21"/>
                <w:szCs w:val="21"/>
                <w:lang w:val="en-US" w:eastAsia="zh-CN"/>
              </w:rPr>
              <w:t>环境影响报告书》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3</w:t>
            </w:r>
          </w:p>
        </w:tc>
        <w:tc>
          <w:tcPr>
            <w:tcW w:w="965"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环评批复</w:t>
            </w:r>
          </w:p>
        </w:tc>
        <w:tc>
          <w:tcPr>
            <w:tcW w:w="367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2019年6月24日宿州市生态环境局</w:t>
            </w:r>
            <w:r>
              <w:rPr>
                <w:rFonts w:hint="default" w:ascii="Times New Roman" w:hAnsi="Times New Roman" w:cs="Times New Roman" w:eastAsiaTheme="minorEastAsia"/>
                <w:color w:val="auto"/>
                <w:sz w:val="21"/>
                <w:szCs w:val="21"/>
                <w:lang w:val="en-US" w:eastAsia="zh-CN"/>
              </w:rPr>
              <w:t>以</w:t>
            </w:r>
            <w:r>
              <w:rPr>
                <w:rFonts w:hint="eastAsia" w:ascii="Times New Roman" w:hAnsi="Times New Roman" w:cs="Times New Roman" w:eastAsiaTheme="minorEastAsia"/>
                <w:color w:val="auto"/>
                <w:sz w:val="21"/>
                <w:szCs w:val="21"/>
                <w:lang w:val="en-US" w:eastAsia="zh-CN"/>
              </w:rPr>
              <w:t>宿环建函【2019】34号</w:t>
            </w:r>
            <w:r>
              <w:rPr>
                <w:rFonts w:hint="default" w:ascii="Times New Roman" w:hAnsi="Times New Roman" w:cs="Times New Roman" w:eastAsiaTheme="minorEastAsia"/>
                <w:color w:val="auto"/>
                <w:sz w:val="21"/>
                <w:szCs w:val="21"/>
                <w:lang w:val="en-US" w:eastAsia="zh-CN"/>
              </w:rPr>
              <w:t>文给予批复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965" w:type="pct"/>
            <w:noWrap w:val="0"/>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项目建设规模</w:t>
            </w:r>
          </w:p>
        </w:tc>
        <w:tc>
          <w:tcPr>
            <w:tcW w:w="3673"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年产10000吨医药、色素中间体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w:t>
            </w:r>
          </w:p>
        </w:tc>
        <w:tc>
          <w:tcPr>
            <w:tcW w:w="965" w:type="pct"/>
            <w:noWrap w:val="0"/>
            <w:vAlign w:val="center"/>
          </w:tcPr>
          <w:p>
            <w:pPr>
              <w:jc w:val="center"/>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项目开工建设时间及竣工时间</w:t>
            </w:r>
          </w:p>
        </w:tc>
        <w:tc>
          <w:tcPr>
            <w:tcW w:w="3673" w:type="pct"/>
            <w:noWrap w:val="0"/>
            <w:vAlign w:val="center"/>
          </w:tcPr>
          <w:p>
            <w:pPr>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20</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20</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年</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3</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月至202</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2</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年</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03</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w:t>
            </w:r>
          </w:p>
        </w:tc>
        <w:tc>
          <w:tcPr>
            <w:tcW w:w="965"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现场查看时项目实际建设情况</w:t>
            </w:r>
          </w:p>
        </w:tc>
        <w:tc>
          <w:tcPr>
            <w:tcW w:w="3673"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项目已建设并投产，生产能力已经达到设计规模的75%以上，环保设施已建成，具备“三同时”验收条件</w:t>
            </w:r>
          </w:p>
        </w:tc>
      </w:tr>
    </w:tbl>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28"/>
          <w:szCs w:val="28"/>
          <w:lang w:val="en-US" w:eastAsia="zh-CN"/>
        </w:rPr>
      </w:pPr>
      <w:bookmarkStart w:id="39" w:name="_Toc3193"/>
      <w:r>
        <w:rPr>
          <w:rFonts w:hint="default" w:ascii="Times New Roman" w:hAnsi="Times New Roman" w:cs="Times New Roman" w:eastAsiaTheme="minorEastAsia"/>
          <w:sz w:val="28"/>
          <w:szCs w:val="28"/>
          <w:lang w:val="en-US" w:eastAsia="zh-CN"/>
        </w:rPr>
        <w:t>3.2.2产品方案及规模</w:t>
      </w:r>
      <w:bookmarkEnd w:id="39"/>
    </w:p>
    <w:p>
      <w:pPr>
        <w:ind w:firstLine="422" w:firstLineChars="200"/>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eastAsiaTheme="minorEastAsia"/>
          <w:b/>
          <w:szCs w:val="21"/>
          <w:lang w:val="en-US" w:eastAsia="zh-CN"/>
        </w:rPr>
        <w:t>表3.2-2产品方案一览表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1"/>
        <w:gridCol w:w="2536"/>
        <w:gridCol w:w="2536"/>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bCs/>
                <w:color w:val="auto"/>
                <w:kern w:val="2"/>
                <w:sz w:val="24"/>
                <w:szCs w:val="24"/>
                <w:lang w:val="en-US" w:eastAsia="zh-CN" w:bidi="ar-SA"/>
              </w:rPr>
            </w:pPr>
            <w:r>
              <w:rPr>
                <w:rFonts w:hint="default" w:ascii="Times New Roman" w:hAnsi="Times New Roman" w:cs="Times New Roman" w:eastAsiaTheme="minorEastAsia"/>
                <w:b/>
                <w:bCs/>
                <w:color w:val="auto"/>
                <w:kern w:val="2"/>
                <w:sz w:val="24"/>
                <w:szCs w:val="24"/>
                <w:lang w:val="en-US" w:eastAsia="zh-CN" w:bidi="ar-SA"/>
              </w:rPr>
              <w:t>产品名称</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bCs/>
                <w:color w:val="auto"/>
                <w:kern w:val="2"/>
                <w:sz w:val="24"/>
                <w:szCs w:val="24"/>
                <w:lang w:val="en-US" w:eastAsia="zh-CN" w:bidi="ar-SA"/>
              </w:rPr>
            </w:pPr>
            <w:r>
              <w:rPr>
                <w:rFonts w:hint="default" w:ascii="Times New Roman" w:hAnsi="Times New Roman" w:cs="Times New Roman" w:eastAsiaTheme="minorEastAsia"/>
                <w:b/>
                <w:bCs/>
                <w:color w:val="auto"/>
                <w:kern w:val="2"/>
                <w:sz w:val="24"/>
                <w:szCs w:val="24"/>
                <w:lang w:val="en-US" w:eastAsia="zh-CN" w:bidi="ar-SA"/>
              </w:rPr>
              <w:t>本期设计能力</w:t>
            </w:r>
            <w:r>
              <w:rPr>
                <w:rFonts w:hint="eastAsia" w:ascii="Times New Roman" w:hAnsi="Times New Roman" w:cs="Times New Roman" w:eastAsiaTheme="minorEastAsia"/>
                <w:b/>
                <w:bCs/>
                <w:color w:val="auto"/>
                <w:kern w:val="2"/>
                <w:sz w:val="24"/>
                <w:szCs w:val="24"/>
                <w:lang w:val="en-US" w:eastAsia="zh-CN" w:bidi="ar-SA"/>
              </w:rPr>
              <w:t>（吨）</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bCs/>
                <w:color w:val="auto"/>
                <w:kern w:val="2"/>
                <w:sz w:val="24"/>
                <w:szCs w:val="24"/>
                <w:lang w:val="en-US" w:eastAsia="zh-CN" w:bidi="ar-SA"/>
              </w:rPr>
            </w:pPr>
            <w:r>
              <w:rPr>
                <w:rFonts w:hint="default" w:ascii="Times New Roman" w:hAnsi="Times New Roman" w:cs="Times New Roman" w:eastAsiaTheme="minorEastAsia"/>
                <w:b/>
                <w:bCs/>
                <w:color w:val="auto"/>
                <w:kern w:val="2"/>
                <w:sz w:val="24"/>
                <w:szCs w:val="24"/>
                <w:lang w:val="en-US" w:eastAsia="zh-CN" w:bidi="ar-SA"/>
              </w:rPr>
              <w:t>本期实际能力</w:t>
            </w:r>
            <w:r>
              <w:rPr>
                <w:rFonts w:hint="eastAsia" w:ascii="Times New Roman" w:hAnsi="Times New Roman" w:cs="Times New Roman" w:eastAsiaTheme="minorEastAsia"/>
                <w:b/>
                <w:bCs/>
                <w:color w:val="auto"/>
                <w:kern w:val="2"/>
                <w:sz w:val="24"/>
                <w:szCs w:val="24"/>
                <w:lang w:val="en-US" w:eastAsia="zh-CN" w:bidi="ar-SA"/>
              </w:rPr>
              <w:t>（吨）</w:t>
            </w:r>
          </w:p>
        </w:tc>
        <w:tc>
          <w:tcPr>
            <w:tcW w:w="740"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bCs/>
                <w:color w:val="auto"/>
                <w:kern w:val="2"/>
                <w:sz w:val="24"/>
                <w:szCs w:val="24"/>
                <w:lang w:val="en-US" w:eastAsia="zh-CN" w:bidi="ar-SA"/>
              </w:rPr>
            </w:pPr>
            <w:r>
              <w:rPr>
                <w:rFonts w:hint="default" w:ascii="Times New Roman" w:hAnsi="Times New Roman" w:cs="Times New Roman" w:eastAsiaTheme="minorEastAsia"/>
                <w:b/>
                <w:bCs/>
                <w:color w:val="auto"/>
                <w:kern w:val="2"/>
                <w:sz w:val="24"/>
                <w:szCs w:val="24"/>
                <w:lang w:val="en-US" w:eastAsia="zh-CN" w:bidi="ar-SA"/>
              </w:rPr>
              <w:t>年运行时长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N-乙基-N-氰乙基苯胺</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4000</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4000</w:t>
            </w:r>
          </w:p>
        </w:tc>
        <w:tc>
          <w:tcPr>
            <w:tcW w:w="740"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N-乙基-N-苄基苯胺</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1000</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1000</w:t>
            </w:r>
          </w:p>
        </w:tc>
        <w:tc>
          <w:tcPr>
            <w:tcW w:w="74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N,N-二羟乙基苯胺</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2000</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w:t>
            </w:r>
          </w:p>
        </w:tc>
        <w:tc>
          <w:tcPr>
            <w:tcW w:w="74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乙酰基-丁二酸二甲酯（DMAS）</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2000</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2000</w:t>
            </w:r>
          </w:p>
        </w:tc>
        <w:tc>
          <w:tcPr>
            <w:tcW w:w="74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N-羟甲基苯甲酰胺</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250</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w:t>
            </w:r>
          </w:p>
        </w:tc>
        <w:tc>
          <w:tcPr>
            <w:tcW w:w="74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对特辛基苯酚缩合物</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250</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250</w:t>
            </w:r>
          </w:p>
        </w:tc>
        <w:tc>
          <w:tcPr>
            <w:tcW w:w="74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防霉增效剂</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500</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w:t>
            </w:r>
          </w:p>
        </w:tc>
        <w:tc>
          <w:tcPr>
            <w:tcW w:w="74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2"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合计</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10000</w:t>
            </w:r>
          </w:p>
        </w:tc>
        <w:tc>
          <w:tcPr>
            <w:tcW w:w="127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7250</w:t>
            </w:r>
          </w:p>
        </w:tc>
        <w:tc>
          <w:tcPr>
            <w:tcW w:w="74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lang w:val="en-US" w:eastAsia="zh-CN"/>
              </w:rPr>
            </w:pPr>
          </w:p>
        </w:tc>
      </w:tr>
    </w:tbl>
    <w:p>
      <w:pPr>
        <w:pStyle w:val="2"/>
        <w:rPr>
          <w:rFonts w:hint="default" w:ascii="Times New Roman" w:hAnsi="Times New Roman" w:cs="Times New Roman" w:eastAsiaTheme="minorEastAsia"/>
          <w:lang w:val="en-US" w:eastAsia="zh-CN"/>
        </w:rPr>
      </w:pPr>
    </w:p>
    <w:p>
      <w:pPr>
        <w:pStyle w:val="2"/>
        <w:rPr>
          <w:rFonts w:hint="default" w:ascii="Times New Roman" w:hAnsi="Times New Roman" w:cs="Times New Roman" w:eastAsiaTheme="minorEastAsia"/>
          <w:lang w:val="en-US" w:eastAsia="zh-CN"/>
        </w:rPr>
      </w:pPr>
    </w:p>
    <w:p>
      <w:pPr>
        <w:pStyle w:val="19"/>
        <w:numPr>
          <w:ilvl w:val="1"/>
          <w:numId w:val="0"/>
        </w:numPr>
        <w:ind w:leftChars="0"/>
        <w:rPr>
          <w:rFonts w:hint="default" w:ascii="Times New Roman" w:hAnsi="Times New Roman" w:cs="Times New Roman" w:eastAsiaTheme="minorEastAsia"/>
        </w:rPr>
        <w:sectPr>
          <w:pgSz w:w="11906" w:h="16838"/>
          <w:pgMar w:top="1440" w:right="1080" w:bottom="1440" w:left="1080" w:header="851" w:footer="992" w:gutter="0"/>
          <w:pgNumType w:fmt="decimal"/>
          <w:cols w:space="425" w:num="1"/>
          <w:docGrid w:type="lines" w:linePitch="312" w:charSpace="0"/>
        </w:sectPr>
      </w:pP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28"/>
          <w:szCs w:val="28"/>
          <w:lang w:val="en-US" w:eastAsia="zh-CN"/>
        </w:rPr>
      </w:pPr>
      <w:bookmarkStart w:id="40" w:name="_Toc25067"/>
      <w:r>
        <w:rPr>
          <w:rFonts w:hint="default" w:ascii="Times New Roman" w:hAnsi="Times New Roman" w:cs="Times New Roman" w:eastAsiaTheme="minorEastAsia"/>
          <w:sz w:val="28"/>
          <w:szCs w:val="28"/>
          <w:lang w:val="en-US" w:eastAsia="zh-CN"/>
        </w:rPr>
        <w:t>3.2.3建设内容</w:t>
      </w:r>
      <w:bookmarkEnd w:id="40"/>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eastAsiaTheme="minorEastAsia"/>
          <w:b/>
          <w:bCs w:val="0"/>
          <w:szCs w:val="21"/>
        </w:rPr>
      </w:pPr>
      <w:r>
        <w:rPr>
          <w:rFonts w:hint="default" w:ascii="Times New Roman" w:hAnsi="Times New Roman" w:cs="Times New Roman" w:eastAsiaTheme="minorEastAsia"/>
          <w:b/>
          <w:bCs w:val="0"/>
          <w:szCs w:val="21"/>
        </w:rPr>
        <w:t>表3</w:t>
      </w:r>
      <w:r>
        <w:rPr>
          <w:rFonts w:hint="default" w:ascii="Times New Roman" w:hAnsi="Times New Roman" w:cs="Times New Roman" w:eastAsiaTheme="minorEastAsia"/>
          <w:b/>
          <w:bCs w:val="0"/>
          <w:szCs w:val="21"/>
          <w:lang w:val="en-US" w:eastAsia="zh-CN"/>
        </w:rPr>
        <w:t>.</w:t>
      </w:r>
      <w:r>
        <w:rPr>
          <w:rFonts w:hint="eastAsia" w:ascii="Times New Roman" w:hAnsi="Times New Roman" w:cs="Times New Roman" w:eastAsiaTheme="minorEastAsia"/>
          <w:b/>
          <w:bCs w:val="0"/>
          <w:szCs w:val="21"/>
          <w:lang w:val="en-US" w:eastAsia="zh-CN"/>
        </w:rPr>
        <w:t>2-3</w:t>
      </w:r>
      <w:r>
        <w:rPr>
          <w:rFonts w:hint="default" w:ascii="Times New Roman" w:hAnsi="Times New Roman" w:cs="Times New Roman" w:eastAsiaTheme="minorEastAsia"/>
          <w:b/>
          <w:bCs w:val="0"/>
          <w:szCs w:val="21"/>
        </w:rPr>
        <w:t>项目</w:t>
      </w:r>
      <w:r>
        <w:rPr>
          <w:rFonts w:hint="default" w:ascii="Times New Roman" w:hAnsi="Times New Roman" w:cs="Times New Roman" w:eastAsiaTheme="minorEastAsia"/>
          <w:b/>
          <w:bCs w:val="0"/>
          <w:szCs w:val="21"/>
          <w:lang w:eastAsia="zh-CN"/>
        </w:rPr>
        <w:t>工程</w:t>
      </w:r>
      <w:r>
        <w:rPr>
          <w:rFonts w:hint="default" w:ascii="Times New Roman" w:hAnsi="Times New Roman" w:cs="Times New Roman" w:eastAsiaTheme="minorEastAsia"/>
          <w:b/>
          <w:bCs w:val="0"/>
          <w:szCs w:val="21"/>
        </w:rPr>
        <w:t>建设内容一览表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616"/>
        <w:gridCol w:w="1711"/>
        <w:gridCol w:w="3453"/>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1"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名称</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建设内容规模</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实际建设情况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restar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主体工程</w:t>
            </w:r>
          </w:p>
        </w:tc>
        <w:tc>
          <w:tcPr>
            <w:tcW w:w="811"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1#生产车间</w:t>
            </w:r>
          </w:p>
        </w:tc>
        <w:tc>
          <w:tcPr>
            <w:tcW w:w="2592" w:type="pct"/>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eastAsia="zh-CN"/>
              </w:rPr>
              <w:t>建筑面积</w:t>
            </w:r>
            <w:r>
              <w:rPr>
                <w:rFonts w:hint="default" w:ascii="Times New Roman" w:hAnsi="Times New Roman" w:cs="Times New Roman" w:eastAsiaTheme="minorEastAsia"/>
                <w:sz w:val="21"/>
                <w:szCs w:val="21"/>
                <w:lang w:val="en-US" w:eastAsia="zh-CN"/>
              </w:rPr>
              <w:t>2982m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，一级甲类，二层H＝13.7m</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乙基-N-氰乙基苯胺4000t/a生产线1条</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N-乙基-N-苄基苯胺1000t/a生产线1条</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对特辛基苯酚缩合物250t/a生产线1条</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2#生产车间</w:t>
            </w:r>
          </w:p>
        </w:tc>
        <w:tc>
          <w:tcPr>
            <w:tcW w:w="2592" w:type="pct"/>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建筑面积2554m</w:t>
            </w:r>
            <w:r>
              <w:rPr>
                <w:rFonts w:hint="default" w:ascii="Times New Roman" w:hAnsi="Times New Roman" w:cs="Times New Roman" w:eastAsiaTheme="minorEastAsia"/>
                <w:sz w:val="21"/>
                <w:szCs w:val="21"/>
                <w:vertAlign w:val="superscript"/>
                <w:lang w:eastAsia="zh-CN"/>
              </w:rPr>
              <w:t>2</w:t>
            </w:r>
            <w:r>
              <w:rPr>
                <w:rFonts w:hint="default" w:ascii="Times New Roman" w:hAnsi="Times New Roman" w:cs="Times New Roman" w:eastAsiaTheme="minorEastAsia"/>
                <w:sz w:val="21"/>
                <w:szCs w:val="21"/>
                <w:lang w:eastAsia="zh-CN"/>
              </w:rPr>
              <w:t>，一级，甲类，局部三层，H=13.7m</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羟甲基苯甲酰胺250t/a生产线1条</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防霉增效剂250t/a生产线2条；</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建设乙酰基-丁二酸二甲酯生产线1条</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羟甲基苯甲酰胺生产线1条（未投入使用）</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防霉增效剂生产线2条（未投入使用）</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N,N-二羟乙基苯胺生产线1条（未投入使用）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3#生产车间</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建筑面积2554m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，一级，甲类，局部三层，H=13.7m</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N,N-二羟乙基苯胺2000t/a生产线</w:t>
            </w:r>
            <w:r>
              <w:rPr>
                <w:rFonts w:hint="default" w:ascii="Times New Roman" w:hAnsi="Times New Roman" w:cs="Times New Roman" w:eastAsiaTheme="minorEastAsia"/>
                <w:sz w:val="21"/>
                <w:szCs w:val="21"/>
                <w:vertAlign w:val="baseline"/>
                <w:lang w:val="en-US" w:eastAsia="zh-CN"/>
              </w:rPr>
              <w:t>1</w:t>
            </w:r>
            <w:r>
              <w:rPr>
                <w:rFonts w:hint="default" w:ascii="Times New Roman" w:hAnsi="Times New Roman" w:cs="Times New Roman" w:eastAsiaTheme="minorEastAsia"/>
                <w:sz w:val="21"/>
                <w:szCs w:val="21"/>
                <w:vertAlign w:val="baseline"/>
              </w:rPr>
              <w:t>条；</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乙酰基-丁二酸二甲酯2000t/a生产线1条</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厂房已建设完成，未投入使用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restar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贮运</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工程</w:t>
            </w: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原料仓库</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建筑面积748m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，二级，甲类，一层，H=8m</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成品仓库</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建筑面积1267m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，二级，丙类，一层，H=8m</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罐区</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占地面积1047m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，二级，甲类，一层，H=8m</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20m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vertAlign w:val="baseline"/>
              </w:rPr>
              <w:t>储罐1座，100m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vertAlign w:val="baseline"/>
              </w:rPr>
              <w:t>储罐5座，200m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vertAlign w:val="baseline"/>
              </w:rPr>
              <w:t>储罐2座，</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备用100m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vertAlign w:val="baseline"/>
              </w:rPr>
              <w:t>及200m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vertAlign w:val="baseline"/>
              </w:rPr>
              <w:t>储罐各1座</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五金备件库</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建筑面积500m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，二级，戊类</w:t>
            </w:r>
            <w:r>
              <w:rPr>
                <w:rFonts w:hint="default"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二层，H=13m</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装桶棚</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建筑面积288m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，二级，丙类，一层，H=8m</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装卸场地</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占地面积2000m</w:t>
            </w:r>
            <w:r>
              <w:rPr>
                <w:rFonts w:hint="default" w:ascii="Times New Roman" w:hAnsi="Times New Roman" w:cs="Times New Roman" w:eastAsiaTheme="minorEastAsia"/>
                <w:sz w:val="21"/>
                <w:szCs w:val="21"/>
                <w:vertAlign w:val="superscript"/>
              </w:rPr>
              <w:t>2</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运输</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原料采购采用货车运输方式；各车间辅助材料和成品采用叉车运输</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restar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辅助</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工程</w:t>
            </w: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综合楼一</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建筑面积3224m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，四层</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4F，建设办公区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综合楼二</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建筑面积1041m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，三层</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eastAsia="zh-CN"/>
              </w:rPr>
              <w:t>三层，</w:t>
            </w:r>
            <w:r>
              <w:rPr>
                <w:rFonts w:hint="default" w:ascii="Times New Roman" w:hAnsi="Times New Roman" w:cs="Times New Roman" w:eastAsiaTheme="minorEastAsia"/>
                <w:sz w:val="21"/>
                <w:szCs w:val="21"/>
                <w:vertAlign w:val="baseline"/>
                <w:lang w:val="en-US" w:eastAsia="zh-CN"/>
              </w:rPr>
              <w:t>1F建设食堂，2~3F活动室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车间办公室</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建筑面积450m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，二级，戊类，二层，H=13m</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车间淋浴室</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建筑面积588m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，二级，戊类，二层，H=13m</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导热油炉房</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建筑面积131m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，丙类，一层，H=8m</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变配电室</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建筑面积442m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，一层</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位于中控室北侧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机修车间</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建筑面积225m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，二级，戊类，一层，H=13m</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位于五金房东侧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五金</w:t>
            </w: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控制室</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建筑面积352m</w:t>
            </w:r>
            <w:r>
              <w:rPr>
                <w:rFonts w:hint="default" w:ascii="Times New Roman" w:hAnsi="Times New Roman" w:cs="Times New Roman" w:eastAsiaTheme="minorEastAsia"/>
                <w:sz w:val="21"/>
                <w:szCs w:val="21"/>
                <w:vertAlign w:val="superscript"/>
              </w:rPr>
              <w:t>2</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restar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公用</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rPr>
              <w:t>工程</w:t>
            </w: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泵房</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建筑面积215m</w:t>
            </w:r>
            <w:r>
              <w:rPr>
                <w:rFonts w:hint="default" w:ascii="Times New Roman" w:hAnsi="Times New Roman" w:cs="Times New Roman" w:eastAsiaTheme="minorEastAsia"/>
                <w:sz w:val="21"/>
                <w:szCs w:val="21"/>
                <w:vertAlign w:val="superscript"/>
              </w:rPr>
              <w:t>2</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动力间</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建筑面积404m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，一层</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门卫</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南门卫建筑面积104m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；西门卫建筑面积96m</w:t>
            </w:r>
            <w:r>
              <w:rPr>
                <w:rFonts w:hint="default" w:ascii="Times New Roman" w:hAnsi="Times New Roman" w:cs="Times New Roman" w:eastAsiaTheme="minorEastAsia"/>
                <w:sz w:val="21"/>
                <w:szCs w:val="21"/>
                <w:vertAlign w:val="superscript"/>
              </w:rPr>
              <w:t>2</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供水</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本项目生产用水及生活用水利用工业园给水系统</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排水</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本项目废水经污水处理站处理达到《化学合成类制药工业水污染物排放标准》（GB21904-2008）表2新建企业水污染物排放限值后排入宿州经济开发区污水处理厂进一步深度处理</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供电</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采用双回路供电系统，来自工业园区10KV电网</w:t>
            </w:r>
            <w:r>
              <w:rPr>
                <w:rFonts w:hint="default"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S11-M-800KVA变压器一台</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供热</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供热主要由导热油及蒸汽供给。导热油供热需配置一台200万Kcal天然气导热油炉，天然气240Nm³/h；蒸汽供热2t/h（≥0.6MPa），用于低沸点溶剂回收、多效蒸发及产品干燥等，依托园区供热，本项目蒸汽使用量为14400t/a</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空压、空分站</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新建一座空压站，新建1台37kw螺杆空压机。氮气主要用于反应保护，项目制氮采用变压吸附进行制氮，环境空气经压缩净化，去除空气中的水和灰尘后，进入由两个装填有碳分子筛的吸附塔组成的变压吸附装置。</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循环水系统</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新建一座循环水站，新建1台冷却塔、3台循环水泵。循环量1000m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vertAlign w:val="baseline"/>
              </w:rPr>
              <w:t>/h</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restar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环保</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工程</w:t>
            </w: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废水处理设施</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污水处理区建筑面积1900m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；本项目废水经污水处理站处理达到《化学合成类制药工业水污染物排放标准》（GB21904-2008）表2新建企业水污染物排放限值后排入宿州经济开发区污水处理厂进一步深度处理</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废气处理设施</w:t>
            </w:r>
          </w:p>
        </w:tc>
        <w:tc>
          <w:tcPr>
            <w:tcW w:w="859"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有机废气</w:t>
            </w:r>
          </w:p>
        </w:tc>
        <w:tc>
          <w:tcPr>
            <w:tcW w:w="1733"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新建1#、2#、3#车间集气管及罐区集气总管、一套RTO蓄热氧化炉和1#排气筒（H=20m，ϕ=0.7m）；RTO房建筑面积200m</w:t>
            </w:r>
            <w:r>
              <w:rPr>
                <w:rFonts w:hint="default" w:ascii="Times New Roman" w:hAnsi="Times New Roman" w:cs="Times New Roman" w:eastAsiaTheme="minorEastAsia"/>
                <w:sz w:val="21"/>
                <w:szCs w:val="21"/>
                <w:vertAlign w:val="superscript"/>
              </w:rPr>
              <w:t>2</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1#、2#车间集气管道4#罐区集气管道经一套RTO蓄热氧化炉+25m排气筒排放</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应急排放措施：二级活性炭吸附装置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rPr>
            </w:pPr>
          </w:p>
        </w:tc>
        <w:tc>
          <w:tcPr>
            <w:tcW w:w="811"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rPr>
            </w:pPr>
          </w:p>
        </w:tc>
        <w:tc>
          <w:tcPr>
            <w:tcW w:w="859"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导热油炉废气</w:t>
            </w:r>
          </w:p>
        </w:tc>
        <w:tc>
          <w:tcPr>
            <w:tcW w:w="1733"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经2#排气筒（H=25m，ϕ=0.45m）排放</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eastAsia="zh-CN"/>
              </w:rPr>
              <w:t>低氮燃烧器</w:t>
            </w:r>
            <w:r>
              <w:rPr>
                <w:rFonts w:hint="default" w:ascii="Times New Roman" w:hAnsi="Times New Roman" w:cs="Times New Roman" w:eastAsiaTheme="minorEastAsia"/>
                <w:sz w:val="21"/>
                <w:szCs w:val="21"/>
                <w:lang w:val="en-US" w:eastAsia="zh-CN"/>
              </w:rPr>
              <w:t>+25m排气筒排放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噪声控制措施</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设备分别采取消声、减振、隔声等措施</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固废贮存设施</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规范设置设置危险废物暂存间（180m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），一般固废暂存场地（50m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），强化防渗漏、防溢流等水污染防治措施</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危险废物暂存间位于厂区西侧，</w:t>
            </w:r>
            <w:r>
              <w:rPr>
                <w:rFonts w:hint="default" w:ascii="Times New Roman" w:hAnsi="Times New Roman" w:cs="Times New Roman" w:eastAsiaTheme="minorEastAsia"/>
                <w:color w:val="000000" w:themeColor="text1"/>
                <w:sz w:val="21"/>
                <w:szCs w:val="21"/>
                <w:vertAlign w:val="baseline"/>
                <w:lang w:val="en-US" w:eastAsia="zh-CN"/>
                <w14:textFill>
                  <w14:solidFill>
                    <w14:schemeClr w14:val="tx1"/>
                  </w14:solidFill>
                </w14:textFill>
              </w:rPr>
              <w:t>180m</w:t>
            </w:r>
            <w:r>
              <w:rPr>
                <w:rFonts w:hint="default" w:ascii="Times New Roman" w:hAnsi="Times New Roman" w:cs="Times New Roman" w:eastAsiaTheme="minorEastAsia"/>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vertAlign w:val="baseline"/>
                <w:lang w:val="en-US" w:eastAsia="zh-CN"/>
                <w14:textFill>
                  <w14:solidFill>
                    <w14:schemeClr w14:val="tx1"/>
                  </w14:solidFill>
                </w14:textFill>
              </w:rPr>
              <w:t>，一般固废暂存间位于辅助用房西侧，216m</w:t>
            </w:r>
            <w:r>
              <w:rPr>
                <w:rFonts w:hint="default" w:ascii="Times New Roman" w:hAnsi="Times New Roman" w:cs="Times New Roman" w:eastAsiaTheme="minorEastAsia"/>
                <w:color w:val="000000" w:themeColor="text1"/>
                <w:sz w:val="21"/>
                <w:szCs w:val="21"/>
                <w:vertAlign w:val="superscript"/>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事故池</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事故池有效容积为475m</w:t>
            </w:r>
            <w:r>
              <w:rPr>
                <w:rFonts w:hint="default" w:ascii="Times New Roman" w:hAnsi="Times New Roman" w:cs="Times New Roman" w:eastAsiaTheme="minorEastAsia"/>
                <w:sz w:val="21"/>
                <w:szCs w:val="21"/>
                <w:vertAlign w:val="superscript"/>
              </w:rPr>
              <w:t>3</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eastAsia="zh-CN"/>
              </w:rPr>
              <w:t>实际容积</w:t>
            </w:r>
            <w:r>
              <w:rPr>
                <w:rFonts w:hint="eastAsia" w:ascii="Times New Roman" w:hAnsi="Times New Roman" w:cs="Times New Roman" w:eastAsiaTheme="minorEastAsia"/>
                <w:sz w:val="21"/>
                <w:szCs w:val="21"/>
                <w:vertAlign w:val="baseline"/>
                <w:lang w:val="en-US" w:eastAsia="zh-CN"/>
              </w:rPr>
              <w:t>1480</w:t>
            </w:r>
            <w:r>
              <w:rPr>
                <w:rFonts w:hint="default" w:ascii="Times New Roman" w:hAnsi="Times New Roman" w:cs="Times New Roman" w:eastAsiaTheme="minorEastAsia"/>
                <w:sz w:val="21"/>
                <w:szCs w:val="21"/>
                <w:vertAlign w:val="baseline"/>
              </w:rPr>
              <w:t>m</w:t>
            </w:r>
            <w:r>
              <w:rPr>
                <w:rFonts w:hint="default" w:ascii="Times New Roman" w:hAnsi="Times New Roman" w:cs="Times New Roman" w:eastAsiaTheme="minorEastAsia"/>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初期雨水池</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初期雨水池有效容积为480m</w:t>
            </w:r>
            <w:r>
              <w:rPr>
                <w:rFonts w:hint="default" w:ascii="Times New Roman" w:hAnsi="Times New Roman" w:cs="Times New Roman" w:eastAsiaTheme="minorEastAsia"/>
                <w:sz w:val="21"/>
                <w:szCs w:val="21"/>
                <w:vertAlign w:val="superscript"/>
              </w:rPr>
              <w:t>3</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 w:type="pct"/>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p>
        </w:tc>
        <w:tc>
          <w:tcPr>
            <w:tcW w:w="81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bidi="ar-SA"/>
              </w:rPr>
              <w:t>消防水池</w:t>
            </w:r>
          </w:p>
        </w:tc>
        <w:tc>
          <w:tcPr>
            <w:tcW w:w="2592" w:type="pct"/>
            <w:gridSpan w:val="2"/>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消防水池有效容积为500m</w:t>
            </w:r>
            <w:r>
              <w:rPr>
                <w:rFonts w:hint="default" w:ascii="Times New Roman" w:hAnsi="Times New Roman" w:cs="Times New Roman" w:eastAsiaTheme="minorEastAsia"/>
                <w:sz w:val="21"/>
                <w:szCs w:val="21"/>
                <w:vertAlign w:val="superscript"/>
              </w:rPr>
              <w:t>3</w:t>
            </w:r>
          </w:p>
        </w:tc>
        <w:tc>
          <w:tcPr>
            <w:tcW w:w="1335" w:type="pc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bl>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28"/>
          <w:szCs w:val="28"/>
          <w:lang w:val="en-US" w:eastAsia="zh-CN"/>
        </w:rPr>
      </w:pPr>
      <w:bookmarkStart w:id="41" w:name="_Toc12390"/>
      <w:bookmarkStart w:id="42" w:name="_Toc428935827"/>
      <w:bookmarkStart w:id="43" w:name="_Toc428935820"/>
      <w:bookmarkStart w:id="44" w:name="_Toc428971175"/>
      <w:bookmarkStart w:id="45" w:name="_Toc428971168"/>
      <w:r>
        <w:rPr>
          <w:rFonts w:hint="default" w:ascii="Times New Roman" w:hAnsi="Times New Roman" w:cs="Times New Roman" w:eastAsiaTheme="minorEastAsia"/>
          <w:sz w:val="28"/>
          <w:szCs w:val="28"/>
          <w:lang w:val="en-US" w:eastAsia="zh-CN"/>
        </w:rPr>
        <w:t>3.2.4全厂主要生产设备</w:t>
      </w:r>
      <w:bookmarkEnd w:id="41"/>
    </w:p>
    <w:p>
      <w:pPr>
        <w:jc w:val="center"/>
        <w:rPr>
          <w:rFonts w:hint="default" w:ascii="Times New Roman" w:hAnsi="Times New Roman" w:cs="Times New Roman" w:eastAsiaTheme="minorEastAsia"/>
          <w:b/>
          <w:bCs/>
          <w:color w:val="000000"/>
          <w:kern w:val="2"/>
          <w:sz w:val="21"/>
          <w:szCs w:val="21"/>
          <w:lang w:val="en-US" w:eastAsia="zh-CN"/>
        </w:rPr>
      </w:pPr>
      <w:r>
        <w:rPr>
          <w:rFonts w:hint="eastAsia" w:ascii="Times New Roman" w:hAnsi="Times New Roman" w:cs="Times New Roman" w:eastAsiaTheme="minorEastAsia"/>
          <w:b/>
          <w:bCs/>
          <w:color w:val="000000"/>
          <w:kern w:val="2"/>
          <w:sz w:val="21"/>
          <w:szCs w:val="21"/>
          <w:lang w:val="en-US" w:eastAsia="zh-CN"/>
        </w:rPr>
        <w:t>表3.2-4公用工程主要设备</w:t>
      </w:r>
    </w:p>
    <w:bookmarkEnd w:id="42"/>
    <w:bookmarkEnd w:id="43"/>
    <w:bookmarkEnd w:id="44"/>
    <w:bookmarkEnd w:id="45"/>
    <w:tbl>
      <w:tblPr>
        <w:tblStyle w:val="39"/>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6"/>
        <w:gridCol w:w="1489"/>
        <w:gridCol w:w="2984"/>
        <w:gridCol w:w="1265"/>
        <w:gridCol w:w="613"/>
        <w:gridCol w:w="1321"/>
        <w:gridCol w:w="1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bookmarkStart w:id="46" w:name="_Toc3633"/>
            <w:r>
              <w:rPr>
                <w:rFonts w:hint="default" w:ascii="Times New Roman" w:hAnsi="Times New Roman" w:cs="Times New Roman" w:eastAsiaTheme="minorEastAsia"/>
                <w:snapToGrid w:val="0"/>
                <w:color w:val="000000"/>
                <w:spacing w:val="-3"/>
                <w:kern w:val="0"/>
                <w:sz w:val="21"/>
                <w:szCs w:val="21"/>
              </w:rPr>
              <w:t>工</w:t>
            </w:r>
            <w:r>
              <w:rPr>
                <w:rFonts w:hint="default" w:ascii="Times New Roman" w:hAnsi="Times New Roman" w:cs="Times New Roman" w:eastAsiaTheme="minorEastAsia"/>
                <w:snapToGrid w:val="0"/>
                <w:color w:val="000000"/>
                <w:spacing w:val="-2"/>
                <w:kern w:val="0"/>
                <w:sz w:val="21"/>
                <w:szCs w:val="21"/>
              </w:rPr>
              <w:t>序</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设备名称</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规格</w:t>
            </w:r>
            <w:r>
              <w:rPr>
                <w:rFonts w:hint="default" w:ascii="Times New Roman" w:hAnsi="Times New Roman" w:cs="Times New Roman" w:eastAsiaTheme="minorEastAsia"/>
                <w:snapToGrid w:val="0"/>
                <w:color w:val="000000"/>
                <w:spacing w:val="-1"/>
                <w:kern w:val="0"/>
                <w:sz w:val="21"/>
                <w:szCs w:val="21"/>
              </w:rPr>
              <w:t>型号</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cs="Times New Roman" w:eastAsiaTheme="minorEastAsia"/>
                <w:snapToGrid w:val="0"/>
                <w:color w:val="000000"/>
                <w:spacing w:val="-3"/>
                <w:kern w:val="0"/>
                <w:sz w:val="21"/>
                <w:szCs w:val="21"/>
                <w:lang w:eastAsia="zh-CN"/>
              </w:rPr>
            </w:pPr>
            <w:r>
              <w:rPr>
                <w:rFonts w:hint="eastAsia" w:ascii="Times New Roman" w:hAnsi="Times New Roman" w:cs="Times New Roman" w:eastAsiaTheme="minorEastAsia"/>
                <w:snapToGrid w:val="0"/>
                <w:color w:val="000000"/>
                <w:spacing w:val="-2"/>
                <w:kern w:val="0"/>
                <w:sz w:val="21"/>
                <w:szCs w:val="21"/>
                <w:lang w:eastAsia="zh-CN"/>
              </w:rPr>
              <w:t>环评设计</w:t>
            </w:r>
            <w:r>
              <w:rPr>
                <w:rFonts w:hint="default" w:ascii="Times New Roman" w:hAnsi="Times New Roman" w:cs="Times New Roman" w:eastAsiaTheme="minorEastAsia"/>
                <w:snapToGrid w:val="0"/>
                <w:color w:val="000000"/>
                <w:spacing w:val="-2"/>
                <w:kern w:val="0"/>
                <w:sz w:val="21"/>
                <w:szCs w:val="21"/>
              </w:rPr>
              <w:t>数</w:t>
            </w:r>
            <w:r>
              <w:rPr>
                <w:rFonts w:hint="default" w:ascii="Times New Roman" w:hAnsi="Times New Roman" w:cs="Times New Roman" w:eastAsiaTheme="minorEastAsia"/>
                <w:snapToGrid w:val="0"/>
                <w:color w:val="000000"/>
                <w:spacing w:val="-1"/>
                <w:kern w:val="0"/>
                <w:sz w:val="21"/>
                <w:szCs w:val="21"/>
              </w:rPr>
              <w:t>量</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cs="Times New Roman" w:eastAsiaTheme="minorEastAsia"/>
                <w:snapToGrid w:val="0"/>
                <w:color w:val="000000"/>
                <w:kern w:val="0"/>
                <w:sz w:val="21"/>
                <w:szCs w:val="21"/>
                <w:lang w:eastAsia="zh-CN"/>
              </w:rPr>
            </w:pPr>
            <w:r>
              <w:rPr>
                <w:rFonts w:hint="eastAsia" w:ascii="Times New Roman" w:hAnsi="Times New Roman" w:cs="Times New Roman" w:eastAsiaTheme="minorEastAsia"/>
                <w:snapToGrid w:val="0"/>
                <w:color w:val="000000"/>
                <w:kern w:val="0"/>
                <w:sz w:val="21"/>
                <w:szCs w:val="21"/>
                <w:lang w:eastAsia="zh-CN"/>
              </w:rPr>
              <w:t>单位</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spacing w:val="-3"/>
                <w:kern w:val="0"/>
                <w:sz w:val="21"/>
                <w:szCs w:val="21"/>
                <w:lang w:eastAsia="zh-CN"/>
              </w:rPr>
            </w:pPr>
            <w:r>
              <w:rPr>
                <w:rFonts w:hint="default" w:ascii="Times New Roman" w:hAnsi="Times New Roman" w:cs="Times New Roman" w:eastAsiaTheme="minorEastAsia"/>
                <w:snapToGrid w:val="0"/>
                <w:color w:val="000000"/>
                <w:spacing w:val="-3"/>
                <w:kern w:val="0"/>
                <w:sz w:val="21"/>
                <w:szCs w:val="21"/>
                <w:lang w:eastAsia="zh-CN"/>
              </w:rPr>
              <w:t>实际建设数量</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spacing w:val="-3"/>
                <w:kern w:val="0"/>
                <w:sz w:val="21"/>
                <w:szCs w:val="21"/>
                <w:lang w:val="en-US" w:eastAsia="zh-CN"/>
              </w:rPr>
            </w:pPr>
            <w:r>
              <w:rPr>
                <w:rFonts w:hint="eastAsia" w:ascii="Times New Roman" w:hAnsi="Times New Roman" w:cs="Times New Roman" w:eastAsiaTheme="minorEastAsia"/>
                <w:snapToGrid w:val="0"/>
                <w:color w:val="000000"/>
                <w:spacing w:val="-3"/>
                <w:kern w:val="0"/>
                <w:sz w:val="21"/>
                <w:szCs w:val="21"/>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循环水系</w:t>
            </w:r>
            <w:r>
              <w:rPr>
                <w:rFonts w:hint="default" w:ascii="Times New Roman" w:hAnsi="Times New Roman" w:cs="Times New Roman" w:eastAsiaTheme="minorEastAsia"/>
                <w:snapToGrid w:val="0"/>
                <w:color w:val="000000"/>
                <w:kern w:val="0"/>
                <w:sz w:val="21"/>
                <w:szCs w:val="21"/>
              </w:rPr>
              <w:t>统</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循环</w:t>
            </w:r>
            <w:r>
              <w:rPr>
                <w:rFonts w:hint="default" w:ascii="Times New Roman" w:hAnsi="Times New Roman" w:cs="Times New Roman" w:eastAsiaTheme="minorEastAsia"/>
                <w:snapToGrid w:val="0"/>
                <w:color w:val="000000"/>
                <w:spacing w:val="-1"/>
                <w:kern w:val="0"/>
                <w:sz w:val="21"/>
                <w:szCs w:val="21"/>
              </w:rPr>
              <w:t>水池</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552m</w:t>
            </w:r>
            <w:r>
              <w:rPr>
                <w:rFonts w:hint="default" w:ascii="Times New Roman" w:hAnsi="Times New Roman" w:cs="Times New Roman" w:eastAsiaTheme="minorEastAsia"/>
                <w:snapToGrid w:val="0"/>
                <w:color w:val="000000"/>
                <w:kern w:val="0"/>
                <w:sz w:val="21"/>
                <w:szCs w:val="21"/>
                <w:vertAlign w:val="superscript"/>
                <w:lang w:val="en-US" w:eastAsia="zh-CN"/>
              </w:rPr>
              <w:t>3</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个</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循环</w:t>
            </w:r>
            <w:r>
              <w:rPr>
                <w:rFonts w:hint="default" w:ascii="Times New Roman" w:hAnsi="Times New Roman" w:cs="Times New Roman" w:eastAsiaTheme="minorEastAsia"/>
                <w:snapToGrid w:val="0"/>
                <w:color w:val="000000"/>
                <w:spacing w:val="-1"/>
                <w:kern w:val="0"/>
                <w:sz w:val="21"/>
                <w:szCs w:val="21"/>
              </w:rPr>
              <w:t>水泵</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200</w:t>
            </w:r>
            <w:r>
              <w:rPr>
                <w:rFonts w:hint="default" w:ascii="Times New Roman" w:hAnsi="Times New Roman" w:cs="Times New Roman" w:eastAsiaTheme="minorEastAsia"/>
                <w:snapToGrid w:val="0"/>
                <w:color w:val="000000"/>
                <w:kern w:val="0"/>
                <w:sz w:val="21"/>
                <w:szCs w:val="21"/>
              </w:rPr>
              <w:t>S</w:t>
            </w: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2Q=280m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kern w:val="0"/>
                <w:sz w:val="21"/>
                <w:szCs w:val="21"/>
              </w:rPr>
              <w:t>/hH=42mP=45kw电机Y225M-245KW</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2</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2</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循环</w:t>
            </w:r>
            <w:r>
              <w:rPr>
                <w:rFonts w:hint="default" w:ascii="Times New Roman" w:hAnsi="Times New Roman" w:cs="Times New Roman" w:eastAsiaTheme="minorEastAsia"/>
                <w:snapToGrid w:val="0"/>
                <w:color w:val="000000"/>
                <w:spacing w:val="-1"/>
                <w:kern w:val="0"/>
                <w:sz w:val="21"/>
                <w:szCs w:val="21"/>
              </w:rPr>
              <w:t>水泵</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KQSN</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00-N9Q=536m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kern w:val="0"/>
                <w:sz w:val="21"/>
                <w:szCs w:val="21"/>
              </w:rPr>
              <w:t>/h</w:t>
            </w:r>
            <w:r>
              <w:rPr>
                <w:rFonts w:hint="eastAsia" w:ascii="Times New Roman" w:hAnsi="Times New Roman" w:cs="Times New Roman" w:eastAsiaTheme="minorEastAsia"/>
                <w:snapToGrid w:val="0"/>
                <w:color w:val="000000"/>
                <w:kern w:val="0"/>
                <w:sz w:val="21"/>
                <w:szCs w:val="21"/>
                <w:lang w:val="en-US" w:eastAsia="zh-CN"/>
              </w:rPr>
              <w:t xml:space="preserve"> </w:t>
            </w:r>
            <w:r>
              <w:rPr>
                <w:rFonts w:hint="default" w:ascii="Times New Roman" w:hAnsi="Times New Roman" w:cs="Times New Roman" w:eastAsiaTheme="minorEastAsia"/>
                <w:snapToGrid w:val="0"/>
                <w:color w:val="000000"/>
                <w:kern w:val="0"/>
                <w:sz w:val="21"/>
                <w:szCs w:val="21"/>
              </w:rPr>
              <w:t>H=0.38MPaN=90kw</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3</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增加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机</w:t>
            </w:r>
            <w:r>
              <w:rPr>
                <w:rFonts w:hint="default" w:ascii="Times New Roman" w:hAnsi="Times New Roman" w:cs="Times New Roman" w:eastAsiaTheme="minorEastAsia"/>
                <w:snapToGrid w:val="0"/>
                <w:color w:val="000000"/>
                <w:spacing w:val="-1"/>
                <w:kern w:val="0"/>
                <w:sz w:val="21"/>
                <w:szCs w:val="21"/>
              </w:rPr>
              <w:t>械过滤器</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20m</w:t>
            </w:r>
            <w:r>
              <w:rPr>
                <w:rFonts w:hint="default" w:ascii="Times New Roman" w:hAnsi="Times New Roman" w:cs="Times New Roman" w:eastAsiaTheme="minorEastAsia"/>
                <w:snapToGrid w:val="0"/>
                <w:color w:val="000000"/>
                <w:kern w:val="0"/>
                <w:sz w:val="21"/>
                <w:szCs w:val="21"/>
                <w:vertAlign w:val="superscript"/>
              </w:rPr>
              <w:t>3</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冷却塔</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RT</w:t>
            </w:r>
            <w:r>
              <w:rPr>
                <w:rFonts w:hint="default" w:ascii="Times New Roman" w:hAnsi="Times New Roman" w:cs="Times New Roman" w:eastAsiaTheme="minorEastAsia"/>
                <w:snapToGrid w:val="0"/>
                <w:color w:val="000000"/>
                <w:spacing w:val="1"/>
                <w:kern w:val="0"/>
                <w:sz w:val="21"/>
                <w:szCs w:val="21"/>
              </w:rPr>
              <w:t>-300</w:t>
            </w:r>
            <w:r>
              <w:rPr>
                <w:rFonts w:hint="default" w:ascii="Times New Roman" w:hAnsi="Times New Roman" w:cs="Times New Roman" w:eastAsiaTheme="minorEastAsia"/>
                <w:snapToGrid w:val="0"/>
                <w:color w:val="000000"/>
                <w:kern w:val="0"/>
                <w:sz w:val="21"/>
                <w:szCs w:val="21"/>
              </w:rPr>
              <w:t>U</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DBQ=300m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kern w:val="0"/>
                <w:sz w:val="21"/>
                <w:szCs w:val="21"/>
              </w:rPr>
              <w:t>/h</w:t>
            </w:r>
            <w:r>
              <w:rPr>
                <w:rFonts w:hint="eastAsia" w:ascii="Times New Roman" w:hAnsi="Times New Roman" w:cs="Times New Roman" w:eastAsiaTheme="minorEastAsia"/>
                <w:snapToGrid w:val="0"/>
                <w:color w:val="000000"/>
                <w:kern w:val="0"/>
                <w:sz w:val="21"/>
                <w:szCs w:val="21"/>
                <w:lang w:val="en-US" w:eastAsia="zh-CN"/>
              </w:rPr>
              <w:t xml:space="preserve"> </w:t>
            </w:r>
            <w:r>
              <w:rPr>
                <w:rFonts w:hint="default" w:ascii="Times New Roman" w:hAnsi="Times New Roman" w:cs="Times New Roman" w:eastAsiaTheme="minorEastAsia"/>
                <w:snapToGrid w:val="0"/>
                <w:color w:val="000000"/>
                <w:kern w:val="0"/>
                <w:sz w:val="21"/>
                <w:szCs w:val="21"/>
              </w:rPr>
              <w:t>N=11kw</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2</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3</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增加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供配</w:t>
            </w:r>
            <w:r>
              <w:rPr>
                <w:rFonts w:hint="default" w:ascii="Times New Roman" w:hAnsi="Times New Roman" w:cs="Times New Roman" w:eastAsiaTheme="minorEastAsia"/>
                <w:snapToGrid w:val="0"/>
                <w:color w:val="000000"/>
                <w:spacing w:val="-1"/>
                <w:kern w:val="0"/>
                <w:sz w:val="21"/>
                <w:szCs w:val="21"/>
              </w:rPr>
              <w:t>电</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变压</w:t>
            </w:r>
            <w:r>
              <w:rPr>
                <w:rFonts w:hint="default" w:ascii="Times New Roman" w:hAnsi="Times New Roman" w:cs="Times New Roman" w:eastAsiaTheme="minorEastAsia"/>
                <w:snapToGrid w:val="0"/>
                <w:color w:val="000000"/>
                <w:spacing w:val="-1"/>
                <w:kern w:val="0"/>
                <w:sz w:val="21"/>
                <w:szCs w:val="21"/>
              </w:rPr>
              <w:t>器</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S</w:t>
            </w:r>
            <w:r>
              <w:rPr>
                <w:rFonts w:hint="default" w:ascii="Times New Roman" w:hAnsi="Times New Roman" w:cs="Times New Roman" w:eastAsiaTheme="minorEastAsia"/>
                <w:snapToGrid w:val="0"/>
                <w:color w:val="000000"/>
                <w:spacing w:val="-2"/>
                <w:kern w:val="0"/>
                <w:sz w:val="21"/>
                <w:szCs w:val="21"/>
              </w:rPr>
              <w:t>11-</w:t>
            </w:r>
            <w:r>
              <w:rPr>
                <w:rFonts w:hint="default" w:ascii="Times New Roman" w:hAnsi="Times New Roman" w:cs="Times New Roman" w:eastAsiaTheme="minorEastAsia"/>
                <w:snapToGrid w:val="0"/>
                <w:color w:val="000000"/>
                <w:spacing w:val="-1"/>
                <w:kern w:val="0"/>
                <w:sz w:val="21"/>
                <w:szCs w:val="21"/>
              </w:rPr>
              <w:t>M</w:t>
            </w:r>
            <w:r>
              <w:rPr>
                <w:rFonts w:hint="default" w:ascii="Times New Roman" w:hAnsi="Times New Roman" w:cs="Times New Roman" w:eastAsiaTheme="minorEastAsia"/>
                <w:snapToGrid w:val="0"/>
                <w:color w:val="000000"/>
                <w:spacing w:val="-2"/>
                <w:kern w:val="0"/>
                <w:sz w:val="21"/>
                <w:szCs w:val="21"/>
              </w:rPr>
              <w:t>-</w:t>
            </w:r>
            <w:r>
              <w:rPr>
                <w:rFonts w:hint="default" w:ascii="Times New Roman" w:hAnsi="Times New Roman" w:cs="Times New Roman" w:eastAsiaTheme="minorEastAsia"/>
                <w:snapToGrid w:val="0"/>
                <w:color w:val="000000"/>
                <w:spacing w:val="-1"/>
                <w:kern w:val="0"/>
                <w:sz w:val="21"/>
                <w:szCs w:val="21"/>
              </w:rPr>
              <w:t>800KVA</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2</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型号S11-M-1600KVA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供热</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导</w:t>
            </w:r>
            <w:r>
              <w:rPr>
                <w:rFonts w:hint="default" w:ascii="Times New Roman" w:hAnsi="Times New Roman" w:cs="Times New Roman" w:eastAsiaTheme="minorEastAsia"/>
                <w:snapToGrid w:val="0"/>
                <w:color w:val="000000"/>
                <w:spacing w:val="-2"/>
                <w:kern w:val="0"/>
                <w:sz w:val="21"/>
                <w:szCs w:val="21"/>
              </w:rPr>
              <w:t>热油炉</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200</w:t>
            </w:r>
            <w:r>
              <w:rPr>
                <w:rFonts w:hint="default" w:ascii="Times New Roman" w:hAnsi="Times New Roman" w:cs="Times New Roman" w:eastAsiaTheme="minorEastAsia"/>
                <w:snapToGrid w:val="0"/>
                <w:color w:val="000000"/>
                <w:spacing w:val="-3"/>
                <w:kern w:val="0"/>
                <w:sz w:val="21"/>
                <w:szCs w:val="21"/>
              </w:rPr>
              <w:t>万</w:t>
            </w:r>
            <w:r>
              <w:rPr>
                <w:rFonts w:hint="default" w:ascii="Times New Roman" w:hAnsi="Times New Roman" w:cs="Times New Roman" w:eastAsiaTheme="minorEastAsia"/>
                <w:snapToGrid w:val="0"/>
                <w:color w:val="000000"/>
                <w:spacing w:val="-2"/>
                <w:kern w:val="0"/>
                <w:sz w:val="21"/>
                <w:szCs w:val="21"/>
              </w:rPr>
              <w:t>Kcal天然气导热油炉</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软</w:t>
            </w:r>
            <w:r>
              <w:rPr>
                <w:rFonts w:hint="default" w:ascii="Times New Roman" w:hAnsi="Times New Roman" w:cs="Times New Roman" w:eastAsiaTheme="minorEastAsia"/>
                <w:snapToGrid w:val="0"/>
                <w:color w:val="000000"/>
                <w:spacing w:val="-2"/>
                <w:kern w:val="0"/>
                <w:sz w:val="21"/>
                <w:szCs w:val="21"/>
              </w:rPr>
              <w:t>水罐</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kern w:val="0"/>
                <w:sz w:val="21"/>
                <w:szCs w:val="21"/>
                <w:vertAlign w:val="baseline"/>
                <w:lang w:val="en-US" w:eastAsia="zh-CN"/>
              </w:rPr>
              <w:t>（软水、冷凝水入）</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软</w:t>
            </w:r>
            <w:r>
              <w:rPr>
                <w:rFonts w:hint="default" w:ascii="Times New Roman" w:hAnsi="Times New Roman" w:cs="Times New Roman" w:eastAsiaTheme="minorEastAsia"/>
                <w:snapToGrid w:val="0"/>
                <w:color w:val="000000"/>
                <w:spacing w:val="-2"/>
                <w:kern w:val="0"/>
                <w:sz w:val="21"/>
                <w:szCs w:val="21"/>
              </w:rPr>
              <w:t>水泵</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kern w:val="0"/>
                <w:sz w:val="21"/>
                <w:szCs w:val="21"/>
              </w:rPr>
              <w:t>H=32m</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2</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减少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RO</w:t>
            </w:r>
            <w:r>
              <w:rPr>
                <w:rFonts w:hint="default" w:ascii="Times New Roman" w:hAnsi="Times New Roman" w:cs="Times New Roman" w:eastAsiaTheme="minorEastAsia"/>
                <w:snapToGrid w:val="0"/>
                <w:color w:val="000000"/>
                <w:spacing w:val="-1"/>
                <w:kern w:val="0"/>
                <w:sz w:val="21"/>
                <w:szCs w:val="21"/>
              </w:rPr>
              <w:t>纯水机</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spacing w:val="-1"/>
                <w:kern w:val="0"/>
                <w:position w:val="5"/>
                <w:sz w:val="21"/>
                <w:szCs w:val="21"/>
              </w:rPr>
              <w:t>（软水、冷凝水入）</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热</w:t>
            </w:r>
            <w:r>
              <w:rPr>
                <w:rFonts w:hint="default" w:ascii="Times New Roman" w:hAnsi="Times New Roman" w:cs="Times New Roman" w:eastAsiaTheme="minorEastAsia"/>
                <w:snapToGrid w:val="0"/>
                <w:color w:val="000000"/>
                <w:spacing w:val="-2"/>
                <w:kern w:val="0"/>
                <w:sz w:val="21"/>
                <w:szCs w:val="21"/>
              </w:rPr>
              <w:t>水泵</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H</w:t>
            </w:r>
            <w:r>
              <w:rPr>
                <w:rFonts w:hint="default" w:ascii="Times New Roman" w:hAnsi="Times New Roman" w:cs="Times New Roman" w:eastAsiaTheme="minorEastAsia"/>
                <w:snapToGrid w:val="0"/>
                <w:color w:val="000000"/>
                <w:spacing w:val="-1"/>
                <w:kern w:val="0"/>
                <w:sz w:val="21"/>
                <w:szCs w:val="21"/>
              </w:rPr>
              <w:t>=20</w:t>
            </w:r>
            <w:r>
              <w:rPr>
                <w:rFonts w:hint="default" w:ascii="Times New Roman" w:hAnsi="Times New Roman" w:cs="Times New Roman" w:eastAsiaTheme="minorEastAsia"/>
                <w:snapToGrid w:val="0"/>
                <w:color w:val="000000"/>
                <w:kern w:val="0"/>
                <w:sz w:val="21"/>
                <w:szCs w:val="21"/>
              </w:rPr>
              <w:t>m</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3</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3</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eastAsia="宋体"/>
                <w:lang w:eastAsia="zh-CN"/>
              </w:rPr>
            </w:pPr>
            <w:r>
              <w:rPr>
                <w:rFonts w:hint="eastAsia" w:eastAsia="宋体"/>
                <w:lang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制冷</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水冷螺杆低温冷冻机</w:t>
            </w:r>
            <w:r>
              <w:rPr>
                <w:rFonts w:hint="default" w:ascii="Times New Roman" w:hAnsi="Times New Roman" w:cs="Times New Roman" w:eastAsiaTheme="minorEastAsia"/>
                <w:snapToGrid w:val="0"/>
                <w:color w:val="000000"/>
                <w:kern w:val="0"/>
                <w:sz w:val="21"/>
                <w:szCs w:val="21"/>
              </w:rPr>
              <w:t>组</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HYW-150LD，标准工况蒸发温度</w:t>
            </w:r>
            <w:r>
              <w:rPr>
                <w:rFonts w:hint="eastAsia" w:ascii="Times New Roman" w:hAnsi="Times New Roman" w:cs="Times New Roman" w:eastAsiaTheme="minorEastAsia"/>
                <w:snapToGrid w:val="0"/>
                <w:color w:val="000000"/>
                <w:spacing w:val="-4"/>
                <w:kern w:val="0"/>
                <w:sz w:val="21"/>
                <w:szCs w:val="21"/>
                <w:lang w:val="en-US" w:eastAsia="zh-CN"/>
              </w:rPr>
              <w:t>-</w:t>
            </w:r>
            <w:r>
              <w:rPr>
                <w:rFonts w:hint="default" w:ascii="Times New Roman" w:hAnsi="Times New Roman" w:cs="Times New Roman" w:eastAsiaTheme="minorEastAsia"/>
                <w:snapToGrid w:val="0"/>
                <w:color w:val="000000"/>
                <w:spacing w:val="-4"/>
                <w:kern w:val="0"/>
                <w:sz w:val="21"/>
                <w:szCs w:val="21"/>
              </w:rPr>
              <w:t>25℃，冷凝</w:t>
            </w:r>
            <w:r>
              <w:rPr>
                <w:rFonts w:hint="default" w:ascii="Times New Roman" w:hAnsi="Times New Roman" w:cs="Times New Roman" w:eastAsiaTheme="minorEastAsia"/>
                <w:snapToGrid w:val="0"/>
                <w:color w:val="000000"/>
                <w:spacing w:val="-12"/>
                <w:kern w:val="0"/>
                <w:sz w:val="21"/>
                <w:szCs w:val="21"/>
              </w:rPr>
              <w:t>温</w:t>
            </w:r>
            <w:r>
              <w:rPr>
                <w:rFonts w:hint="default" w:ascii="Times New Roman" w:hAnsi="Times New Roman" w:cs="Times New Roman" w:eastAsiaTheme="minorEastAsia"/>
                <w:snapToGrid w:val="0"/>
                <w:color w:val="000000"/>
                <w:spacing w:val="-9"/>
                <w:kern w:val="0"/>
                <w:sz w:val="21"/>
                <w:szCs w:val="21"/>
              </w:rPr>
              <w:t>度</w:t>
            </w:r>
            <w:r>
              <w:rPr>
                <w:rFonts w:hint="default" w:ascii="Times New Roman" w:hAnsi="Times New Roman" w:cs="Times New Roman" w:eastAsiaTheme="minorEastAsia"/>
                <w:snapToGrid w:val="0"/>
                <w:color w:val="000000"/>
                <w:spacing w:val="-6"/>
                <w:kern w:val="0"/>
                <w:sz w:val="21"/>
                <w:szCs w:val="21"/>
              </w:rPr>
              <w:t>+30℃制冷量</w:t>
            </w:r>
            <w:r>
              <w:rPr>
                <w:rFonts w:hint="eastAsia" w:ascii="Times New Roman" w:hAnsi="Times New Roman" w:cs="Times New Roman" w:eastAsiaTheme="minorEastAsia"/>
                <w:snapToGrid w:val="0"/>
                <w:color w:val="000000"/>
                <w:spacing w:val="-6"/>
                <w:kern w:val="0"/>
                <w:sz w:val="21"/>
                <w:szCs w:val="21"/>
                <w:lang w:eastAsia="zh-CN"/>
              </w:rPr>
              <w:t>：</w:t>
            </w:r>
            <w:r>
              <w:rPr>
                <w:rFonts w:hint="default" w:ascii="Times New Roman" w:hAnsi="Times New Roman" w:cs="Times New Roman" w:eastAsiaTheme="minorEastAsia"/>
                <w:snapToGrid w:val="0"/>
                <w:color w:val="000000"/>
                <w:spacing w:val="-6"/>
                <w:kern w:val="0"/>
                <w:sz w:val="21"/>
                <w:szCs w:val="21"/>
              </w:rPr>
              <w:t>10万kcal/h</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制氮机</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21Nm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kern w:val="0"/>
                <w:sz w:val="21"/>
                <w:szCs w:val="21"/>
              </w:rPr>
              <w:t>/min</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冷水泵</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IH</w:t>
            </w:r>
            <w:r>
              <w:rPr>
                <w:rFonts w:hint="default" w:ascii="Times New Roman" w:hAnsi="Times New Roman" w:cs="Times New Roman" w:eastAsiaTheme="minorEastAsia"/>
                <w:snapToGrid w:val="0"/>
                <w:color w:val="000000"/>
                <w:spacing w:val="2"/>
                <w:kern w:val="0"/>
                <w:sz w:val="21"/>
                <w:szCs w:val="21"/>
              </w:rPr>
              <w:t>100-80-160</w:t>
            </w:r>
            <w:r>
              <w:rPr>
                <w:rFonts w:hint="default" w:ascii="Times New Roman" w:hAnsi="Times New Roman" w:cs="Times New Roman" w:eastAsiaTheme="minorEastAsia"/>
                <w:snapToGrid w:val="0"/>
                <w:color w:val="000000"/>
                <w:kern w:val="0"/>
                <w:sz w:val="21"/>
                <w:szCs w:val="21"/>
              </w:rPr>
              <w:t>N</w:t>
            </w:r>
            <w:r>
              <w:rPr>
                <w:rFonts w:hint="default" w:ascii="Times New Roman" w:hAnsi="Times New Roman" w:cs="Times New Roman" w:eastAsiaTheme="minorEastAsia"/>
                <w:snapToGrid w:val="0"/>
                <w:color w:val="000000"/>
                <w:spacing w:val="2"/>
                <w:kern w:val="0"/>
                <w:sz w:val="21"/>
                <w:szCs w:val="21"/>
              </w:rPr>
              <w:t>=15</w:t>
            </w:r>
            <w:r>
              <w:rPr>
                <w:rFonts w:hint="default" w:ascii="Times New Roman" w:hAnsi="Times New Roman" w:cs="Times New Roman" w:eastAsiaTheme="minorEastAsia"/>
                <w:snapToGrid w:val="0"/>
                <w:color w:val="000000"/>
                <w:kern w:val="0"/>
                <w:sz w:val="21"/>
                <w:szCs w:val="21"/>
              </w:rPr>
              <w:t>kwQ</w:t>
            </w:r>
            <w:r>
              <w:rPr>
                <w:rFonts w:hint="default" w:ascii="Times New Roman" w:hAnsi="Times New Roman" w:cs="Times New Roman" w:eastAsiaTheme="minorEastAsia"/>
                <w:snapToGrid w:val="0"/>
                <w:color w:val="000000"/>
                <w:spacing w:val="1"/>
                <w:kern w:val="0"/>
                <w:sz w:val="21"/>
                <w:szCs w:val="21"/>
              </w:rPr>
              <w:t>=100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h</w:t>
            </w:r>
            <w:r>
              <w:rPr>
                <w:rFonts w:hint="eastAsia" w:ascii="Times New Roman" w:hAnsi="Times New Roman" w:cs="Times New Roman" w:eastAsiaTheme="minorEastAsia"/>
                <w:snapToGrid w:val="0"/>
                <w:color w:val="000000"/>
                <w:kern w:val="0"/>
                <w:sz w:val="21"/>
                <w:szCs w:val="21"/>
                <w:lang w:val="en-US" w:eastAsia="zh-CN"/>
              </w:rPr>
              <w:t xml:space="preserve">  </w:t>
            </w:r>
            <w:r>
              <w:rPr>
                <w:rFonts w:hint="default" w:ascii="Times New Roman" w:hAnsi="Times New Roman" w:cs="Times New Roman" w:eastAsiaTheme="minorEastAsia"/>
                <w:snapToGrid w:val="0"/>
                <w:color w:val="000000"/>
                <w:kern w:val="0"/>
                <w:sz w:val="21"/>
                <w:szCs w:val="21"/>
              </w:rPr>
              <w:t>H</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2m</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2</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2</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空</w:t>
            </w:r>
            <w:r>
              <w:rPr>
                <w:rFonts w:hint="default" w:ascii="Times New Roman" w:hAnsi="Times New Roman" w:cs="Times New Roman" w:eastAsiaTheme="minorEastAsia"/>
                <w:snapToGrid w:val="0"/>
                <w:color w:val="000000"/>
                <w:spacing w:val="-3"/>
                <w:kern w:val="0"/>
                <w:sz w:val="21"/>
                <w:szCs w:val="21"/>
              </w:rPr>
              <w:t>压</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双螺杆空气压缩</w:t>
            </w:r>
            <w:r>
              <w:rPr>
                <w:rFonts w:hint="default" w:ascii="Times New Roman" w:hAnsi="Times New Roman" w:cs="Times New Roman" w:eastAsiaTheme="minorEastAsia"/>
                <w:snapToGrid w:val="0"/>
                <w:color w:val="000000"/>
                <w:kern w:val="0"/>
                <w:sz w:val="21"/>
                <w:szCs w:val="21"/>
              </w:rPr>
              <w:t>机</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LU</w:t>
            </w:r>
            <w:r>
              <w:rPr>
                <w:rFonts w:hint="default" w:ascii="Times New Roman" w:hAnsi="Times New Roman" w:cs="Times New Roman" w:eastAsiaTheme="minorEastAsia"/>
                <w:snapToGrid w:val="0"/>
                <w:color w:val="000000"/>
                <w:spacing w:val="-2"/>
                <w:kern w:val="0"/>
                <w:sz w:val="21"/>
                <w:szCs w:val="21"/>
              </w:rPr>
              <w:t>37</w:t>
            </w:r>
            <w:r>
              <w:rPr>
                <w:rFonts w:hint="default" w:ascii="Times New Roman" w:hAnsi="Times New Roman" w:cs="Times New Roman" w:eastAsiaTheme="minorEastAsia"/>
                <w:snapToGrid w:val="0"/>
                <w:color w:val="000000"/>
                <w:spacing w:val="-1"/>
                <w:kern w:val="0"/>
                <w:sz w:val="21"/>
                <w:szCs w:val="21"/>
              </w:rPr>
              <w:t>-8Q</w:t>
            </w:r>
            <w:r>
              <w:rPr>
                <w:rFonts w:hint="default" w:ascii="Times New Roman" w:hAnsi="Times New Roman" w:cs="Times New Roman" w:eastAsiaTheme="minorEastAsia"/>
                <w:snapToGrid w:val="0"/>
                <w:color w:val="000000"/>
                <w:spacing w:val="-1"/>
                <w:kern w:val="0"/>
                <w:sz w:val="21"/>
                <w:szCs w:val="21"/>
                <w:lang w:eastAsia="zh-CN"/>
              </w:rPr>
              <w:t>：</w:t>
            </w:r>
            <w:r>
              <w:rPr>
                <w:rFonts w:hint="default" w:ascii="Times New Roman" w:hAnsi="Times New Roman" w:cs="Times New Roman" w:eastAsiaTheme="minorEastAsia"/>
                <w:snapToGrid w:val="0"/>
                <w:color w:val="000000"/>
                <w:spacing w:val="-1"/>
                <w:kern w:val="0"/>
                <w:sz w:val="21"/>
                <w:szCs w:val="21"/>
              </w:rPr>
              <w:t>6.5</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spacing w:val="-1"/>
                <w:kern w:val="0"/>
                <w:sz w:val="21"/>
                <w:szCs w:val="21"/>
              </w:rPr>
              <w:t>/minP</w:t>
            </w:r>
            <w:r>
              <w:rPr>
                <w:rFonts w:hint="eastAsia" w:ascii="Times New Roman" w:hAnsi="Times New Roman" w:cs="Times New Roman" w:eastAsiaTheme="minorEastAsia"/>
                <w:snapToGrid w:val="0"/>
                <w:color w:val="000000"/>
                <w:spacing w:val="-1"/>
                <w:kern w:val="0"/>
                <w:sz w:val="21"/>
                <w:szCs w:val="21"/>
                <w:lang w:eastAsia="zh-CN"/>
              </w:rPr>
              <w:t>：</w:t>
            </w:r>
            <w:r>
              <w:rPr>
                <w:rFonts w:hint="default" w:ascii="Times New Roman" w:hAnsi="Times New Roman" w:cs="Times New Roman" w:eastAsiaTheme="minorEastAsia"/>
                <w:snapToGrid w:val="0"/>
                <w:color w:val="000000"/>
                <w:spacing w:val="-1"/>
                <w:kern w:val="0"/>
                <w:sz w:val="21"/>
                <w:szCs w:val="21"/>
              </w:rPr>
              <w:t>0.8MPa供氮配电37KW</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2</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增加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干</w:t>
            </w:r>
            <w:r>
              <w:rPr>
                <w:rFonts w:hint="default" w:ascii="Times New Roman" w:hAnsi="Times New Roman" w:cs="Times New Roman" w:eastAsiaTheme="minorEastAsia"/>
                <w:snapToGrid w:val="0"/>
                <w:color w:val="000000"/>
                <w:spacing w:val="-1"/>
                <w:kern w:val="0"/>
                <w:sz w:val="21"/>
                <w:szCs w:val="21"/>
              </w:rPr>
              <w:t>燥系统</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闪</w:t>
            </w:r>
            <w:r>
              <w:rPr>
                <w:rFonts w:hint="default" w:ascii="Times New Roman" w:hAnsi="Times New Roman" w:cs="Times New Roman" w:eastAsiaTheme="minorEastAsia"/>
                <w:snapToGrid w:val="0"/>
                <w:color w:val="000000"/>
                <w:spacing w:val="-4"/>
                <w:kern w:val="0"/>
                <w:sz w:val="21"/>
                <w:szCs w:val="21"/>
              </w:rPr>
              <w:t>蒸</w:t>
            </w:r>
            <w:r>
              <w:rPr>
                <w:rFonts w:hint="default" w:ascii="Times New Roman" w:hAnsi="Times New Roman" w:cs="Times New Roman" w:eastAsiaTheme="minorEastAsia"/>
                <w:snapToGrid w:val="0"/>
                <w:color w:val="000000"/>
                <w:spacing w:val="-3"/>
                <w:kern w:val="0"/>
                <w:sz w:val="21"/>
                <w:szCs w:val="21"/>
              </w:rPr>
              <w:t>干燥器</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XSG</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未建设</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减少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废</w:t>
            </w:r>
            <w:r>
              <w:rPr>
                <w:rFonts w:hint="default" w:ascii="Times New Roman" w:hAnsi="Times New Roman" w:cs="Times New Roman" w:eastAsiaTheme="minorEastAsia"/>
                <w:snapToGrid w:val="0"/>
                <w:color w:val="000000"/>
                <w:spacing w:val="-1"/>
                <w:kern w:val="0"/>
                <w:sz w:val="21"/>
                <w:szCs w:val="21"/>
              </w:rPr>
              <w:t>气处理</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RTO蓄热氧化炉</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处理</w:t>
            </w:r>
            <w:r>
              <w:rPr>
                <w:rFonts w:hint="default" w:ascii="Times New Roman" w:hAnsi="Times New Roman" w:cs="Times New Roman" w:eastAsiaTheme="minorEastAsia"/>
                <w:snapToGrid w:val="0"/>
                <w:color w:val="000000"/>
                <w:spacing w:val="-5"/>
                <w:kern w:val="0"/>
                <w:sz w:val="21"/>
                <w:szCs w:val="21"/>
              </w:rPr>
              <w:t>风</w:t>
            </w:r>
            <w:r>
              <w:rPr>
                <w:rFonts w:hint="default" w:ascii="Times New Roman" w:hAnsi="Times New Roman" w:cs="Times New Roman" w:eastAsiaTheme="minorEastAsia"/>
                <w:snapToGrid w:val="0"/>
                <w:color w:val="000000"/>
                <w:spacing w:val="-3"/>
                <w:kern w:val="0"/>
                <w:sz w:val="21"/>
                <w:szCs w:val="21"/>
              </w:rPr>
              <w:t>量10000N</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spacing w:val="-3"/>
                <w:kern w:val="0"/>
                <w:sz w:val="21"/>
                <w:szCs w:val="21"/>
              </w:rPr>
              <w:t>/h</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二</w:t>
            </w:r>
            <w:r>
              <w:rPr>
                <w:rFonts w:hint="default" w:ascii="Times New Roman" w:hAnsi="Times New Roman" w:cs="Times New Roman" w:eastAsiaTheme="minorEastAsia"/>
                <w:snapToGrid w:val="0"/>
                <w:color w:val="000000"/>
                <w:spacing w:val="-1"/>
                <w:kern w:val="0"/>
                <w:sz w:val="21"/>
                <w:szCs w:val="21"/>
              </w:rPr>
              <w:t>级碱液喷淋装置</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处理风</w:t>
            </w:r>
            <w:r>
              <w:rPr>
                <w:rFonts w:hint="default" w:ascii="Times New Roman" w:hAnsi="Times New Roman" w:cs="Times New Roman" w:eastAsiaTheme="minorEastAsia"/>
                <w:snapToGrid w:val="0"/>
                <w:color w:val="000000"/>
                <w:spacing w:val="-5"/>
                <w:kern w:val="0"/>
                <w:sz w:val="21"/>
                <w:szCs w:val="21"/>
              </w:rPr>
              <w:t>量</w:t>
            </w:r>
            <w:r>
              <w:rPr>
                <w:rFonts w:hint="default" w:ascii="Times New Roman" w:hAnsi="Times New Roman" w:cs="Times New Roman" w:eastAsiaTheme="minorEastAsia"/>
                <w:snapToGrid w:val="0"/>
                <w:color w:val="000000"/>
                <w:spacing w:val="-3"/>
                <w:kern w:val="0"/>
                <w:sz w:val="21"/>
                <w:szCs w:val="21"/>
              </w:rPr>
              <w:t>2000N</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spacing w:val="-3"/>
                <w:kern w:val="0"/>
                <w:sz w:val="21"/>
                <w:szCs w:val="21"/>
              </w:rPr>
              <w:t>/h</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布</w:t>
            </w:r>
            <w:r>
              <w:rPr>
                <w:rFonts w:hint="default" w:ascii="Times New Roman" w:hAnsi="Times New Roman" w:cs="Times New Roman" w:eastAsiaTheme="minorEastAsia"/>
                <w:snapToGrid w:val="0"/>
                <w:color w:val="000000"/>
                <w:spacing w:val="-1"/>
                <w:kern w:val="0"/>
                <w:sz w:val="21"/>
                <w:szCs w:val="21"/>
              </w:rPr>
              <w:t>袋除尘器</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处理风</w:t>
            </w:r>
            <w:r>
              <w:rPr>
                <w:rFonts w:hint="default" w:ascii="Times New Roman" w:hAnsi="Times New Roman" w:cs="Times New Roman" w:eastAsiaTheme="minorEastAsia"/>
                <w:snapToGrid w:val="0"/>
                <w:color w:val="000000"/>
                <w:spacing w:val="-5"/>
                <w:kern w:val="0"/>
                <w:sz w:val="21"/>
                <w:szCs w:val="21"/>
              </w:rPr>
              <w:t>量</w:t>
            </w:r>
            <w:r>
              <w:rPr>
                <w:rFonts w:hint="default" w:ascii="Times New Roman" w:hAnsi="Times New Roman" w:cs="Times New Roman" w:eastAsiaTheme="minorEastAsia"/>
                <w:snapToGrid w:val="0"/>
                <w:color w:val="000000"/>
                <w:spacing w:val="-3"/>
                <w:kern w:val="0"/>
                <w:sz w:val="21"/>
                <w:szCs w:val="21"/>
              </w:rPr>
              <w:t>2000N</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sz w:val="21"/>
                <w:szCs w:val="21"/>
                <w:vertAlign w:val="superscript"/>
                <w:lang w:val="en-US" w:eastAsia="zh-CN"/>
              </w:rPr>
              <w:t>3</w:t>
            </w:r>
            <w:r>
              <w:rPr>
                <w:rFonts w:hint="default" w:ascii="Times New Roman" w:hAnsi="Times New Roman" w:cs="Times New Roman" w:eastAsiaTheme="minorEastAsia"/>
                <w:snapToGrid w:val="0"/>
                <w:color w:val="000000"/>
                <w:spacing w:val="-3"/>
                <w:kern w:val="0"/>
                <w:sz w:val="21"/>
                <w:szCs w:val="21"/>
              </w:rPr>
              <w:t>/h</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0</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减少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废</w:t>
            </w:r>
            <w:r>
              <w:rPr>
                <w:rFonts w:hint="default" w:ascii="Times New Roman" w:hAnsi="Times New Roman" w:cs="Times New Roman" w:eastAsiaTheme="minorEastAsia"/>
                <w:snapToGrid w:val="0"/>
                <w:color w:val="000000"/>
                <w:spacing w:val="-1"/>
                <w:kern w:val="0"/>
                <w:sz w:val="21"/>
                <w:szCs w:val="21"/>
              </w:rPr>
              <w:t>水处理</w:t>
            </w: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三</w:t>
            </w:r>
            <w:r>
              <w:rPr>
                <w:rFonts w:hint="default" w:ascii="Times New Roman" w:hAnsi="Times New Roman" w:cs="Times New Roman" w:eastAsiaTheme="minorEastAsia"/>
                <w:snapToGrid w:val="0"/>
                <w:color w:val="000000"/>
                <w:spacing w:val="-1"/>
                <w:kern w:val="0"/>
                <w:sz w:val="21"/>
                <w:szCs w:val="21"/>
              </w:rPr>
              <w:t>效蒸发器</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00L/h</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型号1200L/h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0"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7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进公司污水处</w:t>
            </w:r>
            <w:r>
              <w:rPr>
                <w:rFonts w:hint="default" w:ascii="Times New Roman" w:hAnsi="Times New Roman" w:cs="Times New Roman" w:eastAsiaTheme="minorEastAsia"/>
                <w:snapToGrid w:val="0"/>
                <w:color w:val="000000"/>
                <w:kern w:val="0"/>
                <w:sz w:val="21"/>
                <w:szCs w:val="21"/>
              </w:rPr>
              <w:t>理站经</w:t>
            </w:r>
            <w:r>
              <w:rPr>
                <w:rFonts w:hint="default" w:ascii="Times New Roman" w:hAnsi="Times New Roman" w:cs="Times New Roman" w:eastAsiaTheme="minorEastAsia"/>
                <w:snapToGrid w:val="0"/>
                <w:color w:val="000000"/>
                <w:spacing w:val="-1"/>
                <w:kern w:val="0"/>
                <w:sz w:val="21"/>
                <w:szCs w:val="21"/>
              </w:rPr>
              <w:t>微电解+芬顿+生化</w:t>
            </w:r>
            <w:r>
              <w:rPr>
                <w:rFonts w:hint="default" w:ascii="Times New Roman" w:hAnsi="Times New Roman" w:cs="Times New Roman" w:eastAsiaTheme="minorEastAsia"/>
                <w:snapToGrid w:val="0"/>
                <w:color w:val="000000"/>
                <w:kern w:val="0"/>
                <w:sz w:val="21"/>
                <w:szCs w:val="21"/>
              </w:rPr>
              <w:t>等</w:t>
            </w:r>
            <w:r>
              <w:rPr>
                <w:rFonts w:hint="default" w:ascii="Times New Roman" w:hAnsi="Times New Roman" w:cs="Times New Roman" w:eastAsiaTheme="minorEastAsia"/>
                <w:snapToGrid w:val="0"/>
                <w:color w:val="000000"/>
                <w:spacing w:val="-2"/>
                <w:kern w:val="0"/>
                <w:sz w:val="21"/>
                <w:szCs w:val="21"/>
              </w:rPr>
              <w:t>处理装置</w:t>
            </w:r>
          </w:p>
        </w:tc>
        <w:tc>
          <w:tcPr>
            <w:tcW w:w="152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60t/</w:t>
            </w:r>
            <w:r>
              <w:rPr>
                <w:rFonts w:hint="default" w:ascii="Times New Roman" w:hAnsi="Times New Roman" w:cs="Times New Roman" w:eastAsiaTheme="minorEastAsia"/>
                <w:snapToGrid w:val="0"/>
                <w:color w:val="000000"/>
                <w:kern w:val="0"/>
                <w:sz w:val="21"/>
                <w:szCs w:val="21"/>
              </w:rPr>
              <w:t>d</w:t>
            </w:r>
          </w:p>
        </w:tc>
        <w:tc>
          <w:tcPr>
            <w:tcW w:w="64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3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67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1</w:t>
            </w:r>
          </w:p>
        </w:tc>
        <w:tc>
          <w:tcPr>
            <w:tcW w:w="78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lang w:val="en-US" w:eastAsia="zh-CN"/>
              </w:rPr>
            </w:pPr>
            <w:r>
              <w:rPr>
                <w:rFonts w:hint="eastAsia" w:ascii="Times New Roman" w:hAnsi="Times New Roman" w:cs="Times New Roman" w:eastAsiaTheme="minorEastAsia"/>
                <w:snapToGrid w:val="0"/>
                <w:color w:val="000000"/>
                <w:kern w:val="0"/>
                <w:sz w:val="21"/>
                <w:szCs w:val="21"/>
                <w:lang w:val="en-US" w:eastAsia="zh-CN"/>
              </w:rPr>
              <w:t>处理能力240t/d</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0" w:firstLineChars="0"/>
        <w:jc w:val="center"/>
        <w:textAlignment w:val="auto"/>
        <w:rPr>
          <w:rFonts w:hint="default" w:ascii="Times New Roman" w:hAnsi="Times New Roman" w:cs="Times New Roman" w:eastAsiaTheme="minorEastAsia"/>
          <w:b/>
          <w:bCs/>
          <w:sz w:val="21"/>
          <w:szCs w:val="21"/>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表3.2-</w:t>
      </w:r>
      <w:r>
        <w:rPr>
          <w:rFonts w:hint="eastAsia" w:ascii="Times New Roman" w:hAnsi="Times New Roman" w:cs="Times New Roman" w:eastAsiaTheme="minorEastAsia"/>
          <w:b/>
          <w:bCs/>
          <w:sz w:val="21"/>
          <w:szCs w:val="21"/>
          <w:lang w:val="en-US" w:eastAsia="zh-CN"/>
        </w:rPr>
        <w:t xml:space="preserve">5 </w:t>
      </w:r>
      <w:r>
        <w:rPr>
          <w:rFonts w:hint="default" w:ascii="Times New Roman" w:hAnsi="Times New Roman" w:cs="Times New Roman" w:eastAsiaTheme="minorEastAsia"/>
          <w:b/>
          <w:bCs/>
          <w:sz w:val="21"/>
          <w:szCs w:val="21"/>
          <w:lang w:eastAsia="zh-CN"/>
        </w:rPr>
        <w:t>N-乙基苯胺中间体主要设备一览表</w:t>
      </w:r>
    </w:p>
    <w:tbl>
      <w:tblPr>
        <w:tblStyle w:val="3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3"/>
        <w:gridCol w:w="1949"/>
        <w:gridCol w:w="2728"/>
        <w:gridCol w:w="1114"/>
        <w:gridCol w:w="695"/>
        <w:gridCol w:w="1375"/>
        <w:gridCol w:w="1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序号</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设备名称</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规格</w:t>
            </w:r>
            <w:r>
              <w:rPr>
                <w:rFonts w:hint="default" w:ascii="Times New Roman" w:hAnsi="Times New Roman" w:cs="Times New Roman" w:eastAsiaTheme="minorEastAsia"/>
                <w:snapToGrid w:val="0"/>
                <w:color w:val="000000"/>
                <w:spacing w:val="-1"/>
                <w:kern w:val="0"/>
                <w:sz w:val="21"/>
                <w:szCs w:val="21"/>
              </w:rPr>
              <w:t>尺寸</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材质</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单</w:t>
            </w:r>
            <w:r>
              <w:rPr>
                <w:rFonts w:hint="default" w:ascii="Times New Roman" w:hAnsi="Times New Roman" w:cs="Times New Roman" w:eastAsiaTheme="minorEastAsia"/>
                <w:snapToGrid w:val="0"/>
                <w:color w:val="000000"/>
                <w:spacing w:val="-2"/>
                <w:kern w:val="0"/>
                <w:sz w:val="21"/>
                <w:szCs w:val="21"/>
              </w:rPr>
              <w:t>位</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eastAsia" w:ascii="Times New Roman" w:hAnsi="Times New Roman" w:cs="Times New Roman" w:eastAsiaTheme="minorEastAsia"/>
                <w:snapToGrid w:val="0"/>
                <w:color w:val="000000"/>
                <w:spacing w:val="-2"/>
                <w:kern w:val="0"/>
                <w:sz w:val="21"/>
                <w:szCs w:val="21"/>
                <w:lang w:eastAsia="zh-CN"/>
              </w:rPr>
              <w:t>环评设计</w:t>
            </w:r>
            <w:r>
              <w:rPr>
                <w:rFonts w:hint="default" w:ascii="Times New Roman" w:hAnsi="Times New Roman" w:cs="Times New Roman" w:eastAsiaTheme="minorEastAsia"/>
                <w:snapToGrid w:val="0"/>
                <w:color w:val="000000"/>
                <w:spacing w:val="-2"/>
                <w:kern w:val="0"/>
                <w:sz w:val="21"/>
                <w:szCs w:val="21"/>
              </w:rPr>
              <w:t>数</w:t>
            </w:r>
            <w:r>
              <w:rPr>
                <w:rFonts w:hint="default" w:ascii="Times New Roman" w:hAnsi="Times New Roman" w:cs="Times New Roman" w:eastAsiaTheme="minorEastAsia"/>
                <w:snapToGrid w:val="0"/>
                <w:color w:val="000000"/>
                <w:spacing w:val="-1"/>
                <w:kern w:val="0"/>
                <w:sz w:val="21"/>
                <w:szCs w:val="21"/>
              </w:rPr>
              <w:t>量</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snapToGrid w:val="0"/>
                <w:color w:val="000000"/>
                <w:spacing w:val="-3"/>
                <w:kern w:val="0"/>
                <w:sz w:val="21"/>
                <w:szCs w:val="21"/>
                <w:lang w:eastAsia="zh-CN"/>
              </w:rPr>
            </w:pPr>
            <w:r>
              <w:rPr>
                <w:rFonts w:hint="eastAsia" w:ascii="Times New Roman" w:hAnsi="Times New Roman" w:cs="Times New Roman"/>
                <w:snapToGrid w:val="0"/>
                <w:color w:val="000000"/>
                <w:spacing w:val="-2"/>
                <w:kern w:val="0"/>
                <w:sz w:val="21"/>
                <w:szCs w:val="21"/>
                <w:lang w:eastAsia="zh-CN"/>
              </w:rPr>
              <w:t>实际建设数量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default" w:ascii="Times New Roman" w:hAnsi="Times New Roman" w:cs="Times New Roman" w:eastAsiaTheme="minorEastAsia"/>
                <w:snapToGrid w:val="0"/>
                <w:color w:val="000000"/>
                <w:spacing w:val="90"/>
                <w:kern w:val="0"/>
                <w:position w:val="1"/>
                <w:sz w:val="21"/>
                <w:szCs w:val="21"/>
              </w:rPr>
            </w:pPr>
            <w:r>
              <w:rPr>
                <w:rFonts w:hint="default" w:ascii="Times New Roman" w:hAnsi="Times New Roman" w:cs="Times New Roman" w:eastAsiaTheme="minorEastAsia"/>
                <w:snapToGrid w:val="0"/>
                <w:color w:val="000000"/>
                <w:spacing w:val="-4"/>
                <w:kern w:val="0"/>
                <w:sz w:val="21"/>
                <w:szCs w:val="21"/>
                <w:lang w:eastAsia="zh-CN"/>
              </w:rPr>
              <w:t>一、</w:t>
            </w:r>
          </w:p>
        </w:tc>
        <w:tc>
          <w:tcPr>
            <w:tcW w:w="4715" w:type="pct"/>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spacing w:val="-4"/>
                <w:kern w:val="0"/>
                <w:sz w:val="21"/>
                <w:szCs w:val="21"/>
                <w:lang w:eastAsia="zh-CN"/>
              </w:rPr>
            </w:pPr>
            <w:r>
              <w:rPr>
                <w:rFonts w:hint="default" w:ascii="Times New Roman" w:hAnsi="Times New Roman" w:cs="Times New Roman" w:eastAsiaTheme="minorEastAsia"/>
                <w:snapToGrid w:val="0"/>
                <w:color w:val="000000"/>
                <w:spacing w:val="-4"/>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4"/>
                <w:kern w:val="0"/>
                <w:sz w:val="21"/>
                <w:szCs w:val="21"/>
              </w:rPr>
              <w:t>乙基苯胺合成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苯胺储</w:t>
            </w:r>
            <w:r>
              <w:rPr>
                <w:rFonts w:hint="default" w:ascii="Times New Roman" w:hAnsi="Times New Roman" w:cs="Times New Roman" w:eastAsiaTheme="minorEastAsia"/>
                <w:snapToGrid w:val="0"/>
                <w:color w:val="000000"/>
                <w:spacing w:val="-1"/>
                <w:kern w:val="0"/>
                <w:sz w:val="21"/>
                <w:szCs w:val="21"/>
              </w:rPr>
              <w:t>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00m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Φ6000×7000×8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苯</w:t>
            </w:r>
            <w:r>
              <w:rPr>
                <w:rFonts w:hint="default" w:ascii="Times New Roman" w:hAnsi="Times New Roman" w:cs="Times New Roman" w:eastAsiaTheme="minorEastAsia"/>
                <w:snapToGrid w:val="0"/>
                <w:color w:val="000000"/>
                <w:spacing w:val="-2"/>
                <w:kern w:val="0"/>
                <w:sz w:val="21"/>
                <w:szCs w:val="21"/>
              </w:rPr>
              <w:t>胺泵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IS</w:t>
            </w:r>
            <w:r>
              <w:rPr>
                <w:rFonts w:hint="default" w:ascii="Times New Roman" w:hAnsi="Times New Roman" w:cs="Times New Roman" w:eastAsiaTheme="minorEastAsia"/>
                <w:snapToGrid w:val="0"/>
                <w:color w:val="000000"/>
                <w:spacing w:val="-1"/>
                <w:kern w:val="0"/>
                <w:sz w:val="21"/>
                <w:szCs w:val="21"/>
              </w:rPr>
              <w:t>-50</w:t>
            </w:r>
            <w:r>
              <w:rPr>
                <w:rFonts w:hint="default" w:ascii="Times New Roman" w:hAnsi="Times New Roman" w:cs="Times New Roman" w:eastAsiaTheme="minorEastAsia"/>
                <w:snapToGrid w:val="0"/>
                <w:color w:val="000000"/>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5"/>
                <w:kern w:val="0"/>
                <w:sz w:val="21"/>
                <w:szCs w:val="21"/>
              </w:rPr>
              <w:t>乙</w:t>
            </w:r>
            <w:r>
              <w:rPr>
                <w:rFonts w:hint="default" w:ascii="Times New Roman" w:hAnsi="Times New Roman" w:cs="Times New Roman" w:eastAsiaTheme="minorEastAsia"/>
                <w:snapToGrid w:val="0"/>
                <w:color w:val="000000"/>
                <w:spacing w:val="-4"/>
                <w:kern w:val="0"/>
                <w:sz w:val="21"/>
                <w:szCs w:val="21"/>
              </w:rPr>
              <w:t>醇储罐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00m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Φ6000×7000×8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5"/>
                <w:kern w:val="0"/>
                <w:sz w:val="21"/>
                <w:szCs w:val="21"/>
              </w:rPr>
              <w:t>乙醇泵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5</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配制</w:t>
            </w:r>
            <w:r>
              <w:rPr>
                <w:rFonts w:hint="default" w:ascii="Times New Roman" w:hAnsi="Times New Roman" w:cs="Times New Roman" w:eastAsiaTheme="minorEastAsia"/>
                <w:snapToGrid w:val="0"/>
                <w:color w:val="000000"/>
                <w:spacing w:val="-1"/>
                <w:kern w:val="0"/>
                <w:sz w:val="21"/>
                <w:szCs w:val="21"/>
              </w:rPr>
              <w:t>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0m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Φ2400×3000×8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配制</w:t>
            </w:r>
            <w:r>
              <w:rPr>
                <w:rFonts w:hint="default" w:ascii="Times New Roman" w:hAnsi="Times New Roman" w:cs="Times New Roman" w:eastAsiaTheme="minorEastAsia"/>
                <w:snapToGrid w:val="0"/>
                <w:color w:val="000000"/>
                <w:spacing w:val="-1"/>
                <w:kern w:val="0"/>
                <w:sz w:val="21"/>
                <w:szCs w:val="21"/>
              </w:rPr>
              <w:t>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IS</w:t>
            </w:r>
            <w:r>
              <w:rPr>
                <w:rFonts w:hint="default" w:ascii="Times New Roman" w:hAnsi="Times New Roman" w:cs="Times New Roman" w:eastAsiaTheme="minorEastAsia"/>
                <w:snapToGrid w:val="0"/>
                <w:color w:val="000000"/>
                <w:spacing w:val="-1"/>
                <w:kern w:val="0"/>
                <w:sz w:val="21"/>
                <w:szCs w:val="21"/>
              </w:rPr>
              <w:t>-50</w:t>
            </w:r>
            <w:r>
              <w:rPr>
                <w:rFonts w:hint="default" w:ascii="Times New Roman" w:hAnsi="Times New Roman" w:cs="Times New Roman" w:eastAsiaTheme="minorEastAsia"/>
                <w:snapToGrid w:val="0"/>
                <w:color w:val="000000"/>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7</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混合</w:t>
            </w:r>
            <w:r>
              <w:rPr>
                <w:rFonts w:hint="default" w:ascii="Times New Roman" w:hAnsi="Times New Roman" w:cs="Times New Roman" w:eastAsiaTheme="minorEastAsia"/>
                <w:snapToGrid w:val="0"/>
                <w:color w:val="000000"/>
                <w:spacing w:val="-1"/>
                <w:kern w:val="0"/>
                <w:sz w:val="21"/>
                <w:szCs w:val="21"/>
              </w:rPr>
              <w:t>料高位槽</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3</w:t>
            </w:r>
            <w:r>
              <w:rPr>
                <w:rFonts w:hint="default" w:ascii="Times New Roman" w:hAnsi="Times New Roman" w:cs="Times New Roman" w:eastAsiaTheme="minorEastAsia"/>
                <w:snapToGrid w:val="0"/>
                <w:color w:val="000000"/>
                <w:spacing w:val="1"/>
                <w:kern w:val="0"/>
                <w:sz w:val="21"/>
                <w:szCs w:val="21"/>
              </w:rPr>
              <w:t>Φ2400×3000</w:t>
            </w:r>
            <w:r>
              <w:rPr>
                <w:rFonts w:hint="default" w:ascii="Times New Roman" w:hAnsi="Times New Roman" w:cs="Times New Roman" w:eastAsiaTheme="minorEastAsia"/>
                <w:snapToGrid w:val="0"/>
                <w:color w:val="000000"/>
                <w:kern w:val="0"/>
                <w:sz w:val="21"/>
                <w:szCs w:val="21"/>
              </w:rPr>
              <w:t>×8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8</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混合</w:t>
            </w:r>
            <w:r>
              <w:rPr>
                <w:rFonts w:hint="default" w:ascii="Times New Roman" w:hAnsi="Times New Roman" w:cs="Times New Roman" w:eastAsiaTheme="minorEastAsia"/>
                <w:snapToGrid w:val="0"/>
                <w:color w:val="000000"/>
                <w:spacing w:val="-1"/>
                <w:kern w:val="0"/>
                <w:sz w:val="21"/>
                <w:szCs w:val="21"/>
              </w:rPr>
              <w:t>料打料泵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9</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蒸</w:t>
            </w:r>
            <w:r>
              <w:rPr>
                <w:rFonts w:hint="default" w:ascii="Times New Roman" w:hAnsi="Times New Roman" w:cs="Times New Roman" w:eastAsiaTheme="minorEastAsia"/>
                <w:snapToGrid w:val="0"/>
                <w:color w:val="000000"/>
                <w:spacing w:val="-2"/>
                <w:kern w:val="0"/>
                <w:sz w:val="21"/>
                <w:szCs w:val="21"/>
              </w:rPr>
              <w:t>发器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2"/>
                <w:kern w:val="0"/>
                <w:position w:val="5"/>
                <w:sz w:val="21"/>
                <w:szCs w:val="21"/>
              </w:rPr>
              <w:t>3</w:t>
            </w: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2"/>
                <w:kern w:val="0"/>
                <w:position w:val="5"/>
                <w:sz w:val="21"/>
                <w:szCs w:val="21"/>
              </w:rPr>
              <w:t>2</w:t>
            </w:r>
            <w:r>
              <w:rPr>
                <w:rFonts w:hint="default" w:ascii="Times New Roman" w:hAnsi="Times New Roman" w:cs="Times New Roman" w:eastAsiaTheme="minorEastAsia"/>
                <w:snapToGrid w:val="0"/>
                <w:color w:val="000000"/>
                <w:spacing w:val="2"/>
                <w:kern w:val="0"/>
                <w:sz w:val="21"/>
                <w:szCs w:val="21"/>
              </w:rPr>
              <w:t>Φ24</w:t>
            </w:r>
            <w:r>
              <w:rPr>
                <w:rFonts w:hint="default" w:ascii="Times New Roman" w:hAnsi="Times New Roman" w:cs="Times New Roman" w:eastAsiaTheme="minorEastAsia"/>
                <w:snapToGrid w:val="0"/>
                <w:color w:val="000000"/>
                <w:spacing w:val="1"/>
                <w:kern w:val="0"/>
                <w:sz w:val="21"/>
                <w:szCs w:val="21"/>
              </w:rPr>
              <w:t>00×3000×8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1Cr18Ne9Ti</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0</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固</w:t>
            </w:r>
            <w:r>
              <w:rPr>
                <w:rFonts w:hint="default" w:ascii="Times New Roman" w:hAnsi="Times New Roman" w:cs="Times New Roman" w:eastAsiaTheme="minorEastAsia"/>
                <w:snapToGrid w:val="0"/>
                <w:color w:val="000000"/>
                <w:spacing w:val="-3"/>
                <w:kern w:val="0"/>
                <w:sz w:val="21"/>
                <w:szCs w:val="21"/>
              </w:rPr>
              <w:t>定床反应器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3</w:t>
            </w: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=16</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sz w:val="21"/>
                <w:szCs w:val="21"/>
              </w:rPr>
              <w:t>3Φ2400×200</w:t>
            </w:r>
            <w:r>
              <w:rPr>
                <w:rFonts w:hint="default" w:ascii="Times New Roman" w:hAnsi="Times New Roman" w:cs="Times New Roman" w:eastAsiaTheme="minorEastAsia"/>
                <w:snapToGrid w:val="0"/>
                <w:color w:val="000000"/>
                <w:kern w:val="0"/>
                <w:sz w:val="21"/>
                <w:szCs w:val="21"/>
              </w:rPr>
              <w:t>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1Cr18Ne9Ti</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1</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冷凝器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0m</w:t>
            </w:r>
            <w:r>
              <w:rPr>
                <w:rFonts w:hint="default" w:ascii="Times New Roman" w:hAnsi="Times New Roman" w:cs="Times New Roman" w:eastAsiaTheme="minorEastAsia"/>
                <w:snapToGrid w:val="0"/>
                <w:color w:val="000000"/>
                <w:kern w:val="0"/>
                <w:position w:val="5"/>
                <w:sz w:val="21"/>
                <w:szCs w:val="21"/>
              </w:rPr>
              <w:t>2</w:t>
            </w:r>
            <w:r>
              <w:rPr>
                <w:rFonts w:hint="default" w:ascii="Times New Roman" w:hAnsi="Times New Roman" w:cs="Times New Roman" w:eastAsiaTheme="minorEastAsia"/>
                <w:snapToGrid w:val="0"/>
                <w:color w:val="000000"/>
                <w:kern w:val="0"/>
                <w:sz w:val="21"/>
                <w:szCs w:val="21"/>
              </w:rPr>
              <w:t>Φ400×6000×6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1Cr18Ne9Ti</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2</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0"/>
                <w:kern w:val="0"/>
                <w:sz w:val="21"/>
                <w:szCs w:val="21"/>
              </w:rPr>
              <w:t>接</w:t>
            </w:r>
            <w:r>
              <w:rPr>
                <w:rFonts w:hint="default" w:ascii="Times New Roman" w:hAnsi="Times New Roman" w:cs="Times New Roman" w:eastAsiaTheme="minorEastAsia"/>
                <w:snapToGrid w:val="0"/>
                <w:color w:val="000000"/>
                <w:spacing w:val="-8"/>
                <w:kern w:val="0"/>
                <w:sz w:val="21"/>
                <w:szCs w:val="21"/>
              </w:rPr>
              <w:t>收罐AB</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3</w:t>
            </w:r>
            <w:r>
              <w:rPr>
                <w:rFonts w:hint="default" w:ascii="Times New Roman" w:hAnsi="Times New Roman" w:cs="Times New Roman" w:eastAsiaTheme="minorEastAsia"/>
                <w:snapToGrid w:val="0"/>
                <w:color w:val="000000"/>
                <w:spacing w:val="1"/>
                <w:kern w:val="0"/>
                <w:sz w:val="21"/>
                <w:szCs w:val="21"/>
              </w:rPr>
              <w:t>Φ2400×3000</w:t>
            </w:r>
            <w:r>
              <w:rPr>
                <w:rFonts w:hint="default" w:ascii="Times New Roman" w:hAnsi="Times New Roman" w:cs="Times New Roman" w:eastAsiaTheme="minorEastAsia"/>
                <w:snapToGrid w:val="0"/>
                <w:color w:val="000000"/>
                <w:kern w:val="0"/>
                <w:sz w:val="21"/>
                <w:szCs w:val="21"/>
              </w:rPr>
              <w:t>×8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3</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废</w:t>
            </w:r>
            <w:r>
              <w:rPr>
                <w:rFonts w:hint="default" w:ascii="Times New Roman" w:hAnsi="Times New Roman" w:cs="Times New Roman" w:eastAsiaTheme="minorEastAsia"/>
                <w:snapToGrid w:val="0"/>
                <w:color w:val="000000"/>
                <w:spacing w:val="-1"/>
                <w:kern w:val="0"/>
                <w:sz w:val="21"/>
                <w:szCs w:val="21"/>
              </w:rPr>
              <w:t>水接收罐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Φ1400×2000×6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4</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废水</w:t>
            </w:r>
            <w:r>
              <w:rPr>
                <w:rFonts w:hint="default" w:ascii="Times New Roman" w:hAnsi="Times New Roman" w:cs="Times New Roman" w:eastAsiaTheme="minorEastAsia"/>
                <w:snapToGrid w:val="0"/>
                <w:color w:val="000000"/>
                <w:spacing w:val="-1"/>
                <w:kern w:val="0"/>
                <w:sz w:val="21"/>
                <w:szCs w:val="21"/>
              </w:rPr>
              <w:t>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5</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粗</w:t>
            </w:r>
            <w:r>
              <w:rPr>
                <w:rFonts w:hint="default" w:ascii="Times New Roman" w:hAnsi="Times New Roman" w:cs="Times New Roman" w:eastAsiaTheme="minorEastAsia"/>
                <w:snapToGrid w:val="0"/>
                <w:color w:val="000000"/>
                <w:spacing w:val="-1"/>
                <w:kern w:val="0"/>
                <w:sz w:val="21"/>
                <w:szCs w:val="21"/>
              </w:rPr>
              <w:t>品打料泵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6</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5"/>
                <w:kern w:val="0"/>
                <w:sz w:val="21"/>
                <w:szCs w:val="21"/>
              </w:rPr>
              <w:t>乙</w:t>
            </w:r>
            <w:r>
              <w:rPr>
                <w:rFonts w:hint="default" w:ascii="Times New Roman" w:hAnsi="Times New Roman" w:cs="Times New Roman" w:eastAsiaTheme="minorEastAsia"/>
                <w:snapToGrid w:val="0"/>
                <w:color w:val="000000"/>
                <w:spacing w:val="-3"/>
                <w:kern w:val="0"/>
                <w:sz w:val="21"/>
                <w:szCs w:val="21"/>
              </w:rPr>
              <w:t>基苯胺精馏釜</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2"/>
                <w:kern w:val="0"/>
                <w:sz w:val="21"/>
                <w:szCs w:val="21"/>
              </w:rPr>
              <w:t>=5</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2"/>
                <w:kern w:val="0"/>
                <w:position w:val="5"/>
                <w:sz w:val="21"/>
                <w:szCs w:val="21"/>
              </w:rPr>
              <w:t>3</w:t>
            </w: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2"/>
                <w:kern w:val="0"/>
                <w:sz w:val="21"/>
                <w:szCs w:val="21"/>
              </w:rPr>
              <w:t>=15</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2"/>
                <w:kern w:val="0"/>
                <w:position w:val="5"/>
                <w:sz w:val="21"/>
                <w:szCs w:val="21"/>
              </w:rPr>
              <w:t>2</w:t>
            </w:r>
            <w:r>
              <w:rPr>
                <w:rFonts w:hint="default" w:ascii="Times New Roman" w:hAnsi="Times New Roman" w:cs="Times New Roman" w:eastAsiaTheme="minorEastAsia"/>
                <w:snapToGrid w:val="0"/>
                <w:color w:val="000000"/>
                <w:spacing w:val="2"/>
                <w:kern w:val="0"/>
                <w:sz w:val="21"/>
                <w:szCs w:val="21"/>
              </w:rPr>
              <w:t>Φ18</w:t>
            </w:r>
            <w:r>
              <w:rPr>
                <w:rFonts w:hint="default" w:ascii="Times New Roman" w:hAnsi="Times New Roman" w:cs="Times New Roman" w:eastAsiaTheme="minorEastAsia"/>
                <w:snapToGrid w:val="0"/>
                <w:color w:val="000000"/>
                <w:spacing w:val="1"/>
                <w:kern w:val="0"/>
                <w:sz w:val="21"/>
                <w:szCs w:val="21"/>
              </w:rPr>
              <w:t>00×3000×8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7</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5"/>
                <w:kern w:val="0"/>
                <w:sz w:val="21"/>
                <w:szCs w:val="21"/>
              </w:rPr>
              <w:t>乙</w:t>
            </w:r>
            <w:r>
              <w:rPr>
                <w:rFonts w:hint="default" w:ascii="Times New Roman" w:hAnsi="Times New Roman" w:cs="Times New Roman" w:eastAsiaTheme="minorEastAsia"/>
                <w:snapToGrid w:val="0"/>
                <w:color w:val="000000"/>
                <w:spacing w:val="-3"/>
                <w:kern w:val="0"/>
                <w:sz w:val="21"/>
                <w:szCs w:val="21"/>
              </w:rPr>
              <w:t>基苯胺精馏塔</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Φ600×10</w:t>
            </w:r>
            <w:r>
              <w:rPr>
                <w:rFonts w:hint="default" w:ascii="Times New Roman" w:hAnsi="Times New Roman" w:cs="Times New Roman" w:eastAsiaTheme="minorEastAsia"/>
                <w:snapToGrid w:val="0"/>
                <w:color w:val="000000"/>
                <w:kern w:val="0"/>
                <w:sz w:val="21"/>
                <w:szCs w:val="21"/>
              </w:rPr>
              <w:t>000×6丝网填料</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napToGrid w:val="0"/>
                <w:color w:val="000000"/>
                <w:kern w:val="0"/>
                <w:sz w:val="21"/>
                <w:szCs w:val="21"/>
                <w:lang w:val="en-US" w:eastAsia="zh-CN"/>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8</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3"/>
                <w:kern w:val="0"/>
                <w:sz w:val="21"/>
                <w:szCs w:val="21"/>
              </w:rPr>
              <w:t>乙基苯胺塔顶冷凝器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=8</w:t>
            </w:r>
            <w:r>
              <w:rPr>
                <w:rFonts w:hint="default" w:ascii="Times New Roman" w:hAnsi="Times New Roman" w:cs="Times New Roman" w:eastAsiaTheme="minorEastAsia"/>
                <w:snapToGrid w:val="0"/>
                <w:color w:val="000000"/>
                <w:kern w:val="0"/>
                <w:sz w:val="21"/>
                <w:szCs w:val="21"/>
              </w:rPr>
              <w:t>0m</w:t>
            </w:r>
            <w:r>
              <w:rPr>
                <w:rFonts w:hint="default" w:ascii="Times New Roman" w:hAnsi="Times New Roman" w:cs="Times New Roman" w:eastAsiaTheme="minorEastAsia"/>
                <w:snapToGrid w:val="0"/>
                <w:color w:val="000000"/>
                <w:kern w:val="0"/>
                <w:position w:val="5"/>
                <w:sz w:val="21"/>
                <w:szCs w:val="21"/>
              </w:rPr>
              <w:t>2</w:t>
            </w:r>
            <w:r>
              <w:rPr>
                <w:rFonts w:hint="default" w:ascii="Times New Roman" w:hAnsi="Times New Roman" w:cs="Times New Roman" w:eastAsiaTheme="minorEastAsia"/>
                <w:snapToGrid w:val="0"/>
                <w:color w:val="000000"/>
                <w:kern w:val="0"/>
                <w:sz w:val="21"/>
                <w:szCs w:val="21"/>
              </w:rPr>
              <w:t>Φ500×6000×6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9</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7"/>
                <w:kern w:val="0"/>
                <w:sz w:val="21"/>
                <w:szCs w:val="21"/>
              </w:rPr>
              <w:t>回</w:t>
            </w:r>
            <w:r>
              <w:rPr>
                <w:rFonts w:hint="default" w:ascii="Times New Roman" w:hAnsi="Times New Roman" w:cs="Times New Roman" w:eastAsiaTheme="minorEastAsia"/>
                <w:snapToGrid w:val="0"/>
                <w:color w:val="000000"/>
                <w:spacing w:val="-5"/>
                <w:kern w:val="0"/>
                <w:sz w:val="21"/>
                <w:szCs w:val="21"/>
              </w:rPr>
              <w:t>流罐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2"/>
                <w:kern w:val="0"/>
                <w:sz w:val="21"/>
                <w:szCs w:val="21"/>
              </w:rPr>
              <w:t>=700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Φ800×800×</w:t>
            </w:r>
            <w:r>
              <w:rPr>
                <w:rFonts w:hint="default" w:ascii="Times New Roman" w:hAnsi="Times New Roman" w:cs="Times New Roman" w:eastAsiaTheme="minorEastAsia"/>
                <w:snapToGrid w:val="0"/>
                <w:color w:val="000000"/>
                <w:spacing w:val="1"/>
                <w:kern w:val="0"/>
                <w:sz w:val="21"/>
                <w:szCs w:val="21"/>
              </w:rPr>
              <w:t>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0</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回收乙醇罐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Φ1400×2000×6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1</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前</w:t>
            </w:r>
            <w:r>
              <w:rPr>
                <w:rFonts w:hint="default" w:ascii="Times New Roman" w:hAnsi="Times New Roman" w:cs="Times New Roman" w:eastAsiaTheme="minorEastAsia"/>
                <w:snapToGrid w:val="0"/>
                <w:color w:val="000000"/>
                <w:spacing w:val="-2"/>
                <w:kern w:val="0"/>
                <w:sz w:val="21"/>
                <w:szCs w:val="21"/>
              </w:rPr>
              <w:t>馏罐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Φ1400×2000×6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2</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5"/>
                <w:kern w:val="0"/>
                <w:sz w:val="21"/>
                <w:szCs w:val="21"/>
              </w:rPr>
              <w:t>乙</w:t>
            </w:r>
            <w:r>
              <w:rPr>
                <w:rFonts w:hint="default" w:ascii="Times New Roman" w:hAnsi="Times New Roman" w:cs="Times New Roman" w:eastAsiaTheme="minorEastAsia"/>
                <w:snapToGrid w:val="0"/>
                <w:color w:val="000000"/>
                <w:spacing w:val="-3"/>
                <w:kern w:val="0"/>
                <w:sz w:val="21"/>
                <w:szCs w:val="21"/>
              </w:rPr>
              <w:t>基苯胺接收罐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Φ1800×3000×8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3</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N</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N</w:t>
            </w:r>
            <w:r>
              <w:rPr>
                <w:rFonts w:hint="default" w:ascii="Times New Roman" w:hAnsi="Times New Roman" w:cs="Times New Roman" w:eastAsiaTheme="minorEastAsia"/>
                <w:snapToGrid w:val="0"/>
                <w:color w:val="000000"/>
                <w:spacing w:val="1"/>
                <w:kern w:val="0"/>
                <w:sz w:val="21"/>
                <w:szCs w:val="21"/>
              </w:rPr>
              <w:t>-二乙基</w:t>
            </w:r>
            <w:r>
              <w:rPr>
                <w:rFonts w:hint="default" w:ascii="Times New Roman" w:hAnsi="Times New Roman" w:cs="Times New Roman" w:eastAsiaTheme="minorEastAsia"/>
                <w:snapToGrid w:val="0"/>
                <w:color w:val="000000"/>
                <w:kern w:val="0"/>
                <w:sz w:val="21"/>
                <w:szCs w:val="21"/>
              </w:rPr>
              <w:t>苯胺接收罐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3</w:t>
            </w:r>
            <w:r>
              <w:rPr>
                <w:rFonts w:hint="default" w:ascii="Times New Roman" w:hAnsi="Times New Roman" w:cs="Times New Roman" w:eastAsiaTheme="minorEastAsia"/>
                <w:snapToGrid w:val="0"/>
                <w:color w:val="000000"/>
                <w:spacing w:val="1"/>
                <w:kern w:val="0"/>
                <w:sz w:val="21"/>
                <w:szCs w:val="21"/>
              </w:rPr>
              <w:t>Φ1000×1200×6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4</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5"/>
                <w:kern w:val="0"/>
                <w:sz w:val="21"/>
                <w:szCs w:val="21"/>
              </w:rPr>
              <w:t>乙</w:t>
            </w:r>
            <w:r>
              <w:rPr>
                <w:rFonts w:hint="default" w:ascii="Times New Roman" w:hAnsi="Times New Roman" w:cs="Times New Roman" w:eastAsiaTheme="minorEastAsia"/>
                <w:snapToGrid w:val="0"/>
                <w:color w:val="000000"/>
                <w:spacing w:val="-3"/>
                <w:kern w:val="0"/>
                <w:sz w:val="21"/>
                <w:szCs w:val="21"/>
              </w:rPr>
              <w:t>基苯胺计量罐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Φ1400×1800×6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5</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缓</w:t>
            </w:r>
            <w:r>
              <w:rPr>
                <w:rFonts w:hint="default" w:ascii="Times New Roman" w:hAnsi="Times New Roman" w:cs="Times New Roman" w:eastAsiaTheme="minorEastAsia"/>
                <w:snapToGrid w:val="0"/>
                <w:color w:val="000000"/>
                <w:spacing w:val="-2"/>
                <w:kern w:val="0"/>
                <w:sz w:val="21"/>
                <w:szCs w:val="21"/>
              </w:rPr>
              <w:t>冲罐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2"/>
                <w:kern w:val="0"/>
                <w:sz w:val="21"/>
                <w:szCs w:val="21"/>
              </w:rPr>
              <w:t>=700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Φ600×1000×</w:t>
            </w:r>
            <w:r>
              <w:rPr>
                <w:rFonts w:hint="default" w:ascii="Times New Roman" w:hAnsi="Times New Roman" w:cs="Times New Roman" w:eastAsiaTheme="minorEastAsia"/>
                <w:snapToGrid w:val="0"/>
                <w:color w:val="000000"/>
                <w:spacing w:val="1"/>
                <w:kern w:val="0"/>
                <w:sz w:val="21"/>
                <w:szCs w:val="21"/>
              </w:rPr>
              <w:t>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6</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N</w:t>
            </w:r>
            <w:r>
              <w:rPr>
                <w:rFonts w:hint="default" w:ascii="Times New Roman" w:hAnsi="Times New Roman" w:cs="Times New Roman" w:eastAsiaTheme="minorEastAsia"/>
                <w:snapToGrid w:val="0"/>
                <w:color w:val="000000"/>
                <w:spacing w:val="-8"/>
                <w:kern w:val="0"/>
                <w:sz w:val="21"/>
                <w:szCs w:val="21"/>
              </w:rPr>
              <w:t>-</w:t>
            </w:r>
            <w:r>
              <w:rPr>
                <w:rFonts w:hint="default" w:ascii="Times New Roman" w:hAnsi="Times New Roman" w:cs="Times New Roman" w:eastAsiaTheme="minorEastAsia"/>
                <w:snapToGrid w:val="0"/>
                <w:color w:val="000000"/>
                <w:spacing w:val="-4"/>
                <w:kern w:val="0"/>
                <w:sz w:val="21"/>
                <w:szCs w:val="21"/>
              </w:rPr>
              <w:t>乙基苯胺罐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V=10m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Φ2200×2800×8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7</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4"/>
                <w:kern w:val="0"/>
                <w:sz w:val="21"/>
                <w:szCs w:val="21"/>
              </w:rPr>
              <w:t>乙基苯胺储罐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00m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Φ4500×6000×8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8</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废水</w:t>
            </w:r>
            <w:r>
              <w:rPr>
                <w:rFonts w:hint="default" w:ascii="Times New Roman" w:hAnsi="Times New Roman" w:cs="Times New Roman" w:eastAsiaTheme="minorEastAsia"/>
                <w:snapToGrid w:val="0"/>
                <w:color w:val="000000"/>
                <w:spacing w:val="-1"/>
                <w:kern w:val="0"/>
                <w:sz w:val="21"/>
                <w:szCs w:val="21"/>
              </w:rPr>
              <w:t>塔</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Φ</w:t>
            </w:r>
            <w:r>
              <w:rPr>
                <w:rFonts w:hint="default" w:ascii="Times New Roman" w:hAnsi="Times New Roman" w:cs="Times New Roman" w:eastAsiaTheme="minorEastAsia"/>
                <w:snapToGrid w:val="0"/>
                <w:color w:val="000000"/>
                <w:kern w:val="0"/>
                <w:sz w:val="21"/>
                <w:szCs w:val="21"/>
              </w:rPr>
              <w:t>600×10000×6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9</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废水塔再沸器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20m</w:t>
            </w:r>
            <w:r>
              <w:rPr>
                <w:rFonts w:hint="default" w:ascii="Times New Roman" w:hAnsi="Times New Roman" w:cs="Times New Roman" w:eastAsiaTheme="minorEastAsia"/>
                <w:snapToGrid w:val="0"/>
                <w:color w:val="000000"/>
                <w:kern w:val="0"/>
                <w:position w:val="5"/>
                <w:sz w:val="21"/>
                <w:szCs w:val="21"/>
              </w:rPr>
              <w:t>2</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0</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废水塔冷凝器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20m</w:t>
            </w:r>
            <w:r>
              <w:rPr>
                <w:rFonts w:hint="default" w:ascii="Times New Roman" w:hAnsi="Times New Roman" w:cs="Times New Roman" w:eastAsiaTheme="minorEastAsia"/>
                <w:snapToGrid w:val="0"/>
                <w:color w:val="000000"/>
                <w:kern w:val="0"/>
                <w:position w:val="5"/>
                <w:sz w:val="21"/>
                <w:szCs w:val="21"/>
              </w:rPr>
              <w:t>2</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1</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废水塔分相器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700LΦ800×1200×4</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2</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盐水</w:t>
            </w:r>
            <w:r>
              <w:rPr>
                <w:rFonts w:hint="default" w:ascii="Times New Roman" w:hAnsi="Times New Roman" w:cs="Times New Roman" w:eastAsiaTheme="minorEastAsia"/>
                <w:snapToGrid w:val="0"/>
                <w:color w:val="000000"/>
                <w:spacing w:val="-1"/>
                <w:kern w:val="0"/>
                <w:sz w:val="21"/>
                <w:szCs w:val="21"/>
              </w:rPr>
              <w:t>配制罐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20</w:t>
            </w:r>
            <w:r>
              <w:rPr>
                <w:rFonts w:hint="default" w:ascii="Times New Roman" w:hAnsi="Times New Roman" w:cs="Times New Roman" w:eastAsiaTheme="minorEastAsia"/>
                <w:snapToGrid w:val="0"/>
                <w:color w:val="000000"/>
                <w:kern w:val="0"/>
                <w:sz w:val="21"/>
                <w:szCs w:val="21"/>
              </w:rPr>
              <w:t>00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TC</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3</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真</w:t>
            </w:r>
            <w:r>
              <w:rPr>
                <w:rFonts w:hint="default" w:ascii="Times New Roman" w:hAnsi="Times New Roman" w:cs="Times New Roman" w:eastAsiaTheme="minorEastAsia"/>
                <w:snapToGrid w:val="0"/>
                <w:color w:val="000000"/>
                <w:spacing w:val="-2"/>
                <w:kern w:val="0"/>
                <w:sz w:val="21"/>
                <w:szCs w:val="21"/>
              </w:rPr>
              <w:t>空泵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WLW</w:t>
            </w:r>
            <w:r>
              <w:rPr>
                <w:rFonts w:hint="default" w:ascii="Times New Roman" w:hAnsi="Times New Roman" w:cs="Times New Roman" w:eastAsiaTheme="minorEastAsia"/>
                <w:snapToGrid w:val="0"/>
                <w:color w:val="000000"/>
                <w:spacing w:val="-1"/>
                <w:kern w:val="0"/>
                <w:sz w:val="21"/>
                <w:szCs w:val="21"/>
              </w:rPr>
              <w:t>-7</w:t>
            </w:r>
            <w:r>
              <w:rPr>
                <w:rFonts w:hint="default" w:ascii="Times New Roman" w:hAnsi="Times New Roman" w:cs="Times New Roman" w:eastAsiaTheme="minorEastAsia"/>
                <w:snapToGrid w:val="0"/>
                <w:color w:val="000000"/>
                <w:kern w:val="0"/>
                <w:sz w:val="21"/>
                <w:szCs w:val="21"/>
              </w:rPr>
              <w:t>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二</w:t>
            </w:r>
            <w:r>
              <w:rPr>
                <w:rFonts w:hint="default" w:ascii="Times New Roman" w:hAnsi="Times New Roman" w:cs="Times New Roman" w:eastAsiaTheme="minorEastAsia"/>
                <w:snapToGrid w:val="0"/>
                <w:color w:val="000000"/>
                <w:kern w:val="0"/>
                <w:sz w:val="21"/>
                <w:szCs w:val="21"/>
                <w:lang w:eastAsia="zh-CN"/>
              </w:rPr>
              <w:t>、</w:t>
            </w:r>
          </w:p>
        </w:tc>
        <w:tc>
          <w:tcPr>
            <w:tcW w:w="4715" w:type="pct"/>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4"/>
                <w:kern w:val="0"/>
                <w:sz w:val="21"/>
                <w:szCs w:val="21"/>
              </w:rPr>
              <w:t>乙基苯胺精馏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4</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w:t>
            </w:r>
            <w:r>
              <w:rPr>
                <w:rFonts w:hint="default" w:ascii="Times New Roman" w:hAnsi="Times New Roman" w:cs="Times New Roman" w:eastAsiaTheme="minorEastAsia"/>
                <w:snapToGrid w:val="0"/>
                <w:color w:val="000000"/>
                <w:spacing w:val="-3"/>
                <w:kern w:val="0"/>
                <w:sz w:val="21"/>
                <w:szCs w:val="21"/>
              </w:rPr>
              <w:t>醇塔再沸器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=40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2</w:t>
            </w:r>
            <w:r>
              <w:rPr>
                <w:rFonts w:hint="default" w:ascii="Times New Roman" w:hAnsi="Times New Roman" w:cs="Times New Roman" w:eastAsiaTheme="minorEastAsia"/>
                <w:snapToGrid w:val="0"/>
                <w:color w:val="000000"/>
                <w:spacing w:val="1"/>
                <w:kern w:val="0"/>
                <w:sz w:val="21"/>
                <w:szCs w:val="21"/>
              </w:rPr>
              <w:t>₵500×1500×</w:t>
            </w:r>
            <w:r>
              <w:rPr>
                <w:rFonts w:hint="default" w:ascii="Times New Roman" w:hAnsi="Times New Roman" w:cs="Times New Roman" w:eastAsiaTheme="minorEastAsia"/>
                <w:snapToGrid w:val="0"/>
                <w:color w:val="000000"/>
                <w:kern w:val="0"/>
                <w:sz w:val="21"/>
                <w:szCs w:val="21"/>
              </w:rPr>
              <w:t>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5</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乙</w:t>
            </w:r>
            <w:r>
              <w:rPr>
                <w:rFonts w:hint="default" w:ascii="Times New Roman" w:hAnsi="Times New Roman" w:cs="Times New Roman" w:eastAsiaTheme="minorEastAsia"/>
                <w:snapToGrid w:val="0"/>
                <w:color w:val="000000"/>
                <w:spacing w:val="-3"/>
                <w:kern w:val="0"/>
                <w:sz w:val="21"/>
                <w:szCs w:val="21"/>
              </w:rPr>
              <w:t>醇精馏塔</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₵800×10</w:t>
            </w:r>
            <w:r>
              <w:rPr>
                <w:rFonts w:hint="default" w:ascii="Times New Roman" w:hAnsi="Times New Roman" w:cs="Times New Roman" w:eastAsiaTheme="minorEastAsia"/>
                <w:snapToGrid w:val="0"/>
                <w:color w:val="000000"/>
                <w:kern w:val="0"/>
                <w:sz w:val="21"/>
                <w:szCs w:val="21"/>
              </w:rPr>
              <w:t>000×6丝网填料</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6</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乙醇</w:t>
            </w:r>
            <w:r>
              <w:rPr>
                <w:rFonts w:hint="default" w:ascii="Times New Roman" w:hAnsi="Times New Roman" w:cs="Times New Roman" w:eastAsiaTheme="minorEastAsia"/>
                <w:snapToGrid w:val="0"/>
                <w:color w:val="000000"/>
                <w:spacing w:val="-2"/>
                <w:kern w:val="0"/>
                <w:sz w:val="21"/>
                <w:szCs w:val="21"/>
              </w:rPr>
              <w:t>精馏塔冷凝器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80m</w:t>
            </w:r>
            <w:r>
              <w:rPr>
                <w:rFonts w:hint="default" w:ascii="Times New Roman" w:hAnsi="Times New Roman" w:cs="Times New Roman" w:eastAsiaTheme="minorEastAsia"/>
                <w:snapToGrid w:val="0"/>
                <w:color w:val="000000"/>
                <w:kern w:val="0"/>
                <w:position w:val="5"/>
                <w:sz w:val="21"/>
                <w:szCs w:val="21"/>
              </w:rPr>
              <w:t>2</w:t>
            </w:r>
            <w:r>
              <w:rPr>
                <w:rFonts w:hint="default" w:ascii="Times New Roman" w:hAnsi="Times New Roman" w:cs="Times New Roman" w:eastAsiaTheme="minorEastAsia"/>
                <w:snapToGrid w:val="0"/>
                <w:color w:val="000000"/>
                <w:kern w:val="0"/>
                <w:sz w:val="21"/>
                <w:szCs w:val="21"/>
              </w:rPr>
              <w:t>₵500×6000×6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7</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7"/>
                <w:kern w:val="0"/>
                <w:sz w:val="21"/>
                <w:szCs w:val="21"/>
              </w:rPr>
              <w:t>回</w:t>
            </w:r>
            <w:r>
              <w:rPr>
                <w:rFonts w:hint="default" w:ascii="Times New Roman" w:hAnsi="Times New Roman" w:cs="Times New Roman" w:eastAsiaTheme="minorEastAsia"/>
                <w:snapToGrid w:val="0"/>
                <w:color w:val="000000"/>
                <w:spacing w:val="-5"/>
                <w:kern w:val="0"/>
                <w:sz w:val="21"/>
                <w:szCs w:val="21"/>
              </w:rPr>
              <w:t>流罐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w:t>
            </w:r>
            <w:r>
              <w:rPr>
                <w:rFonts w:hint="default" w:ascii="Times New Roman" w:hAnsi="Times New Roman" w:cs="Times New Roman" w:eastAsiaTheme="minorEastAsia"/>
                <w:snapToGrid w:val="0"/>
                <w:color w:val="000000"/>
                <w:spacing w:val="2"/>
                <w:kern w:val="0"/>
                <w:sz w:val="21"/>
                <w:szCs w:val="21"/>
              </w:rPr>
              <w:t>700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₵800×800×6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8</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回收乙醇罐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₵1400×2000×6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9</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乙醇</w:t>
            </w:r>
            <w:r>
              <w:rPr>
                <w:rFonts w:hint="default" w:ascii="Times New Roman" w:hAnsi="Times New Roman" w:cs="Times New Roman" w:eastAsiaTheme="minorEastAsia"/>
                <w:snapToGrid w:val="0"/>
                <w:color w:val="000000"/>
                <w:spacing w:val="-2"/>
                <w:kern w:val="0"/>
                <w:sz w:val="21"/>
                <w:szCs w:val="21"/>
              </w:rPr>
              <w:t>精馏塔回流泵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0</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w:t>
            </w:r>
            <w:r>
              <w:rPr>
                <w:rFonts w:hint="default" w:ascii="Times New Roman" w:hAnsi="Times New Roman" w:cs="Times New Roman" w:eastAsiaTheme="minorEastAsia"/>
                <w:snapToGrid w:val="0"/>
                <w:color w:val="000000"/>
                <w:spacing w:val="-3"/>
                <w:kern w:val="0"/>
                <w:sz w:val="21"/>
                <w:szCs w:val="21"/>
              </w:rPr>
              <w:t>醇塔出料泵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1</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水、苯胺混合处理塔</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₵600×10</w:t>
            </w:r>
            <w:r>
              <w:rPr>
                <w:rFonts w:hint="default" w:ascii="Times New Roman" w:hAnsi="Times New Roman" w:cs="Times New Roman" w:eastAsiaTheme="minorEastAsia"/>
                <w:snapToGrid w:val="0"/>
                <w:color w:val="000000"/>
                <w:kern w:val="0"/>
                <w:sz w:val="21"/>
                <w:szCs w:val="21"/>
              </w:rPr>
              <w:t>000×6丝网填料</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2</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混</w:t>
            </w:r>
            <w:r>
              <w:rPr>
                <w:rFonts w:hint="default" w:ascii="Times New Roman" w:hAnsi="Times New Roman" w:cs="Times New Roman" w:eastAsiaTheme="minorEastAsia"/>
                <w:snapToGrid w:val="0"/>
                <w:color w:val="000000"/>
                <w:spacing w:val="-1"/>
                <w:kern w:val="0"/>
                <w:sz w:val="21"/>
                <w:szCs w:val="21"/>
              </w:rPr>
              <w:t>合处理塔再沸器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=40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2</w:t>
            </w:r>
            <w:r>
              <w:rPr>
                <w:rFonts w:hint="default" w:ascii="Times New Roman" w:hAnsi="Times New Roman" w:cs="Times New Roman" w:eastAsiaTheme="minorEastAsia"/>
                <w:snapToGrid w:val="0"/>
                <w:color w:val="000000"/>
                <w:spacing w:val="1"/>
                <w:kern w:val="0"/>
                <w:sz w:val="21"/>
                <w:szCs w:val="21"/>
              </w:rPr>
              <w:t>₵800×1500×</w:t>
            </w:r>
            <w:r>
              <w:rPr>
                <w:rFonts w:hint="default" w:ascii="Times New Roman" w:hAnsi="Times New Roman" w:cs="Times New Roman" w:eastAsiaTheme="minorEastAsia"/>
                <w:snapToGrid w:val="0"/>
                <w:color w:val="000000"/>
                <w:kern w:val="0"/>
                <w:sz w:val="21"/>
                <w:szCs w:val="21"/>
              </w:rPr>
              <w:t>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3</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混合</w:t>
            </w:r>
            <w:r>
              <w:rPr>
                <w:rFonts w:hint="default" w:ascii="Times New Roman" w:hAnsi="Times New Roman" w:cs="Times New Roman" w:eastAsiaTheme="minorEastAsia"/>
                <w:snapToGrid w:val="0"/>
                <w:color w:val="000000"/>
                <w:spacing w:val="-1"/>
                <w:kern w:val="0"/>
                <w:sz w:val="21"/>
                <w:szCs w:val="21"/>
              </w:rPr>
              <w:t>塔出料泵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4</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混合</w:t>
            </w:r>
            <w:r>
              <w:rPr>
                <w:rFonts w:hint="default" w:ascii="Times New Roman" w:hAnsi="Times New Roman" w:cs="Times New Roman" w:eastAsiaTheme="minorEastAsia"/>
                <w:snapToGrid w:val="0"/>
                <w:color w:val="000000"/>
                <w:spacing w:val="-1"/>
                <w:kern w:val="0"/>
                <w:sz w:val="21"/>
                <w:szCs w:val="21"/>
              </w:rPr>
              <w:t>塔冷凝器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80m</w:t>
            </w:r>
            <w:r>
              <w:rPr>
                <w:rFonts w:hint="default" w:ascii="Times New Roman" w:hAnsi="Times New Roman" w:cs="Times New Roman" w:eastAsiaTheme="minorEastAsia"/>
                <w:snapToGrid w:val="0"/>
                <w:color w:val="000000"/>
                <w:kern w:val="0"/>
                <w:position w:val="5"/>
                <w:sz w:val="21"/>
                <w:szCs w:val="21"/>
              </w:rPr>
              <w:t>2</w:t>
            </w:r>
            <w:r>
              <w:rPr>
                <w:rFonts w:hint="default" w:ascii="Times New Roman" w:hAnsi="Times New Roman" w:cs="Times New Roman" w:eastAsiaTheme="minorEastAsia"/>
                <w:snapToGrid w:val="0"/>
                <w:color w:val="000000"/>
                <w:kern w:val="0"/>
                <w:sz w:val="21"/>
                <w:szCs w:val="21"/>
              </w:rPr>
              <w:t>₵500×6000×6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5</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混合</w:t>
            </w:r>
            <w:r>
              <w:rPr>
                <w:rFonts w:hint="default" w:ascii="Times New Roman" w:hAnsi="Times New Roman" w:cs="Times New Roman" w:eastAsiaTheme="minorEastAsia"/>
                <w:snapToGrid w:val="0"/>
                <w:color w:val="000000"/>
                <w:spacing w:val="-1"/>
                <w:kern w:val="0"/>
                <w:sz w:val="21"/>
                <w:szCs w:val="21"/>
              </w:rPr>
              <w:t>塔分相器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1500L₵1400×1500×4</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6</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水层打</w:t>
            </w:r>
            <w:r>
              <w:rPr>
                <w:rFonts w:hint="default" w:ascii="Times New Roman" w:hAnsi="Times New Roman" w:cs="Times New Roman" w:eastAsiaTheme="minorEastAsia"/>
                <w:snapToGrid w:val="0"/>
                <w:color w:val="000000"/>
                <w:spacing w:val="-1"/>
                <w:kern w:val="0"/>
                <w:sz w:val="21"/>
                <w:szCs w:val="21"/>
              </w:rPr>
              <w:t>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7</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苯胺</w:t>
            </w:r>
            <w:r>
              <w:rPr>
                <w:rFonts w:hint="default" w:ascii="Times New Roman" w:hAnsi="Times New Roman" w:cs="Times New Roman" w:eastAsiaTheme="minorEastAsia"/>
                <w:snapToGrid w:val="0"/>
                <w:color w:val="000000"/>
                <w:spacing w:val="-1"/>
                <w:kern w:val="0"/>
                <w:sz w:val="21"/>
                <w:szCs w:val="21"/>
              </w:rPr>
              <w:t>层打料泵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8</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5"/>
                <w:kern w:val="0"/>
                <w:sz w:val="21"/>
                <w:szCs w:val="21"/>
              </w:rPr>
              <w:t>乙</w:t>
            </w:r>
            <w:r>
              <w:rPr>
                <w:rFonts w:hint="default" w:ascii="Times New Roman" w:hAnsi="Times New Roman" w:cs="Times New Roman" w:eastAsiaTheme="minorEastAsia"/>
                <w:snapToGrid w:val="0"/>
                <w:color w:val="000000"/>
                <w:spacing w:val="-3"/>
                <w:kern w:val="0"/>
                <w:sz w:val="21"/>
                <w:szCs w:val="21"/>
              </w:rPr>
              <w:t>基苯胺精馏塔</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₵400×10</w:t>
            </w:r>
            <w:r>
              <w:rPr>
                <w:rFonts w:hint="default" w:ascii="Times New Roman" w:hAnsi="Times New Roman" w:cs="Times New Roman" w:eastAsiaTheme="minorEastAsia"/>
                <w:snapToGrid w:val="0"/>
                <w:color w:val="000000"/>
                <w:kern w:val="0"/>
                <w:sz w:val="21"/>
                <w:szCs w:val="21"/>
              </w:rPr>
              <w:t>000×6丝网填料</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w:t>
            </w:r>
            <w:r>
              <w:rPr>
                <w:rFonts w:hint="default" w:ascii="Times New Roman" w:hAnsi="Times New Roman" w:cs="Times New Roman" w:eastAsiaTheme="minorEastAsia"/>
                <w:snapToGrid w:val="0"/>
                <w:color w:val="000000"/>
                <w:kern w:val="0"/>
                <w:sz w:val="21"/>
                <w:szCs w:val="21"/>
              </w:rPr>
              <w:t>9</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N-乙基苯胺精馏塔再沸器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40m</w:t>
            </w:r>
            <w:r>
              <w:rPr>
                <w:rFonts w:hint="default" w:ascii="Times New Roman" w:hAnsi="Times New Roman" w:cs="Times New Roman" w:eastAsiaTheme="minorEastAsia"/>
                <w:snapToGrid w:val="0"/>
                <w:color w:val="000000"/>
                <w:kern w:val="0"/>
                <w:position w:val="5"/>
                <w:sz w:val="21"/>
                <w:szCs w:val="21"/>
              </w:rPr>
              <w:t>2</w:t>
            </w:r>
            <w:r>
              <w:rPr>
                <w:rFonts w:hint="default" w:ascii="Times New Roman" w:hAnsi="Times New Roman" w:cs="Times New Roman" w:eastAsiaTheme="minorEastAsia"/>
                <w:snapToGrid w:val="0"/>
                <w:color w:val="000000"/>
                <w:kern w:val="0"/>
                <w:sz w:val="21"/>
                <w:szCs w:val="21"/>
              </w:rPr>
              <w:t>₵800×1500×6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50</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N-乙基苯胺精馏塔出料泵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51</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N-乙基苯胺精馏塔冷凝器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40m</w:t>
            </w:r>
            <w:r>
              <w:rPr>
                <w:rFonts w:hint="default" w:ascii="Times New Roman" w:hAnsi="Times New Roman" w:cs="Times New Roman" w:eastAsiaTheme="minorEastAsia"/>
                <w:snapToGrid w:val="0"/>
                <w:color w:val="000000"/>
                <w:kern w:val="0"/>
                <w:position w:val="5"/>
                <w:sz w:val="21"/>
                <w:szCs w:val="21"/>
              </w:rPr>
              <w:t>2</w:t>
            </w:r>
            <w:r>
              <w:rPr>
                <w:rFonts w:hint="default" w:ascii="Times New Roman" w:hAnsi="Times New Roman" w:cs="Times New Roman" w:eastAsiaTheme="minorEastAsia"/>
                <w:snapToGrid w:val="0"/>
                <w:color w:val="000000"/>
                <w:kern w:val="0"/>
                <w:sz w:val="21"/>
                <w:szCs w:val="21"/>
              </w:rPr>
              <w:t>₵500×4000×6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52</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N-乙基苯胺精馏塔回流罐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500L₵800×1500×6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53</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w:t>
            </w:r>
            <w:r>
              <w:rPr>
                <w:rFonts w:hint="default" w:ascii="Times New Roman" w:hAnsi="Times New Roman" w:cs="Times New Roman" w:eastAsiaTheme="minorEastAsia"/>
                <w:snapToGrid w:val="0"/>
                <w:color w:val="000000"/>
                <w:spacing w:val="-6"/>
                <w:kern w:val="0"/>
                <w:sz w:val="21"/>
                <w:szCs w:val="21"/>
              </w:rPr>
              <w:t>-</w:t>
            </w:r>
            <w:r>
              <w:rPr>
                <w:rFonts w:hint="default" w:ascii="Times New Roman" w:hAnsi="Times New Roman" w:cs="Times New Roman" w:eastAsiaTheme="minorEastAsia"/>
                <w:snapToGrid w:val="0"/>
                <w:color w:val="000000"/>
                <w:spacing w:val="-5"/>
                <w:kern w:val="0"/>
                <w:sz w:val="21"/>
                <w:szCs w:val="21"/>
              </w:rPr>
              <w:t>乙</w:t>
            </w:r>
            <w:r>
              <w:rPr>
                <w:rFonts w:hint="default" w:ascii="Times New Roman" w:hAnsi="Times New Roman" w:cs="Times New Roman" w:eastAsiaTheme="minorEastAsia"/>
                <w:snapToGrid w:val="0"/>
                <w:color w:val="000000"/>
                <w:spacing w:val="-3"/>
                <w:kern w:val="0"/>
                <w:sz w:val="21"/>
                <w:szCs w:val="21"/>
              </w:rPr>
              <w:t>基苯胺接收罐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₵1600×1400×4</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54</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N-乙基苯胺精馏塔出料泵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55</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N</w:t>
            </w:r>
            <w:r>
              <w:rPr>
                <w:rFonts w:hint="default" w:ascii="Times New Roman" w:hAnsi="Times New Roman" w:cs="Times New Roman" w:eastAsiaTheme="minorEastAsia"/>
                <w:snapToGrid w:val="0"/>
                <w:color w:val="000000"/>
                <w:spacing w:val="1"/>
                <w:kern w:val="0"/>
                <w:sz w:val="21"/>
                <w:szCs w:val="21"/>
              </w:rPr>
              <w:t>-二乙基</w:t>
            </w:r>
            <w:r>
              <w:rPr>
                <w:rFonts w:hint="default" w:ascii="Times New Roman" w:hAnsi="Times New Roman" w:cs="Times New Roman" w:eastAsiaTheme="minorEastAsia"/>
                <w:snapToGrid w:val="0"/>
                <w:color w:val="000000"/>
                <w:kern w:val="0"/>
                <w:sz w:val="21"/>
                <w:szCs w:val="21"/>
              </w:rPr>
              <w:t>苯胺接收罐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=3</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₵1600×1400×4</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56</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苯胺初</w:t>
            </w:r>
            <w:r>
              <w:rPr>
                <w:rFonts w:hint="default" w:ascii="Times New Roman" w:hAnsi="Times New Roman" w:cs="Times New Roman" w:eastAsiaTheme="minorEastAsia"/>
                <w:snapToGrid w:val="0"/>
                <w:color w:val="000000"/>
                <w:spacing w:val="-1"/>
                <w:kern w:val="0"/>
                <w:sz w:val="21"/>
                <w:szCs w:val="21"/>
              </w:rPr>
              <w:t>馏塔</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₵300×6</w:t>
            </w:r>
            <w:r>
              <w:rPr>
                <w:rFonts w:hint="default" w:ascii="Times New Roman" w:hAnsi="Times New Roman" w:cs="Times New Roman" w:eastAsiaTheme="minorEastAsia"/>
                <w:snapToGrid w:val="0"/>
                <w:color w:val="000000"/>
                <w:kern w:val="0"/>
                <w:sz w:val="21"/>
                <w:szCs w:val="21"/>
              </w:rPr>
              <w:t>000×6丝网填料</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57</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苯</w:t>
            </w:r>
            <w:r>
              <w:rPr>
                <w:rFonts w:hint="default" w:ascii="Times New Roman" w:hAnsi="Times New Roman" w:cs="Times New Roman" w:eastAsiaTheme="minorEastAsia"/>
                <w:snapToGrid w:val="0"/>
                <w:color w:val="000000"/>
                <w:spacing w:val="-1"/>
                <w:kern w:val="0"/>
                <w:sz w:val="21"/>
                <w:szCs w:val="21"/>
              </w:rPr>
              <w:t>胺初馏塔再沸器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20m</w:t>
            </w:r>
            <w:r>
              <w:rPr>
                <w:rFonts w:hint="default" w:ascii="Times New Roman" w:hAnsi="Times New Roman" w:cs="Times New Roman" w:eastAsiaTheme="minorEastAsia"/>
                <w:snapToGrid w:val="0"/>
                <w:color w:val="000000"/>
                <w:kern w:val="0"/>
                <w:position w:val="5"/>
                <w:sz w:val="21"/>
                <w:szCs w:val="21"/>
              </w:rPr>
              <w:t>2</w:t>
            </w:r>
            <w:r>
              <w:rPr>
                <w:rFonts w:hint="default" w:ascii="Times New Roman" w:hAnsi="Times New Roman" w:cs="Times New Roman" w:eastAsiaTheme="minorEastAsia"/>
                <w:snapToGrid w:val="0"/>
                <w:color w:val="000000"/>
                <w:kern w:val="0"/>
                <w:sz w:val="21"/>
                <w:szCs w:val="21"/>
              </w:rPr>
              <w:t>₵500×1500×6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58</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苯</w:t>
            </w:r>
            <w:r>
              <w:rPr>
                <w:rFonts w:hint="default" w:ascii="Times New Roman" w:hAnsi="Times New Roman" w:cs="Times New Roman" w:eastAsiaTheme="minorEastAsia"/>
                <w:snapToGrid w:val="0"/>
                <w:color w:val="000000"/>
                <w:spacing w:val="-1"/>
                <w:kern w:val="0"/>
                <w:sz w:val="21"/>
                <w:szCs w:val="21"/>
              </w:rPr>
              <w:t>胺初馏塔出料泵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59</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苯胺接</w:t>
            </w:r>
            <w:r>
              <w:rPr>
                <w:rFonts w:hint="default" w:ascii="Times New Roman" w:hAnsi="Times New Roman" w:cs="Times New Roman" w:eastAsiaTheme="minorEastAsia"/>
                <w:snapToGrid w:val="0"/>
                <w:color w:val="000000"/>
                <w:spacing w:val="-1"/>
                <w:kern w:val="0"/>
                <w:sz w:val="21"/>
                <w:szCs w:val="21"/>
              </w:rPr>
              <w:t>收罐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1500L₵1400×1500×4</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0</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初馏塔冷凝器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=30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2</w:t>
            </w:r>
            <w:r>
              <w:rPr>
                <w:rFonts w:hint="default" w:ascii="Times New Roman" w:hAnsi="Times New Roman" w:cs="Times New Roman" w:eastAsiaTheme="minorEastAsia"/>
                <w:snapToGrid w:val="0"/>
                <w:color w:val="000000"/>
                <w:spacing w:val="1"/>
                <w:kern w:val="0"/>
                <w:sz w:val="21"/>
                <w:szCs w:val="21"/>
              </w:rPr>
              <w:t>₵500×2500×</w:t>
            </w:r>
            <w:r>
              <w:rPr>
                <w:rFonts w:hint="default" w:ascii="Times New Roman" w:hAnsi="Times New Roman" w:cs="Times New Roman" w:eastAsiaTheme="minorEastAsia"/>
                <w:snapToGrid w:val="0"/>
                <w:color w:val="000000"/>
                <w:kern w:val="0"/>
                <w:sz w:val="21"/>
                <w:szCs w:val="21"/>
              </w:rPr>
              <w:t>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1</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初馏塔回流罐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w:t>
            </w:r>
            <w:r>
              <w:rPr>
                <w:rFonts w:hint="default" w:ascii="Times New Roman" w:hAnsi="Times New Roman" w:cs="Times New Roman" w:eastAsiaTheme="minorEastAsia"/>
                <w:snapToGrid w:val="0"/>
                <w:color w:val="000000"/>
                <w:spacing w:val="2"/>
                <w:kern w:val="0"/>
                <w:sz w:val="21"/>
                <w:szCs w:val="21"/>
              </w:rPr>
              <w:t>700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₵600×800×6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2</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初馏塔出料泵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3</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水</w:t>
            </w:r>
            <w:r>
              <w:rPr>
                <w:rFonts w:hint="default" w:ascii="Times New Roman" w:hAnsi="Times New Roman" w:cs="Times New Roman" w:eastAsiaTheme="minorEastAsia"/>
                <w:snapToGrid w:val="0"/>
                <w:color w:val="000000"/>
                <w:spacing w:val="-1"/>
                <w:kern w:val="0"/>
                <w:sz w:val="21"/>
                <w:szCs w:val="21"/>
              </w:rPr>
              <w:t>、苯胺混合罐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6.m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₵1600×2800×8</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4</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混合</w:t>
            </w:r>
            <w:r>
              <w:rPr>
                <w:rFonts w:hint="default" w:ascii="Times New Roman" w:hAnsi="Times New Roman" w:cs="Times New Roman" w:eastAsiaTheme="minorEastAsia"/>
                <w:snapToGrid w:val="0"/>
                <w:color w:val="000000"/>
                <w:spacing w:val="-1"/>
                <w:kern w:val="0"/>
                <w:sz w:val="21"/>
                <w:szCs w:val="21"/>
              </w:rPr>
              <w:t>罐出料泵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5</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苯</w:t>
            </w:r>
            <w:r>
              <w:rPr>
                <w:rFonts w:hint="default" w:ascii="Times New Roman" w:hAnsi="Times New Roman" w:cs="Times New Roman" w:eastAsiaTheme="minorEastAsia"/>
                <w:snapToGrid w:val="0"/>
                <w:color w:val="000000"/>
                <w:spacing w:val="-1"/>
                <w:kern w:val="0"/>
                <w:sz w:val="21"/>
                <w:szCs w:val="21"/>
              </w:rPr>
              <w:t>胺共沸处理塔</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₵400×6</w:t>
            </w:r>
            <w:r>
              <w:rPr>
                <w:rFonts w:hint="default" w:ascii="Times New Roman" w:hAnsi="Times New Roman" w:cs="Times New Roman" w:eastAsiaTheme="minorEastAsia"/>
                <w:snapToGrid w:val="0"/>
                <w:color w:val="000000"/>
                <w:kern w:val="0"/>
                <w:sz w:val="21"/>
                <w:szCs w:val="21"/>
              </w:rPr>
              <w:t>000×6丝网填料</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6</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共沸处理塔再</w:t>
            </w:r>
            <w:r>
              <w:rPr>
                <w:rFonts w:hint="default" w:ascii="Times New Roman" w:hAnsi="Times New Roman" w:cs="Times New Roman" w:eastAsiaTheme="minorEastAsia"/>
                <w:snapToGrid w:val="0"/>
                <w:color w:val="000000"/>
                <w:kern w:val="0"/>
                <w:sz w:val="21"/>
                <w:szCs w:val="21"/>
              </w:rPr>
              <w:t>沸器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=20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2</w:t>
            </w:r>
            <w:r>
              <w:rPr>
                <w:rFonts w:hint="default" w:ascii="Times New Roman" w:hAnsi="Times New Roman" w:cs="Times New Roman" w:eastAsiaTheme="minorEastAsia"/>
                <w:snapToGrid w:val="0"/>
                <w:color w:val="000000"/>
                <w:spacing w:val="1"/>
                <w:kern w:val="0"/>
                <w:sz w:val="21"/>
                <w:szCs w:val="21"/>
              </w:rPr>
              <w:t>₵800×1500×</w:t>
            </w:r>
            <w:r>
              <w:rPr>
                <w:rFonts w:hint="default" w:ascii="Times New Roman" w:hAnsi="Times New Roman" w:cs="Times New Roman" w:eastAsiaTheme="minorEastAsia"/>
                <w:snapToGrid w:val="0"/>
                <w:color w:val="000000"/>
                <w:kern w:val="0"/>
                <w:sz w:val="21"/>
                <w:szCs w:val="21"/>
              </w:rPr>
              <w:t>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7</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共沸塔出料冷</w:t>
            </w:r>
            <w:r>
              <w:rPr>
                <w:rFonts w:hint="default" w:ascii="Times New Roman" w:hAnsi="Times New Roman" w:cs="Times New Roman" w:eastAsiaTheme="minorEastAsia"/>
                <w:snapToGrid w:val="0"/>
                <w:color w:val="000000"/>
                <w:kern w:val="0"/>
                <w:sz w:val="21"/>
                <w:szCs w:val="21"/>
              </w:rPr>
              <w:t>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4"/>
                <w:kern w:val="0"/>
                <w:sz w:val="21"/>
                <w:szCs w:val="21"/>
              </w:rPr>
              <w:t>=20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4"/>
                <w:kern w:val="0"/>
                <w:position w:val="5"/>
                <w:sz w:val="21"/>
                <w:szCs w:val="21"/>
              </w:rPr>
              <w:t>2</w:t>
            </w:r>
            <w:r>
              <w:rPr>
                <w:rFonts w:hint="default" w:ascii="Times New Roman" w:hAnsi="Times New Roman" w:cs="Times New Roman" w:eastAsiaTheme="minorEastAsia"/>
                <w:snapToGrid w:val="0"/>
                <w:color w:val="000000"/>
                <w:spacing w:val="2"/>
                <w:kern w:val="0"/>
                <w:sz w:val="21"/>
                <w:szCs w:val="21"/>
              </w:rPr>
              <w:t>₵800×1500×6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8</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共沸塔冷凝器</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4"/>
                <w:kern w:val="0"/>
                <w:sz w:val="21"/>
                <w:szCs w:val="21"/>
              </w:rPr>
              <w:t>=30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4"/>
                <w:kern w:val="0"/>
                <w:position w:val="5"/>
                <w:sz w:val="21"/>
                <w:szCs w:val="21"/>
              </w:rPr>
              <w:t>2</w:t>
            </w:r>
            <w:r>
              <w:rPr>
                <w:rFonts w:hint="default" w:ascii="Times New Roman" w:hAnsi="Times New Roman" w:cs="Times New Roman" w:eastAsiaTheme="minorEastAsia"/>
                <w:snapToGrid w:val="0"/>
                <w:color w:val="000000"/>
                <w:spacing w:val="2"/>
                <w:kern w:val="0"/>
                <w:sz w:val="21"/>
                <w:szCs w:val="21"/>
              </w:rPr>
              <w:t>₵800×1500×6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6</w:t>
            </w:r>
            <w:r>
              <w:rPr>
                <w:rFonts w:hint="default" w:ascii="Times New Roman" w:hAnsi="Times New Roman" w:cs="Times New Roman" w:eastAsiaTheme="minorEastAsia"/>
                <w:snapToGrid w:val="0"/>
                <w:color w:val="000000"/>
                <w:spacing w:val="-1"/>
                <w:kern w:val="0"/>
                <w:sz w:val="21"/>
                <w:szCs w:val="21"/>
              </w:rPr>
              <w:t>9</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共沸塔回流罐</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w:t>
            </w:r>
            <w:r>
              <w:rPr>
                <w:rFonts w:hint="default" w:ascii="Times New Roman" w:hAnsi="Times New Roman" w:cs="Times New Roman" w:eastAsiaTheme="minorEastAsia"/>
                <w:snapToGrid w:val="0"/>
                <w:color w:val="000000"/>
                <w:spacing w:val="2"/>
                <w:kern w:val="0"/>
                <w:sz w:val="21"/>
                <w:szCs w:val="21"/>
              </w:rPr>
              <w:t>700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₵600×800×6</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7</w:t>
            </w:r>
            <w:r>
              <w:rPr>
                <w:rFonts w:hint="default" w:ascii="Times New Roman" w:hAnsi="Times New Roman" w:cs="Times New Roman" w:eastAsiaTheme="minorEastAsia"/>
                <w:snapToGrid w:val="0"/>
                <w:color w:val="000000"/>
                <w:spacing w:val="-1"/>
                <w:kern w:val="0"/>
                <w:sz w:val="21"/>
                <w:szCs w:val="21"/>
              </w:rPr>
              <w:t>0</w:t>
            </w:r>
          </w:p>
        </w:tc>
        <w:tc>
          <w:tcPr>
            <w:tcW w:w="100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共沸塔出料泵</w:t>
            </w:r>
          </w:p>
        </w:tc>
        <w:tc>
          <w:tcPr>
            <w:tcW w:w="13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-50</w:t>
            </w:r>
            <w:r>
              <w:rPr>
                <w:rFonts w:hint="default" w:ascii="Times New Roman" w:hAnsi="Times New Roman" w:cs="Times New Roman" w:eastAsiaTheme="minorEastAsia"/>
                <w:snapToGrid w:val="0"/>
                <w:color w:val="000000"/>
                <w:spacing w:val="-3"/>
                <w:kern w:val="0"/>
                <w:sz w:val="21"/>
                <w:szCs w:val="21"/>
              </w:rPr>
              <w:t>-32-160</w:t>
            </w:r>
          </w:p>
        </w:tc>
        <w:tc>
          <w:tcPr>
            <w:tcW w:w="57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0" w:type="pct"/>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default" w:ascii="Times New Roman" w:hAnsi="Times New Roman" w:cs="Times New Roman" w:eastAsiaTheme="minorEastAsia"/>
                <w:snapToGrid w:val="0"/>
                <w:color w:val="000000"/>
                <w:kern w:val="0"/>
                <w:sz w:val="21"/>
                <w:szCs w:val="21"/>
              </w:rPr>
              <w:t>2</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default" w:ascii="Times New Roman" w:hAnsi="Times New Roman" w:cs="Times New Roman" w:eastAsiaTheme="minorEastAsia"/>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Theme="minorEastAsia" w:hAnsiTheme="minorEastAsia" w:eastAsiaTheme="minorEastAsia" w:cstheme="minorEastAsia"/>
          <w:b/>
          <w:bCs/>
          <w:sz w:val="24"/>
          <w:szCs w:val="24"/>
          <w:lang w:eastAsia="zh-CN"/>
        </w:rPr>
      </w:pPr>
      <w:r>
        <w:rPr>
          <w:rFonts w:hint="default" w:ascii="Times New Roman" w:hAnsi="Times New Roman" w:cs="Times New Roman" w:eastAsiaTheme="minorEastAsia"/>
          <w:b/>
          <w:bCs/>
          <w:sz w:val="21"/>
          <w:szCs w:val="21"/>
          <w:lang w:eastAsia="zh-CN"/>
        </w:rPr>
        <w:t>表3.2-</w:t>
      </w:r>
      <w:r>
        <w:rPr>
          <w:rFonts w:hint="eastAsia" w:ascii="Times New Roman" w:hAnsi="Times New Roman" w:cs="Times New Roman" w:eastAsiaTheme="minorEastAsia"/>
          <w:b/>
          <w:bCs/>
          <w:sz w:val="21"/>
          <w:szCs w:val="21"/>
          <w:lang w:val="en-US" w:eastAsia="zh-CN"/>
        </w:rPr>
        <w:t>6 N-乙基-N-氰乙基苯胺</w:t>
      </w:r>
      <w:r>
        <w:rPr>
          <w:rFonts w:hint="default" w:ascii="Times New Roman" w:hAnsi="Times New Roman" w:cs="Times New Roman" w:eastAsiaTheme="minorEastAsia"/>
          <w:b/>
          <w:bCs/>
          <w:sz w:val="21"/>
          <w:szCs w:val="21"/>
          <w:lang w:eastAsia="zh-CN"/>
        </w:rPr>
        <w:t>主要设备一览表</w:t>
      </w:r>
    </w:p>
    <w:tbl>
      <w:tblPr>
        <w:tblStyle w:val="3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3"/>
        <w:gridCol w:w="1961"/>
        <w:gridCol w:w="2700"/>
        <w:gridCol w:w="1128"/>
        <w:gridCol w:w="708"/>
        <w:gridCol w:w="1373"/>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序号</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设备名称</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规格</w:t>
            </w:r>
            <w:r>
              <w:rPr>
                <w:rFonts w:hint="default" w:ascii="Times New Roman" w:hAnsi="Times New Roman" w:cs="Times New Roman" w:eastAsiaTheme="minorEastAsia"/>
                <w:snapToGrid w:val="0"/>
                <w:color w:val="000000"/>
                <w:spacing w:val="-1"/>
                <w:kern w:val="0"/>
                <w:sz w:val="21"/>
                <w:szCs w:val="21"/>
              </w:rPr>
              <w:t>尺寸</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材质</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单</w:t>
            </w:r>
            <w:r>
              <w:rPr>
                <w:rFonts w:hint="default" w:ascii="Times New Roman" w:hAnsi="Times New Roman" w:cs="Times New Roman" w:eastAsiaTheme="minorEastAsia"/>
                <w:snapToGrid w:val="0"/>
                <w:color w:val="000000"/>
                <w:spacing w:val="-2"/>
                <w:kern w:val="0"/>
                <w:sz w:val="21"/>
                <w:szCs w:val="21"/>
              </w:rPr>
              <w:t>位</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eastAsia" w:ascii="Times New Roman" w:hAnsi="Times New Roman" w:cs="Times New Roman" w:eastAsiaTheme="minorEastAsia"/>
                <w:snapToGrid w:val="0"/>
                <w:color w:val="000000"/>
                <w:spacing w:val="-2"/>
                <w:kern w:val="0"/>
                <w:sz w:val="21"/>
                <w:szCs w:val="21"/>
                <w:lang w:eastAsia="zh-CN"/>
              </w:rPr>
              <w:t>环评设计</w:t>
            </w:r>
            <w:r>
              <w:rPr>
                <w:rFonts w:hint="default" w:ascii="Times New Roman" w:hAnsi="Times New Roman" w:cs="Times New Roman" w:eastAsiaTheme="minorEastAsia"/>
                <w:snapToGrid w:val="0"/>
                <w:color w:val="000000"/>
                <w:spacing w:val="-2"/>
                <w:kern w:val="0"/>
                <w:sz w:val="21"/>
                <w:szCs w:val="21"/>
              </w:rPr>
              <w:t>数</w:t>
            </w:r>
            <w:r>
              <w:rPr>
                <w:rFonts w:hint="default" w:ascii="Times New Roman" w:hAnsi="Times New Roman" w:cs="Times New Roman" w:eastAsiaTheme="minorEastAsia"/>
                <w:snapToGrid w:val="0"/>
                <w:color w:val="000000"/>
                <w:spacing w:val="-1"/>
                <w:kern w:val="0"/>
                <w:sz w:val="21"/>
                <w:szCs w:val="21"/>
              </w:rPr>
              <w:t>量</w:t>
            </w:r>
          </w:p>
        </w:tc>
        <w:tc>
          <w:tcPr>
            <w:tcW w:w="66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snapToGrid w:val="0"/>
                <w:color w:val="000000"/>
                <w:spacing w:val="-3"/>
                <w:kern w:val="0"/>
                <w:sz w:val="21"/>
                <w:szCs w:val="21"/>
              </w:rPr>
            </w:pPr>
            <w:r>
              <w:rPr>
                <w:rFonts w:hint="eastAsia" w:ascii="Times New Roman" w:hAnsi="Times New Roman" w:cs="Times New Roman"/>
                <w:snapToGrid w:val="0"/>
                <w:color w:val="000000"/>
                <w:spacing w:val="-2"/>
                <w:kern w:val="0"/>
                <w:sz w:val="21"/>
                <w:szCs w:val="21"/>
                <w:lang w:eastAsia="zh-CN"/>
              </w:rPr>
              <w:t>实际建设数量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水计量</w:t>
            </w:r>
            <w:r>
              <w:rPr>
                <w:rFonts w:hint="default" w:ascii="Times New Roman" w:hAnsi="Times New Roman" w:cs="Times New Roman" w:eastAsiaTheme="minorEastAsia"/>
                <w:snapToGrid w:val="0"/>
                <w:color w:val="000000"/>
                <w:spacing w:val="-1"/>
                <w:kern w:val="0"/>
                <w:sz w:val="21"/>
                <w:szCs w:val="21"/>
              </w:rPr>
              <w:t>槽</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₵1400×1800×6</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PE</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丙烯晴储</w:t>
            </w:r>
            <w:r>
              <w:rPr>
                <w:rFonts w:hint="default" w:ascii="Times New Roman" w:hAnsi="Times New Roman" w:cs="Times New Roman" w:eastAsiaTheme="minorEastAsia"/>
                <w:snapToGrid w:val="0"/>
                <w:color w:val="000000"/>
                <w:spacing w:val="-1"/>
                <w:kern w:val="0"/>
                <w:sz w:val="21"/>
                <w:szCs w:val="21"/>
              </w:rPr>
              <w:t>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10m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₵2200×2800×8</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1"/>
                <w:kern w:val="0"/>
                <w:sz w:val="21"/>
                <w:szCs w:val="21"/>
              </w:rPr>
              <w:t>钢</w:t>
            </w:r>
            <w:r>
              <w:rPr>
                <w:rFonts w:hint="default" w:ascii="Times New Roman" w:hAnsi="Times New Roman" w:cs="Times New Roman" w:eastAsiaTheme="minorEastAsia"/>
                <w:snapToGrid w:val="0"/>
                <w:color w:val="000000"/>
                <w:spacing w:val="-10"/>
                <w:kern w:val="0"/>
                <w:sz w:val="21"/>
                <w:szCs w:val="21"/>
              </w:rPr>
              <w:t>衬PE</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丙烯晴</w:t>
            </w:r>
            <w:r>
              <w:rPr>
                <w:rFonts w:hint="default" w:ascii="Times New Roman" w:hAnsi="Times New Roman" w:cs="Times New Roman" w:eastAsiaTheme="minorEastAsia"/>
                <w:snapToGrid w:val="0"/>
                <w:color w:val="000000"/>
                <w:spacing w:val="-1"/>
                <w:kern w:val="0"/>
                <w:sz w:val="21"/>
                <w:szCs w:val="21"/>
              </w:rPr>
              <w:t>打料泵</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FS-50-25</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氟塑</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氰基化反应釜</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63</w:t>
            </w:r>
            <w:r>
              <w:rPr>
                <w:rFonts w:hint="default" w:ascii="Times New Roman" w:hAnsi="Times New Roman" w:cs="Times New Roman" w:eastAsiaTheme="minorEastAsia"/>
                <w:snapToGrid w:val="0"/>
                <w:color w:val="000000"/>
                <w:kern w:val="0"/>
                <w:sz w:val="21"/>
                <w:szCs w:val="21"/>
              </w:rPr>
              <w:t>00</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搪瓷</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5</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分</w:t>
            </w:r>
            <w:r>
              <w:rPr>
                <w:rFonts w:hint="default" w:ascii="Times New Roman" w:hAnsi="Times New Roman" w:cs="Times New Roman" w:eastAsiaTheme="minorEastAsia"/>
                <w:snapToGrid w:val="0"/>
                <w:color w:val="000000"/>
                <w:spacing w:val="-2"/>
                <w:kern w:val="0"/>
                <w:sz w:val="21"/>
                <w:szCs w:val="21"/>
              </w:rPr>
              <w:t>相釜</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=6.</w:t>
            </w:r>
            <w:r>
              <w:rPr>
                <w:rFonts w:hint="default" w:ascii="Times New Roman" w:hAnsi="Times New Roman" w:cs="Times New Roman" w:eastAsiaTheme="minorEastAsia"/>
                <w:snapToGrid w:val="0"/>
                <w:color w:val="000000"/>
                <w:kern w:val="0"/>
                <w:sz w:val="21"/>
                <w:szCs w:val="21"/>
              </w:rPr>
              <w:t>3m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₵1600×2800×6</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1"/>
                <w:kern w:val="0"/>
                <w:sz w:val="21"/>
                <w:szCs w:val="21"/>
              </w:rPr>
              <w:t>钢</w:t>
            </w:r>
            <w:r>
              <w:rPr>
                <w:rFonts w:hint="default" w:ascii="Times New Roman" w:hAnsi="Times New Roman" w:cs="Times New Roman" w:eastAsiaTheme="minorEastAsia"/>
                <w:snapToGrid w:val="0"/>
                <w:color w:val="000000"/>
                <w:spacing w:val="-10"/>
                <w:kern w:val="0"/>
                <w:sz w:val="21"/>
                <w:szCs w:val="21"/>
              </w:rPr>
              <w:t>衬PE</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母液</w:t>
            </w:r>
            <w:r>
              <w:rPr>
                <w:rFonts w:hint="default" w:ascii="Times New Roman" w:hAnsi="Times New Roman" w:cs="Times New Roman" w:eastAsiaTheme="minorEastAsia"/>
                <w:snapToGrid w:val="0"/>
                <w:color w:val="000000"/>
                <w:spacing w:val="-1"/>
                <w:kern w:val="0"/>
                <w:sz w:val="21"/>
                <w:szCs w:val="21"/>
              </w:rPr>
              <w:t>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₵1800×2000×8</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1"/>
                <w:kern w:val="0"/>
                <w:sz w:val="21"/>
                <w:szCs w:val="21"/>
              </w:rPr>
              <w:t>钢</w:t>
            </w:r>
            <w:r>
              <w:rPr>
                <w:rFonts w:hint="default" w:ascii="Times New Roman" w:hAnsi="Times New Roman" w:cs="Times New Roman" w:eastAsiaTheme="minorEastAsia"/>
                <w:snapToGrid w:val="0"/>
                <w:color w:val="000000"/>
                <w:spacing w:val="-10"/>
                <w:kern w:val="0"/>
                <w:sz w:val="21"/>
                <w:szCs w:val="21"/>
              </w:rPr>
              <w:t>衬PE</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7</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废</w:t>
            </w:r>
            <w:r>
              <w:rPr>
                <w:rFonts w:hint="default" w:ascii="Times New Roman" w:hAnsi="Times New Roman" w:cs="Times New Roman" w:eastAsiaTheme="minorEastAsia"/>
                <w:snapToGrid w:val="0"/>
                <w:color w:val="000000"/>
                <w:spacing w:val="-1"/>
                <w:kern w:val="0"/>
                <w:sz w:val="21"/>
                <w:szCs w:val="21"/>
              </w:rPr>
              <w:t>水储罐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2"/>
                <w:kern w:val="0"/>
                <w:sz w:val="21"/>
                <w:szCs w:val="21"/>
              </w:rPr>
              <w:t>=</w:t>
            </w:r>
            <w:r>
              <w:rPr>
                <w:rFonts w:hint="default" w:ascii="Times New Roman" w:hAnsi="Times New Roman" w:cs="Times New Roman" w:eastAsiaTheme="minorEastAsia"/>
                <w:snapToGrid w:val="0"/>
                <w:color w:val="000000"/>
                <w:spacing w:val="1"/>
                <w:kern w:val="0"/>
                <w:sz w:val="21"/>
                <w:szCs w:val="21"/>
              </w:rPr>
              <w:t>10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5"/>
                <w:sz w:val="21"/>
                <w:szCs w:val="21"/>
              </w:rPr>
              <w:t>3</w:t>
            </w:r>
            <w:r>
              <w:rPr>
                <w:rFonts w:hint="default" w:ascii="Times New Roman" w:hAnsi="Times New Roman" w:cs="Times New Roman" w:eastAsiaTheme="minorEastAsia"/>
                <w:snapToGrid w:val="0"/>
                <w:color w:val="000000"/>
                <w:spacing w:val="1"/>
                <w:kern w:val="0"/>
                <w:sz w:val="21"/>
                <w:szCs w:val="21"/>
              </w:rPr>
              <w:t>₵2400×2800×6</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1"/>
                <w:kern w:val="0"/>
                <w:sz w:val="21"/>
                <w:szCs w:val="21"/>
              </w:rPr>
              <w:t>钢</w:t>
            </w:r>
            <w:r>
              <w:rPr>
                <w:rFonts w:hint="default" w:ascii="Times New Roman" w:hAnsi="Times New Roman" w:cs="Times New Roman" w:eastAsiaTheme="minorEastAsia"/>
                <w:snapToGrid w:val="0"/>
                <w:color w:val="000000"/>
                <w:spacing w:val="-10"/>
                <w:kern w:val="0"/>
                <w:sz w:val="21"/>
                <w:szCs w:val="21"/>
              </w:rPr>
              <w:t>衬PE</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8</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废水</w:t>
            </w:r>
            <w:r>
              <w:rPr>
                <w:rFonts w:hint="default" w:ascii="Times New Roman" w:hAnsi="Times New Roman" w:cs="Times New Roman" w:eastAsiaTheme="minorEastAsia"/>
                <w:snapToGrid w:val="0"/>
                <w:color w:val="000000"/>
                <w:spacing w:val="-1"/>
                <w:kern w:val="0"/>
                <w:sz w:val="21"/>
                <w:szCs w:val="21"/>
              </w:rPr>
              <w:t>泵</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ZVP-25</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氟塑</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9</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氰乙基苯胺粗</w:t>
            </w:r>
            <w:r>
              <w:rPr>
                <w:rFonts w:hint="default" w:ascii="Times New Roman" w:hAnsi="Times New Roman" w:cs="Times New Roman" w:eastAsiaTheme="minorEastAsia"/>
                <w:snapToGrid w:val="0"/>
                <w:color w:val="000000"/>
                <w:kern w:val="0"/>
                <w:sz w:val="21"/>
                <w:szCs w:val="21"/>
              </w:rPr>
              <w:t>品罐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15m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₵2600×3000×8</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0</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氰乙基苯胺粗</w:t>
            </w:r>
            <w:r>
              <w:rPr>
                <w:rFonts w:hint="default" w:ascii="Times New Roman" w:hAnsi="Times New Roman" w:cs="Times New Roman" w:eastAsiaTheme="minorEastAsia"/>
                <w:snapToGrid w:val="0"/>
                <w:color w:val="000000"/>
                <w:kern w:val="0"/>
                <w:sz w:val="21"/>
                <w:szCs w:val="21"/>
              </w:rPr>
              <w:t>品泵</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IH</w:t>
            </w:r>
            <w:r>
              <w:rPr>
                <w:rFonts w:hint="default" w:ascii="Times New Roman" w:hAnsi="Times New Roman" w:cs="Times New Roman" w:eastAsiaTheme="minorEastAsia"/>
                <w:snapToGrid w:val="0"/>
                <w:color w:val="000000"/>
                <w:spacing w:val="-6"/>
                <w:kern w:val="0"/>
                <w:sz w:val="21"/>
                <w:szCs w:val="21"/>
              </w:rPr>
              <w:t>-5</w:t>
            </w:r>
            <w:r>
              <w:rPr>
                <w:rFonts w:hint="default" w:ascii="Times New Roman" w:hAnsi="Times New Roman" w:cs="Times New Roman" w:eastAsiaTheme="minorEastAsia"/>
                <w:snapToGrid w:val="0"/>
                <w:color w:val="000000"/>
                <w:spacing w:val="-5"/>
                <w:kern w:val="0"/>
                <w:sz w:val="21"/>
                <w:szCs w:val="21"/>
              </w:rPr>
              <w:t>0</w:t>
            </w:r>
            <w:r>
              <w:rPr>
                <w:rFonts w:hint="default" w:ascii="Times New Roman" w:hAnsi="Times New Roman" w:cs="Times New Roman" w:eastAsiaTheme="minorEastAsia"/>
                <w:snapToGrid w:val="0"/>
                <w:color w:val="000000"/>
                <w:spacing w:val="-3"/>
                <w:kern w:val="0"/>
                <w:sz w:val="21"/>
                <w:szCs w:val="21"/>
              </w:rPr>
              <w:t>-32-160</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1</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氰乙基苯胺精</w:t>
            </w:r>
            <w:r>
              <w:rPr>
                <w:rFonts w:hint="default" w:ascii="Times New Roman" w:hAnsi="Times New Roman" w:cs="Times New Roman" w:eastAsiaTheme="minorEastAsia"/>
                <w:snapToGrid w:val="0"/>
                <w:color w:val="000000"/>
                <w:kern w:val="0"/>
                <w:sz w:val="21"/>
                <w:szCs w:val="21"/>
              </w:rPr>
              <w:t>馏釜</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=8</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₵2000×2800×8</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2</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氰乙基苯胺精</w:t>
            </w:r>
            <w:r>
              <w:rPr>
                <w:rFonts w:hint="default" w:ascii="Times New Roman" w:hAnsi="Times New Roman" w:cs="Times New Roman" w:eastAsiaTheme="minorEastAsia"/>
                <w:snapToGrid w:val="0"/>
                <w:color w:val="000000"/>
                <w:kern w:val="0"/>
                <w:sz w:val="21"/>
                <w:szCs w:val="21"/>
              </w:rPr>
              <w:t>馏塔</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₵600×10</w:t>
            </w:r>
            <w:r>
              <w:rPr>
                <w:rFonts w:hint="default" w:ascii="Times New Roman" w:hAnsi="Times New Roman" w:cs="Times New Roman" w:eastAsiaTheme="minorEastAsia"/>
                <w:snapToGrid w:val="0"/>
                <w:color w:val="000000"/>
                <w:kern w:val="0"/>
                <w:sz w:val="21"/>
                <w:szCs w:val="21"/>
              </w:rPr>
              <w:t>000×6丝网填料</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3</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氰乙基苯胺精馏</w:t>
            </w:r>
            <w:r>
              <w:rPr>
                <w:rFonts w:hint="default" w:ascii="Times New Roman" w:hAnsi="Times New Roman" w:cs="Times New Roman" w:eastAsiaTheme="minorEastAsia"/>
                <w:snapToGrid w:val="0"/>
                <w:color w:val="000000"/>
                <w:kern w:val="0"/>
                <w:sz w:val="21"/>
                <w:szCs w:val="21"/>
              </w:rPr>
              <w:t>塔冷凝器</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=6</w:t>
            </w:r>
            <w:r>
              <w:rPr>
                <w:rFonts w:hint="default" w:ascii="Times New Roman" w:hAnsi="Times New Roman" w:cs="Times New Roman" w:eastAsiaTheme="minorEastAsia"/>
                <w:snapToGrid w:val="0"/>
                <w:color w:val="000000"/>
                <w:kern w:val="0"/>
                <w:sz w:val="21"/>
                <w:szCs w:val="21"/>
              </w:rPr>
              <w:t>0m</w:t>
            </w:r>
            <w:r>
              <w:rPr>
                <w:rFonts w:hint="default" w:ascii="Times New Roman" w:hAnsi="Times New Roman" w:cs="Times New Roman" w:eastAsiaTheme="minorEastAsia"/>
                <w:snapToGrid w:val="0"/>
                <w:color w:val="000000"/>
                <w:kern w:val="0"/>
                <w:position w:val="5"/>
                <w:sz w:val="21"/>
                <w:szCs w:val="21"/>
              </w:rPr>
              <w:t>2</w:t>
            </w:r>
            <w:r>
              <w:rPr>
                <w:rFonts w:hint="default" w:ascii="Times New Roman" w:hAnsi="Times New Roman" w:cs="Times New Roman" w:eastAsiaTheme="minorEastAsia"/>
                <w:snapToGrid w:val="0"/>
                <w:color w:val="000000"/>
                <w:kern w:val="0"/>
                <w:sz w:val="21"/>
                <w:szCs w:val="21"/>
              </w:rPr>
              <w:t>₵500×6000×6</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4</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氰乙基苯胺回</w:t>
            </w:r>
            <w:r>
              <w:rPr>
                <w:rFonts w:hint="default" w:ascii="Times New Roman" w:hAnsi="Times New Roman" w:cs="Times New Roman" w:eastAsiaTheme="minorEastAsia"/>
                <w:snapToGrid w:val="0"/>
                <w:color w:val="000000"/>
                <w:kern w:val="0"/>
                <w:sz w:val="21"/>
                <w:szCs w:val="21"/>
              </w:rPr>
              <w:t>流罐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w:t>
            </w:r>
            <w:r>
              <w:rPr>
                <w:rFonts w:hint="default" w:ascii="Times New Roman" w:hAnsi="Times New Roman" w:cs="Times New Roman" w:eastAsiaTheme="minorEastAsia"/>
                <w:snapToGrid w:val="0"/>
                <w:color w:val="000000"/>
                <w:spacing w:val="2"/>
                <w:kern w:val="0"/>
                <w:sz w:val="21"/>
                <w:szCs w:val="21"/>
              </w:rPr>
              <w:t>700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₵800×800×6</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5</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丙烯晴</w:t>
            </w:r>
            <w:r>
              <w:rPr>
                <w:rFonts w:hint="default" w:ascii="Times New Roman" w:hAnsi="Times New Roman" w:cs="Times New Roman" w:eastAsiaTheme="minorEastAsia"/>
                <w:snapToGrid w:val="0"/>
                <w:color w:val="000000"/>
                <w:spacing w:val="-1"/>
                <w:kern w:val="0"/>
                <w:sz w:val="21"/>
                <w:szCs w:val="21"/>
              </w:rPr>
              <w:t>回收罐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V=1000L₵1000×1200×6</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6</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成品</w:t>
            </w:r>
            <w:r>
              <w:rPr>
                <w:rFonts w:hint="default" w:ascii="Times New Roman" w:hAnsi="Times New Roman" w:cs="Times New Roman" w:eastAsiaTheme="minorEastAsia"/>
                <w:snapToGrid w:val="0"/>
                <w:color w:val="000000"/>
                <w:spacing w:val="-1"/>
                <w:kern w:val="0"/>
                <w:sz w:val="21"/>
                <w:szCs w:val="21"/>
              </w:rPr>
              <w:t>接收罐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₵1800×2000×8</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7</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成</w:t>
            </w:r>
            <w:r>
              <w:rPr>
                <w:rFonts w:hint="default" w:ascii="Times New Roman" w:hAnsi="Times New Roman" w:cs="Times New Roman" w:eastAsiaTheme="minorEastAsia"/>
                <w:snapToGrid w:val="0"/>
                <w:color w:val="000000"/>
                <w:spacing w:val="-1"/>
                <w:kern w:val="0"/>
                <w:sz w:val="21"/>
                <w:szCs w:val="21"/>
              </w:rPr>
              <w:t>品尾气缓冲罐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6"/>
                <w:kern w:val="0"/>
                <w:sz w:val="21"/>
                <w:szCs w:val="21"/>
              </w:rPr>
              <w:t>=700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3"/>
                <w:kern w:val="0"/>
                <w:sz w:val="21"/>
                <w:szCs w:val="21"/>
              </w:rPr>
              <w:t>₵600×1000×6</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8</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真</w:t>
            </w:r>
            <w:r>
              <w:rPr>
                <w:rFonts w:hint="default" w:ascii="Times New Roman" w:hAnsi="Times New Roman" w:cs="Times New Roman" w:eastAsiaTheme="minorEastAsia"/>
                <w:snapToGrid w:val="0"/>
                <w:color w:val="000000"/>
                <w:spacing w:val="-2"/>
                <w:kern w:val="0"/>
                <w:sz w:val="21"/>
                <w:szCs w:val="21"/>
              </w:rPr>
              <w:t>空泵</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WLW-50</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9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4"/>
                <w:kern w:val="0"/>
                <w:sz w:val="21"/>
                <w:szCs w:val="21"/>
              </w:rPr>
              <w:t>9</w:t>
            </w:r>
          </w:p>
        </w:tc>
        <w:tc>
          <w:tcPr>
            <w:tcW w:w="10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成品储</w:t>
            </w:r>
            <w:r>
              <w:rPr>
                <w:rFonts w:hint="default" w:ascii="Times New Roman" w:hAnsi="Times New Roman" w:cs="Times New Roman" w:eastAsiaTheme="minorEastAsia"/>
                <w:snapToGrid w:val="0"/>
                <w:color w:val="000000"/>
                <w:spacing w:val="-1"/>
                <w:kern w:val="0"/>
                <w:sz w:val="21"/>
                <w:szCs w:val="21"/>
              </w:rPr>
              <w:t>罐</w:t>
            </w:r>
          </w:p>
        </w:tc>
        <w:tc>
          <w:tcPr>
            <w:tcW w:w="13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00m</w:t>
            </w:r>
            <w:r>
              <w:rPr>
                <w:rFonts w:hint="default" w:ascii="Times New Roman" w:hAnsi="Times New Roman" w:cs="Times New Roman" w:eastAsiaTheme="minorEastAsia"/>
                <w:snapToGrid w:val="0"/>
                <w:color w:val="000000"/>
                <w:kern w:val="0"/>
                <w:position w:val="5"/>
                <w:sz w:val="21"/>
                <w:szCs w:val="21"/>
              </w:rPr>
              <w:t>3</w:t>
            </w:r>
            <w:r>
              <w:rPr>
                <w:rFonts w:hint="default" w:ascii="Times New Roman" w:hAnsi="Times New Roman" w:cs="Times New Roman" w:eastAsiaTheme="minorEastAsia"/>
                <w:snapToGrid w:val="0"/>
                <w:color w:val="000000"/>
                <w:kern w:val="0"/>
                <w:sz w:val="21"/>
                <w:szCs w:val="21"/>
              </w:rPr>
              <w:t>₵4200×7500×8</w:t>
            </w:r>
          </w:p>
        </w:tc>
        <w:tc>
          <w:tcPr>
            <w:tcW w:w="57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69"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bl>
    <w:p>
      <w:pPr>
        <w:pStyle w:val="2"/>
        <w:keepNext w:val="0"/>
        <w:keepLines w:val="0"/>
        <w:pageBreakBefore w:val="0"/>
        <w:wordWrap/>
        <w:overflowPunct/>
        <w:topLinePunct w:val="0"/>
        <w:bidi w:val="0"/>
        <w:spacing w:after="0" w:line="240" w:lineRule="auto"/>
        <w:ind w:left="0" w:leftChars="0" w:right="0" w:firstLine="0" w:firstLineChars="0"/>
        <w:rPr>
          <w:rFonts w:hint="default" w:ascii="Times New Roman" w:hAnsi="Times New Roman" w:cs="Times New Roman" w:eastAsiaTheme="minorEastAsia"/>
          <w:sz w:val="21"/>
          <w:szCs w:val="21"/>
          <w:lang w:eastAsia="zh-CN"/>
        </w:rPr>
      </w:pPr>
    </w:p>
    <w:p>
      <w:pPr>
        <w:pStyle w:val="2"/>
        <w:keepNext w:val="0"/>
        <w:keepLines w:val="0"/>
        <w:pageBreakBefore w:val="0"/>
        <w:wordWrap/>
        <w:overflowPunct/>
        <w:topLinePunct w:val="0"/>
        <w:bidi w:val="0"/>
        <w:spacing w:after="0" w:line="360" w:lineRule="auto"/>
        <w:ind w:left="0" w:leftChars="0" w:right="0" w:firstLine="0" w:firstLineChars="0"/>
        <w:jc w:val="center"/>
        <w:rPr>
          <w:rFonts w:hint="eastAsia" w:asciiTheme="minorEastAsia" w:hAnsiTheme="minorEastAsia" w:eastAsiaTheme="minorEastAsia" w:cstheme="minorEastAsia"/>
          <w:b/>
          <w:bCs/>
          <w:sz w:val="24"/>
          <w:szCs w:val="24"/>
          <w:lang w:eastAsia="zh-CN"/>
        </w:rPr>
      </w:pPr>
      <w:r>
        <w:rPr>
          <w:rFonts w:hint="default" w:ascii="Times New Roman" w:hAnsi="Times New Roman" w:cs="Times New Roman" w:eastAsiaTheme="minorEastAsia"/>
          <w:b/>
          <w:bCs/>
          <w:sz w:val="21"/>
          <w:szCs w:val="21"/>
          <w:lang w:eastAsia="zh-CN"/>
        </w:rPr>
        <w:t>表3.2-</w:t>
      </w:r>
      <w:r>
        <w:rPr>
          <w:rFonts w:hint="eastAsia" w:ascii="Times New Roman" w:hAnsi="Times New Roman" w:cs="Times New Roman" w:eastAsiaTheme="minorEastAsia"/>
          <w:b/>
          <w:bCs/>
          <w:sz w:val="21"/>
          <w:szCs w:val="21"/>
          <w:lang w:val="en-US" w:eastAsia="zh-CN"/>
        </w:rPr>
        <w:t>7 N-乙基-N-苄基苯胺</w:t>
      </w:r>
      <w:r>
        <w:rPr>
          <w:rFonts w:hint="default" w:ascii="Times New Roman" w:hAnsi="Times New Roman" w:cs="Times New Roman" w:eastAsiaTheme="minorEastAsia"/>
          <w:b/>
          <w:bCs/>
          <w:sz w:val="21"/>
          <w:szCs w:val="21"/>
          <w:lang w:eastAsia="zh-CN"/>
        </w:rPr>
        <w:t>主要设备一览表</w:t>
      </w:r>
    </w:p>
    <w:tbl>
      <w:tblPr>
        <w:tblStyle w:val="39"/>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53"/>
        <w:gridCol w:w="1965"/>
        <w:gridCol w:w="2708"/>
        <w:gridCol w:w="1129"/>
        <w:gridCol w:w="727"/>
        <w:gridCol w:w="1350"/>
        <w:gridCol w:w="13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序号</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设备</w:t>
            </w:r>
            <w:r>
              <w:rPr>
                <w:rFonts w:hint="default" w:ascii="Times New Roman" w:hAnsi="Times New Roman" w:cs="Times New Roman" w:eastAsiaTheme="minorEastAsia"/>
                <w:snapToGrid w:val="0"/>
                <w:color w:val="000000"/>
                <w:spacing w:val="-1"/>
                <w:kern w:val="0"/>
                <w:sz w:val="21"/>
                <w:szCs w:val="21"/>
              </w:rPr>
              <w:t>名称</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规格尺寸</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材</w:t>
            </w:r>
            <w:r>
              <w:rPr>
                <w:rFonts w:hint="default" w:ascii="Times New Roman" w:hAnsi="Times New Roman" w:cs="Times New Roman" w:eastAsiaTheme="minorEastAsia"/>
                <w:snapToGrid w:val="0"/>
                <w:color w:val="000000"/>
                <w:spacing w:val="-1"/>
                <w:kern w:val="0"/>
                <w:sz w:val="21"/>
                <w:szCs w:val="21"/>
              </w:rPr>
              <w:t>质</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单</w:t>
            </w:r>
            <w:r>
              <w:rPr>
                <w:rFonts w:hint="default" w:ascii="Times New Roman" w:hAnsi="Times New Roman" w:cs="Times New Roman" w:eastAsiaTheme="minorEastAsia"/>
                <w:snapToGrid w:val="0"/>
                <w:color w:val="000000"/>
                <w:spacing w:val="-1"/>
                <w:kern w:val="0"/>
                <w:sz w:val="21"/>
                <w:szCs w:val="21"/>
              </w:rPr>
              <w:t>位</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eastAsia" w:ascii="Times New Roman" w:hAnsi="Times New Roman" w:cs="Times New Roman" w:eastAsiaTheme="minorEastAsia"/>
                <w:snapToGrid w:val="0"/>
                <w:color w:val="000000"/>
                <w:spacing w:val="-2"/>
                <w:kern w:val="0"/>
                <w:sz w:val="21"/>
                <w:szCs w:val="21"/>
                <w:lang w:eastAsia="zh-CN"/>
              </w:rPr>
              <w:t>环评设计</w:t>
            </w:r>
            <w:r>
              <w:rPr>
                <w:rFonts w:hint="default" w:ascii="Times New Roman" w:hAnsi="Times New Roman" w:cs="Times New Roman" w:eastAsiaTheme="minorEastAsia"/>
                <w:snapToGrid w:val="0"/>
                <w:color w:val="000000"/>
                <w:spacing w:val="-2"/>
                <w:kern w:val="0"/>
                <w:sz w:val="21"/>
                <w:szCs w:val="21"/>
              </w:rPr>
              <w:t>数</w:t>
            </w:r>
            <w:r>
              <w:rPr>
                <w:rFonts w:hint="default" w:ascii="Times New Roman" w:hAnsi="Times New Roman" w:cs="Times New Roman" w:eastAsiaTheme="minorEastAsia"/>
                <w:snapToGrid w:val="0"/>
                <w:color w:val="000000"/>
                <w:spacing w:val="-1"/>
                <w:kern w:val="0"/>
                <w:sz w:val="21"/>
                <w:szCs w:val="21"/>
              </w:rPr>
              <w:t>量</w:t>
            </w:r>
          </w:p>
        </w:tc>
        <w:tc>
          <w:tcPr>
            <w:tcW w:w="68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spacing w:val="-2"/>
                <w:kern w:val="0"/>
                <w:sz w:val="21"/>
                <w:szCs w:val="21"/>
                <w:lang w:eastAsia="zh-CN"/>
              </w:rPr>
            </w:pPr>
            <w:r>
              <w:rPr>
                <w:rFonts w:hint="eastAsia" w:ascii="Times New Roman" w:hAnsi="Times New Roman" w:cs="Times New Roman"/>
                <w:snapToGrid w:val="0"/>
                <w:color w:val="000000"/>
                <w:spacing w:val="-2"/>
                <w:kern w:val="0"/>
                <w:sz w:val="21"/>
                <w:szCs w:val="21"/>
                <w:lang w:eastAsia="zh-CN"/>
              </w:rPr>
              <w:t>实际建设数量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氯</w:t>
            </w:r>
            <w:r>
              <w:rPr>
                <w:rFonts w:hint="default" w:ascii="Times New Roman" w:hAnsi="Times New Roman" w:cs="Times New Roman" w:eastAsiaTheme="minorEastAsia"/>
                <w:snapToGrid w:val="0"/>
                <w:color w:val="000000"/>
                <w:spacing w:val="-1"/>
                <w:kern w:val="0"/>
                <w:sz w:val="21"/>
                <w:szCs w:val="21"/>
              </w:rPr>
              <w:t>化苄储罐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V=5m³₵1800×2800×12</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2"/>
                <w:kern w:val="0"/>
                <w:sz w:val="21"/>
                <w:szCs w:val="21"/>
              </w:rPr>
              <w:t>钢</w:t>
            </w:r>
            <w:r>
              <w:rPr>
                <w:rFonts w:hint="default" w:ascii="Times New Roman" w:hAnsi="Times New Roman" w:cs="Times New Roman" w:eastAsiaTheme="minorEastAsia"/>
                <w:snapToGrid w:val="0"/>
                <w:color w:val="000000"/>
                <w:spacing w:val="-11"/>
                <w:kern w:val="0"/>
                <w:sz w:val="21"/>
                <w:szCs w:val="21"/>
              </w:rPr>
              <w:t>衬PE</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氯化苄打料泵</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FS</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0-25</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氟</w:t>
            </w:r>
            <w:r>
              <w:rPr>
                <w:rFonts w:hint="default" w:ascii="Times New Roman" w:hAnsi="Times New Roman" w:cs="Times New Roman" w:eastAsiaTheme="minorEastAsia"/>
                <w:snapToGrid w:val="0"/>
                <w:color w:val="000000"/>
                <w:spacing w:val="-1"/>
                <w:kern w:val="0"/>
                <w:sz w:val="21"/>
                <w:szCs w:val="21"/>
              </w:rPr>
              <w:t>塑</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氯化苄计量槽</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1500L₵1400×1500×12</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氟</w:t>
            </w:r>
            <w:r>
              <w:rPr>
                <w:rFonts w:hint="default" w:ascii="Times New Roman" w:hAnsi="Times New Roman" w:cs="Times New Roman" w:eastAsiaTheme="minorEastAsia"/>
                <w:snapToGrid w:val="0"/>
                <w:color w:val="000000"/>
                <w:spacing w:val="-1"/>
                <w:kern w:val="0"/>
                <w:sz w:val="21"/>
                <w:szCs w:val="21"/>
              </w:rPr>
              <w:t>塑</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N</w:t>
            </w:r>
            <w:r>
              <w:rPr>
                <w:rFonts w:hint="default" w:ascii="Times New Roman" w:hAnsi="Times New Roman" w:cs="Times New Roman" w:eastAsiaTheme="minorEastAsia"/>
                <w:snapToGrid w:val="0"/>
                <w:color w:val="000000"/>
                <w:spacing w:val="-8"/>
                <w:kern w:val="0"/>
                <w:sz w:val="21"/>
                <w:szCs w:val="21"/>
              </w:rPr>
              <w:t>-</w:t>
            </w:r>
            <w:r>
              <w:rPr>
                <w:rFonts w:hint="default" w:ascii="Times New Roman" w:hAnsi="Times New Roman" w:cs="Times New Roman" w:eastAsiaTheme="minorEastAsia"/>
                <w:snapToGrid w:val="0"/>
                <w:color w:val="000000"/>
                <w:spacing w:val="-4"/>
                <w:kern w:val="0"/>
                <w:sz w:val="21"/>
                <w:szCs w:val="21"/>
              </w:rPr>
              <w:t>乙基苯胺计量槽</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V=1500L₵1400×1500×4</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5</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苄基反应</w:t>
            </w:r>
            <w:r>
              <w:rPr>
                <w:rFonts w:hint="default" w:ascii="Times New Roman" w:hAnsi="Times New Roman" w:cs="Times New Roman" w:eastAsiaTheme="minorEastAsia"/>
                <w:snapToGrid w:val="0"/>
                <w:color w:val="000000"/>
                <w:kern w:val="0"/>
                <w:sz w:val="21"/>
                <w:szCs w:val="21"/>
              </w:rPr>
              <w:t>釜</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6</w:t>
            </w:r>
            <w:r>
              <w:rPr>
                <w:rFonts w:hint="default" w:ascii="Times New Roman" w:hAnsi="Times New Roman" w:cs="Times New Roman" w:eastAsiaTheme="minorEastAsia"/>
                <w:snapToGrid w:val="0"/>
                <w:color w:val="000000"/>
                <w:kern w:val="0"/>
                <w:sz w:val="21"/>
                <w:szCs w:val="21"/>
              </w:rPr>
              <w:t>300</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搪瓷</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分</w:t>
            </w:r>
            <w:r>
              <w:rPr>
                <w:rFonts w:hint="default" w:ascii="Times New Roman" w:hAnsi="Times New Roman" w:cs="Times New Roman" w:eastAsiaTheme="minorEastAsia"/>
                <w:snapToGrid w:val="0"/>
                <w:color w:val="000000"/>
                <w:spacing w:val="-1"/>
                <w:kern w:val="0"/>
                <w:sz w:val="21"/>
                <w:szCs w:val="21"/>
              </w:rPr>
              <w:t>相釜</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V=12m³₵2400×2800×8</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7</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废水</w:t>
            </w:r>
            <w:r>
              <w:rPr>
                <w:rFonts w:hint="default" w:ascii="Times New Roman" w:hAnsi="Times New Roman" w:cs="Times New Roman" w:eastAsiaTheme="minorEastAsia"/>
                <w:snapToGrid w:val="0"/>
                <w:color w:val="000000"/>
                <w:kern w:val="0"/>
                <w:sz w:val="21"/>
                <w:szCs w:val="21"/>
              </w:rPr>
              <w:t>储罐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00m³₵4200×7500×8</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8</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废</w:t>
            </w:r>
            <w:r>
              <w:rPr>
                <w:rFonts w:hint="default" w:ascii="Times New Roman" w:hAnsi="Times New Roman" w:cs="Times New Roman" w:eastAsiaTheme="minorEastAsia"/>
                <w:snapToGrid w:val="0"/>
                <w:color w:val="000000"/>
                <w:kern w:val="0"/>
                <w:sz w:val="21"/>
                <w:szCs w:val="21"/>
              </w:rPr>
              <w:t>水泵</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ZVP</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25</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9</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三效蒸</w:t>
            </w:r>
            <w:r>
              <w:rPr>
                <w:rFonts w:hint="default" w:ascii="Times New Roman" w:hAnsi="Times New Roman" w:cs="Times New Roman" w:eastAsiaTheme="minorEastAsia"/>
                <w:snapToGrid w:val="0"/>
                <w:color w:val="000000"/>
                <w:kern w:val="0"/>
                <w:sz w:val="21"/>
                <w:szCs w:val="21"/>
              </w:rPr>
              <w:t>发</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Q=1</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sz w:val="21"/>
                <w:szCs w:val="21"/>
              </w:rPr>
              <w:t>3</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0</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苄基苯胺</w:t>
            </w:r>
            <w:r>
              <w:rPr>
                <w:rFonts w:hint="default" w:ascii="Times New Roman" w:hAnsi="Times New Roman" w:cs="Times New Roman" w:eastAsiaTheme="minorEastAsia"/>
                <w:snapToGrid w:val="0"/>
                <w:color w:val="000000"/>
                <w:kern w:val="0"/>
                <w:sz w:val="21"/>
                <w:szCs w:val="21"/>
              </w:rPr>
              <w:t>粗品罐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V=15m³₵2600×3000×8</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1</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苄基苯胺</w:t>
            </w:r>
            <w:r>
              <w:rPr>
                <w:rFonts w:hint="default" w:ascii="Times New Roman" w:hAnsi="Times New Roman" w:cs="Times New Roman" w:eastAsiaTheme="minorEastAsia"/>
                <w:snapToGrid w:val="0"/>
                <w:color w:val="000000"/>
                <w:kern w:val="0"/>
                <w:sz w:val="21"/>
                <w:szCs w:val="21"/>
              </w:rPr>
              <w:t>粗品泵</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IH</w:t>
            </w:r>
            <w:r>
              <w:rPr>
                <w:rFonts w:hint="default" w:ascii="Times New Roman" w:hAnsi="Times New Roman" w:cs="Times New Roman" w:eastAsiaTheme="minorEastAsia"/>
                <w:snapToGrid w:val="0"/>
                <w:color w:val="000000"/>
                <w:spacing w:val="-7"/>
                <w:kern w:val="0"/>
                <w:sz w:val="21"/>
                <w:szCs w:val="21"/>
              </w:rPr>
              <w:t>-</w:t>
            </w:r>
            <w:r>
              <w:rPr>
                <w:rFonts w:hint="default" w:ascii="Times New Roman" w:hAnsi="Times New Roman" w:cs="Times New Roman" w:eastAsiaTheme="minorEastAsia"/>
                <w:snapToGrid w:val="0"/>
                <w:color w:val="000000"/>
                <w:spacing w:val="-4"/>
                <w:kern w:val="0"/>
                <w:sz w:val="21"/>
                <w:szCs w:val="21"/>
              </w:rPr>
              <w:t>50-32-160</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2</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苄基苯胺</w:t>
            </w:r>
            <w:r>
              <w:rPr>
                <w:rFonts w:hint="default" w:ascii="Times New Roman" w:hAnsi="Times New Roman" w:cs="Times New Roman" w:eastAsiaTheme="minorEastAsia"/>
                <w:snapToGrid w:val="0"/>
                <w:color w:val="000000"/>
                <w:kern w:val="0"/>
                <w:sz w:val="21"/>
                <w:szCs w:val="21"/>
              </w:rPr>
              <w:t>精馏釜</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V=10m³₵2200×2800×8</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3</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苄基苯胺</w:t>
            </w:r>
            <w:r>
              <w:rPr>
                <w:rFonts w:hint="default" w:ascii="Times New Roman" w:hAnsi="Times New Roman" w:cs="Times New Roman" w:eastAsiaTheme="minorEastAsia"/>
                <w:snapToGrid w:val="0"/>
                <w:color w:val="000000"/>
                <w:kern w:val="0"/>
                <w:sz w:val="21"/>
                <w:szCs w:val="21"/>
              </w:rPr>
              <w:t>精馏塔</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₵60</w:t>
            </w:r>
            <w:r>
              <w:rPr>
                <w:rFonts w:hint="default" w:ascii="Times New Roman" w:hAnsi="Times New Roman" w:cs="Times New Roman" w:eastAsiaTheme="minorEastAsia"/>
                <w:snapToGrid w:val="0"/>
                <w:color w:val="000000"/>
                <w:kern w:val="0"/>
                <w:sz w:val="21"/>
                <w:szCs w:val="21"/>
              </w:rPr>
              <w:t>0×10000×6丝网填料</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4</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苄基苯胺</w:t>
            </w:r>
            <w:r>
              <w:rPr>
                <w:rFonts w:hint="default" w:ascii="Times New Roman" w:hAnsi="Times New Roman" w:cs="Times New Roman" w:eastAsiaTheme="minorEastAsia"/>
                <w:snapToGrid w:val="0"/>
                <w:color w:val="000000"/>
                <w:kern w:val="0"/>
                <w:sz w:val="21"/>
                <w:szCs w:val="21"/>
              </w:rPr>
              <w:t>精馏塔冷凝器</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F=60m</w:t>
            </w:r>
            <w:r>
              <w:rPr>
                <w:rFonts w:hint="default" w:ascii="Times New Roman" w:hAnsi="Times New Roman" w:cs="Times New Roman" w:eastAsiaTheme="minorEastAsia"/>
                <w:snapToGrid w:val="0"/>
                <w:color w:val="000000"/>
                <w:kern w:val="0"/>
                <w:position w:val="7"/>
                <w:sz w:val="21"/>
                <w:szCs w:val="21"/>
              </w:rPr>
              <w:t>2</w:t>
            </w:r>
            <w:r>
              <w:rPr>
                <w:rFonts w:hint="default" w:ascii="Times New Roman" w:hAnsi="Times New Roman" w:cs="Times New Roman" w:eastAsiaTheme="minorEastAsia"/>
                <w:snapToGrid w:val="0"/>
                <w:color w:val="000000"/>
                <w:kern w:val="0"/>
                <w:sz w:val="21"/>
                <w:szCs w:val="21"/>
              </w:rPr>
              <w:t>₵500×6000×6</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5</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苄基苯胺</w:t>
            </w:r>
            <w:r>
              <w:rPr>
                <w:rFonts w:hint="default" w:ascii="Times New Roman" w:hAnsi="Times New Roman" w:cs="Times New Roman" w:eastAsiaTheme="minorEastAsia"/>
                <w:snapToGrid w:val="0"/>
                <w:color w:val="000000"/>
                <w:kern w:val="0"/>
                <w:sz w:val="21"/>
                <w:szCs w:val="21"/>
              </w:rPr>
              <w:t>回流罐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700L₵800×800×6</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6</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9"/>
                <w:kern w:val="0"/>
                <w:sz w:val="21"/>
                <w:szCs w:val="21"/>
              </w:rPr>
              <w:t>回</w:t>
            </w:r>
            <w:r>
              <w:rPr>
                <w:rFonts w:hint="default" w:ascii="Times New Roman" w:hAnsi="Times New Roman" w:cs="Times New Roman" w:eastAsiaTheme="minorEastAsia"/>
                <w:snapToGrid w:val="0"/>
                <w:color w:val="000000"/>
                <w:spacing w:val="-5"/>
                <w:kern w:val="0"/>
                <w:sz w:val="21"/>
                <w:szCs w:val="21"/>
              </w:rPr>
              <w:t>收水罐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00L₵500×800×6</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7</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前</w:t>
            </w:r>
            <w:r>
              <w:rPr>
                <w:rFonts w:hint="default" w:ascii="Times New Roman" w:hAnsi="Times New Roman" w:cs="Times New Roman" w:eastAsiaTheme="minorEastAsia"/>
                <w:snapToGrid w:val="0"/>
                <w:color w:val="000000"/>
                <w:spacing w:val="-1"/>
                <w:kern w:val="0"/>
                <w:sz w:val="21"/>
                <w:szCs w:val="21"/>
              </w:rPr>
              <w:t>馏罐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=500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₵800×800×6</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8</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成品接收</w:t>
            </w:r>
            <w:r>
              <w:rPr>
                <w:rFonts w:hint="default" w:ascii="Times New Roman" w:hAnsi="Times New Roman" w:cs="Times New Roman" w:eastAsiaTheme="minorEastAsia"/>
                <w:snapToGrid w:val="0"/>
                <w:color w:val="000000"/>
                <w:kern w:val="0"/>
                <w:sz w:val="21"/>
                <w:szCs w:val="21"/>
              </w:rPr>
              <w:t>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V=5m³₵1800×2000×8</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9</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成品尾气缓</w:t>
            </w:r>
            <w:r>
              <w:rPr>
                <w:rFonts w:hint="default" w:ascii="Times New Roman" w:hAnsi="Times New Roman" w:cs="Times New Roman" w:eastAsiaTheme="minorEastAsia"/>
                <w:snapToGrid w:val="0"/>
                <w:color w:val="000000"/>
                <w:kern w:val="0"/>
                <w:sz w:val="21"/>
                <w:szCs w:val="21"/>
              </w:rPr>
              <w:t>冲罐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700L₵600×1000×6</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0</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真</w:t>
            </w:r>
            <w:r>
              <w:rPr>
                <w:rFonts w:hint="default" w:ascii="Times New Roman" w:hAnsi="Times New Roman" w:cs="Times New Roman" w:eastAsiaTheme="minorEastAsia"/>
                <w:snapToGrid w:val="0"/>
                <w:color w:val="000000"/>
                <w:spacing w:val="-1"/>
                <w:kern w:val="0"/>
                <w:sz w:val="21"/>
                <w:szCs w:val="21"/>
              </w:rPr>
              <w:t>空泵</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WLW</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0</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83"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1</w:t>
            </w:r>
          </w:p>
        </w:tc>
        <w:tc>
          <w:tcPr>
            <w:tcW w:w="100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成品储罐</w:t>
            </w:r>
          </w:p>
        </w:tc>
        <w:tc>
          <w:tcPr>
            <w:tcW w:w="138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00m³₵4200×7500×8</w:t>
            </w:r>
          </w:p>
        </w:tc>
        <w:tc>
          <w:tcPr>
            <w:tcW w:w="57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72"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81"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bl>
    <w:p>
      <w:pPr>
        <w:pStyle w:val="4"/>
        <w:keepNext w:val="0"/>
        <w:keepLines w:val="0"/>
        <w:pageBreakBefore w:val="0"/>
        <w:wordWrap/>
        <w:overflowPunct/>
        <w:topLinePunct w:val="0"/>
        <w:bidi w:val="0"/>
        <w:spacing w:after="0" w:line="360" w:lineRule="auto"/>
        <w:ind w:left="0" w:leftChars="0" w:right="0" w:firstLine="0" w:firstLineChars="0"/>
        <w:jc w:val="center"/>
        <w:rPr>
          <w:rFonts w:hint="default" w:ascii="Times New Roman" w:hAnsi="Times New Roman" w:cs="Times New Roman" w:eastAsiaTheme="minorEastAsia"/>
          <w:b/>
          <w:bCs/>
          <w:sz w:val="21"/>
          <w:szCs w:val="21"/>
          <w:lang w:eastAsia="zh-CN"/>
        </w:rPr>
      </w:pPr>
    </w:p>
    <w:p>
      <w:pPr>
        <w:pStyle w:val="4"/>
        <w:keepNext w:val="0"/>
        <w:keepLines w:val="0"/>
        <w:pageBreakBefore w:val="0"/>
        <w:wordWrap/>
        <w:overflowPunct/>
        <w:topLinePunct w:val="0"/>
        <w:bidi w:val="0"/>
        <w:spacing w:after="0" w:line="360" w:lineRule="auto"/>
        <w:ind w:left="0" w:leftChars="0" w:right="0" w:firstLine="0" w:firstLineChars="0"/>
        <w:jc w:val="center"/>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1"/>
          <w:szCs w:val="21"/>
          <w:lang w:eastAsia="zh-CN"/>
        </w:rPr>
        <w:t>表3.2-</w:t>
      </w:r>
      <w:r>
        <w:rPr>
          <w:rFonts w:hint="eastAsia" w:ascii="Times New Roman" w:hAnsi="Times New Roman" w:cs="Times New Roman" w:eastAsiaTheme="minorEastAsia"/>
          <w:b/>
          <w:bCs/>
          <w:sz w:val="21"/>
          <w:szCs w:val="21"/>
          <w:lang w:val="en-US" w:eastAsia="zh-CN"/>
        </w:rPr>
        <w:t>8 乙酰基-丁二酸二甲酯（DMAS）</w:t>
      </w:r>
      <w:r>
        <w:rPr>
          <w:rFonts w:hint="default" w:ascii="Times New Roman" w:hAnsi="Times New Roman" w:cs="Times New Roman" w:eastAsiaTheme="minorEastAsia"/>
          <w:b/>
          <w:bCs/>
          <w:sz w:val="21"/>
          <w:szCs w:val="21"/>
          <w:lang w:eastAsia="zh-CN"/>
        </w:rPr>
        <w:t>主要设备一览表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0"/>
        <w:gridCol w:w="1920"/>
        <w:gridCol w:w="2691"/>
        <w:gridCol w:w="1147"/>
        <w:gridCol w:w="708"/>
        <w:gridCol w:w="136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序号</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设备</w:t>
            </w:r>
            <w:r>
              <w:rPr>
                <w:rFonts w:hint="default" w:ascii="Times New Roman" w:hAnsi="Times New Roman" w:cs="Times New Roman" w:eastAsiaTheme="minorEastAsia"/>
                <w:snapToGrid w:val="0"/>
                <w:color w:val="000000"/>
                <w:spacing w:val="-1"/>
                <w:kern w:val="0"/>
                <w:sz w:val="21"/>
                <w:szCs w:val="21"/>
              </w:rPr>
              <w:t>名称</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规格尺寸</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材</w:t>
            </w:r>
            <w:r>
              <w:rPr>
                <w:rFonts w:hint="default" w:ascii="Times New Roman" w:hAnsi="Times New Roman" w:cs="Times New Roman" w:eastAsiaTheme="minorEastAsia"/>
                <w:snapToGrid w:val="0"/>
                <w:color w:val="000000"/>
                <w:spacing w:val="-1"/>
                <w:kern w:val="0"/>
                <w:sz w:val="21"/>
                <w:szCs w:val="21"/>
              </w:rPr>
              <w:t>质</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单</w:t>
            </w:r>
            <w:r>
              <w:rPr>
                <w:rFonts w:hint="default" w:ascii="Times New Roman" w:hAnsi="Times New Roman" w:cs="Times New Roman" w:eastAsiaTheme="minorEastAsia"/>
                <w:snapToGrid w:val="0"/>
                <w:color w:val="000000"/>
                <w:spacing w:val="-1"/>
                <w:kern w:val="0"/>
                <w:sz w:val="21"/>
                <w:szCs w:val="21"/>
              </w:rPr>
              <w:t>位</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eastAsia" w:ascii="Times New Roman" w:hAnsi="Times New Roman" w:cs="Times New Roman" w:eastAsiaTheme="minorEastAsia"/>
                <w:snapToGrid w:val="0"/>
                <w:color w:val="000000"/>
                <w:spacing w:val="-2"/>
                <w:kern w:val="0"/>
                <w:sz w:val="21"/>
                <w:szCs w:val="21"/>
                <w:lang w:eastAsia="zh-CN"/>
              </w:rPr>
              <w:t>环评设计</w:t>
            </w:r>
            <w:r>
              <w:rPr>
                <w:rFonts w:hint="default" w:ascii="Times New Roman" w:hAnsi="Times New Roman" w:cs="Times New Roman" w:eastAsiaTheme="minorEastAsia"/>
                <w:snapToGrid w:val="0"/>
                <w:color w:val="000000"/>
                <w:spacing w:val="-2"/>
                <w:kern w:val="0"/>
                <w:sz w:val="21"/>
                <w:szCs w:val="21"/>
              </w:rPr>
              <w:t>数</w:t>
            </w:r>
            <w:r>
              <w:rPr>
                <w:rFonts w:hint="default" w:ascii="Times New Roman" w:hAnsi="Times New Roman" w:cs="Times New Roman" w:eastAsiaTheme="minorEastAsia"/>
                <w:snapToGrid w:val="0"/>
                <w:color w:val="000000"/>
                <w:spacing w:val="-1"/>
                <w:kern w:val="0"/>
                <w:sz w:val="21"/>
                <w:szCs w:val="21"/>
              </w:rPr>
              <w:t>量</w:t>
            </w:r>
          </w:p>
        </w:tc>
        <w:tc>
          <w:tcPr>
            <w:tcW w:w="69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spacing w:val="-2"/>
                <w:kern w:val="0"/>
                <w:sz w:val="21"/>
                <w:szCs w:val="21"/>
                <w:lang w:eastAsia="zh-CN"/>
              </w:rPr>
            </w:pPr>
            <w:r>
              <w:rPr>
                <w:rFonts w:hint="eastAsia" w:ascii="Times New Roman" w:hAnsi="Times New Roman" w:cs="Times New Roman"/>
                <w:snapToGrid w:val="0"/>
                <w:color w:val="000000"/>
                <w:spacing w:val="-2"/>
                <w:kern w:val="0"/>
                <w:sz w:val="21"/>
                <w:szCs w:val="21"/>
                <w:lang w:eastAsia="zh-CN"/>
              </w:rPr>
              <w:t>实际建设数量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酯化釜</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500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搪瓷</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甲醇高位槽</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V=800LΦ800×1000×3</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9"/>
                <w:kern w:val="0"/>
                <w:sz w:val="21"/>
                <w:szCs w:val="21"/>
              </w:rPr>
              <w:t>甲</w:t>
            </w:r>
            <w:r>
              <w:rPr>
                <w:rFonts w:hint="default" w:ascii="Times New Roman" w:hAnsi="Times New Roman" w:cs="Times New Roman" w:eastAsiaTheme="minorEastAsia"/>
                <w:snapToGrid w:val="0"/>
                <w:color w:val="000000"/>
                <w:spacing w:val="-7"/>
                <w:kern w:val="0"/>
                <w:sz w:val="21"/>
                <w:szCs w:val="21"/>
              </w:rPr>
              <w:t>醇储罐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sz w:val="21"/>
                <w:szCs w:val="21"/>
              </w:rPr>
              <w:t>³</w:t>
            </w:r>
            <w:r>
              <w:rPr>
                <w:rFonts w:hint="default" w:ascii="Times New Roman" w:hAnsi="Times New Roman" w:cs="Times New Roman" w:eastAsiaTheme="minorEastAsia"/>
                <w:snapToGrid w:val="0"/>
                <w:color w:val="000000"/>
                <w:kern w:val="0"/>
                <w:sz w:val="21"/>
                <w:szCs w:val="21"/>
              </w:rPr>
              <w:t>Φ4000×4500×4</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8"/>
                <w:kern w:val="0"/>
                <w:sz w:val="21"/>
                <w:szCs w:val="21"/>
              </w:rPr>
              <w:t>甲</w:t>
            </w:r>
            <w:r>
              <w:rPr>
                <w:rFonts w:hint="default" w:ascii="Times New Roman" w:hAnsi="Times New Roman" w:cs="Times New Roman" w:eastAsiaTheme="minorEastAsia"/>
                <w:snapToGrid w:val="0"/>
                <w:color w:val="000000"/>
                <w:spacing w:val="-6"/>
                <w:kern w:val="0"/>
                <w:sz w:val="21"/>
                <w:szCs w:val="21"/>
              </w:rPr>
              <w:t>醇泵</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IS</w:t>
            </w:r>
            <w:r>
              <w:rPr>
                <w:rFonts w:hint="default" w:ascii="Times New Roman" w:hAnsi="Times New Roman" w:cs="Times New Roman" w:eastAsiaTheme="minorEastAsia"/>
                <w:snapToGrid w:val="0"/>
                <w:color w:val="000000"/>
                <w:spacing w:val="-1"/>
                <w:kern w:val="0"/>
                <w:sz w:val="21"/>
                <w:szCs w:val="21"/>
              </w:rPr>
              <w:t>50-3</w:t>
            </w:r>
            <w:r>
              <w:rPr>
                <w:rFonts w:hint="default" w:ascii="Times New Roman" w:hAnsi="Times New Roman" w:cs="Times New Roman" w:eastAsiaTheme="minorEastAsia"/>
                <w:snapToGrid w:val="0"/>
                <w:color w:val="000000"/>
                <w:kern w:val="0"/>
                <w:sz w:val="21"/>
                <w:szCs w:val="21"/>
              </w:rPr>
              <w:t>2-200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5</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硫酸</w:t>
            </w:r>
            <w:r>
              <w:rPr>
                <w:rFonts w:hint="default" w:ascii="Times New Roman" w:hAnsi="Times New Roman" w:cs="Times New Roman" w:eastAsiaTheme="minorEastAsia"/>
                <w:snapToGrid w:val="0"/>
                <w:color w:val="000000"/>
                <w:kern w:val="0"/>
                <w:sz w:val="21"/>
                <w:szCs w:val="21"/>
              </w:rPr>
              <w:t>储罐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5m³Φ1800×2200×8</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硫</w:t>
            </w:r>
            <w:r>
              <w:rPr>
                <w:rFonts w:hint="default" w:ascii="Times New Roman" w:hAnsi="Times New Roman" w:cs="Times New Roman" w:eastAsiaTheme="minorEastAsia"/>
                <w:snapToGrid w:val="0"/>
                <w:color w:val="000000"/>
                <w:kern w:val="0"/>
                <w:sz w:val="21"/>
                <w:szCs w:val="21"/>
              </w:rPr>
              <w:t>酸泵</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FS</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0-25</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氟</w:t>
            </w:r>
            <w:r>
              <w:rPr>
                <w:rFonts w:hint="default" w:ascii="Times New Roman" w:hAnsi="Times New Roman" w:cs="Times New Roman" w:eastAsiaTheme="minorEastAsia"/>
                <w:snapToGrid w:val="0"/>
                <w:color w:val="000000"/>
                <w:spacing w:val="-1"/>
                <w:kern w:val="0"/>
                <w:sz w:val="21"/>
                <w:szCs w:val="21"/>
              </w:rPr>
              <w:t>塑</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7</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硫酸</w:t>
            </w:r>
            <w:r>
              <w:rPr>
                <w:rFonts w:hint="default" w:ascii="Times New Roman" w:hAnsi="Times New Roman" w:cs="Times New Roman" w:eastAsiaTheme="minorEastAsia"/>
                <w:snapToGrid w:val="0"/>
                <w:color w:val="000000"/>
                <w:kern w:val="0"/>
                <w:sz w:val="21"/>
                <w:szCs w:val="21"/>
              </w:rPr>
              <w:t>高位槽</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V=100LΦ400×800×3</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8</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酯化回流冷</w:t>
            </w:r>
            <w:r>
              <w:rPr>
                <w:rFonts w:hint="default" w:ascii="Times New Roman" w:hAnsi="Times New Roman" w:cs="Times New Roman" w:eastAsiaTheme="minorEastAsia"/>
                <w:snapToGrid w:val="0"/>
                <w:color w:val="000000"/>
                <w:kern w:val="0"/>
                <w:sz w:val="21"/>
                <w:szCs w:val="21"/>
              </w:rPr>
              <w:t>凝器</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石</w:t>
            </w:r>
            <w:r>
              <w:rPr>
                <w:rFonts w:hint="default" w:ascii="Times New Roman" w:hAnsi="Times New Roman" w:cs="Times New Roman" w:eastAsiaTheme="minorEastAsia"/>
                <w:snapToGrid w:val="0"/>
                <w:color w:val="000000"/>
                <w:spacing w:val="-1"/>
                <w:kern w:val="0"/>
                <w:sz w:val="21"/>
                <w:szCs w:val="21"/>
              </w:rPr>
              <w:t>墨</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9</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甲</w:t>
            </w:r>
            <w:r>
              <w:rPr>
                <w:rFonts w:hint="default" w:ascii="Times New Roman" w:hAnsi="Times New Roman" w:cs="Times New Roman" w:eastAsiaTheme="minorEastAsia"/>
                <w:snapToGrid w:val="0"/>
                <w:color w:val="000000"/>
                <w:spacing w:val="-3"/>
                <w:kern w:val="0"/>
                <w:sz w:val="21"/>
                <w:szCs w:val="21"/>
              </w:rPr>
              <w:t>醇尾气回收冷凝器</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石</w:t>
            </w:r>
            <w:r>
              <w:rPr>
                <w:rFonts w:hint="default" w:ascii="Times New Roman" w:hAnsi="Times New Roman" w:cs="Times New Roman" w:eastAsiaTheme="minorEastAsia"/>
                <w:snapToGrid w:val="0"/>
                <w:color w:val="000000"/>
                <w:spacing w:val="-1"/>
                <w:kern w:val="0"/>
                <w:sz w:val="21"/>
                <w:szCs w:val="21"/>
              </w:rPr>
              <w:t>墨</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0</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7"/>
                <w:kern w:val="0"/>
                <w:sz w:val="21"/>
                <w:szCs w:val="21"/>
              </w:rPr>
              <w:t>中</w:t>
            </w:r>
            <w:r>
              <w:rPr>
                <w:rFonts w:hint="default" w:ascii="Times New Roman" w:hAnsi="Times New Roman" w:cs="Times New Roman" w:eastAsiaTheme="minorEastAsia"/>
                <w:snapToGrid w:val="0"/>
                <w:color w:val="000000"/>
                <w:spacing w:val="-4"/>
                <w:kern w:val="0"/>
                <w:sz w:val="21"/>
                <w:szCs w:val="21"/>
              </w:rPr>
              <w:t>和分水釜</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500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PE</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Q235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1</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废</w:t>
            </w:r>
            <w:r>
              <w:rPr>
                <w:rFonts w:hint="default" w:ascii="Times New Roman" w:hAnsi="Times New Roman" w:cs="Times New Roman" w:eastAsiaTheme="minorEastAsia"/>
                <w:snapToGrid w:val="0"/>
                <w:color w:val="000000"/>
                <w:kern w:val="0"/>
                <w:sz w:val="21"/>
                <w:szCs w:val="21"/>
              </w:rPr>
              <w:t>水罐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2m³Φ1200×2000×5</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PP</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2</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废</w:t>
            </w:r>
            <w:r>
              <w:rPr>
                <w:rFonts w:hint="default" w:ascii="Times New Roman" w:hAnsi="Times New Roman" w:cs="Times New Roman" w:eastAsiaTheme="minorEastAsia"/>
                <w:snapToGrid w:val="0"/>
                <w:color w:val="000000"/>
                <w:kern w:val="0"/>
                <w:sz w:val="21"/>
                <w:szCs w:val="21"/>
              </w:rPr>
              <w:t>水泵</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FS</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0-25</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氟</w:t>
            </w:r>
            <w:r>
              <w:rPr>
                <w:rFonts w:hint="default" w:ascii="Times New Roman" w:hAnsi="Times New Roman" w:cs="Times New Roman" w:eastAsiaTheme="minorEastAsia"/>
                <w:snapToGrid w:val="0"/>
                <w:color w:val="000000"/>
                <w:spacing w:val="-1"/>
                <w:kern w:val="0"/>
                <w:sz w:val="21"/>
                <w:szCs w:val="21"/>
              </w:rPr>
              <w:t>塑</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3</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甲醇蒸馏釜</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30</w:t>
            </w:r>
            <w:r>
              <w:rPr>
                <w:rFonts w:hint="default" w:ascii="Times New Roman" w:hAnsi="Times New Roman" w:cs="Times New Roman" w:eastAsiaTheme="minorEastAsia"/>
                <w:snapToGrid w:val="0"/>
                <w:color w:val="000000"/>
                <w:kern w:val="0"/>
                <w:sz w:val="21"/>
                <w:szCs w:val="21"/>
              </w:rPr>
              <w:t>00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搪瓷</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4</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蒸馏冷凝器</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2"/>
                <w:kern w:val="0"/>
                <w:sz w:val="21"/>
                <w:szCs w:val="21"/>
              </w:rPr>
              <w:t>=20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7"/>
                <w:sz w:val="21"/>
                <w:szCs w:val="21"/>
              </w:rPr>
              <w:t>2</w:t>
            </w:r>
            <w:r>
              <w:rPr>
                <w:rFonts w:hint="default" w:ascii="Times New Roman" w:hAnsi="Times New Roman" w:cs="Times New Roman" w:eastAsiaTheme="minorEastAsia"/>
                <w:snapToGrid w:val="0"/>
                <w:color w:val="000000"/>
                <w:spacing w:val="1"/>
                <w:kern w:val="0"/>
                <w:sz w:val="21"/>
                <w:szCs w:val="21"/>
              </w:rPr>
              <w:t>Φ400×200×4</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5</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甲醇回收罐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=2000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Φ800×1200×3</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6</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回</w:t>
            </w:r>
            <w:r>
              <w:rPr>
                <w:rFonts w:hint="default" w:ascii="Times New Roman" w:hAnsi="Times New Roman" w:cs="Times New Roman" w:eastAsiaTheme="minorEastAsia"/>
                <w:snapToGrid w:val="0"/>
                <w:color w:val="000000"/>
                <w:spacing w:val="-3"/>
                <w:kern w:val="0"/>
                <w:sz w:val="21"/>
                <w:szCs w:val="21"/>
              </w:rPr>
              <w:t>收甲醇管道泵</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5"/>
                <w:kern w:val="0"/>
                <w:sz w:val="21"/>
                <w:szCs w:val="21"/>
              </w:rPr>
              <w:t>G</w:t>
            </w:r>
            <w:r>
              <w:rPr>
                <w:rFonts w:hint="default" w:ascii="Times New Roman" w:hAnsi="Times New Roman" w:cs="Times New Roman" w:eastAsiaTheme="minorEastAsia"/>
                <w:snapToGrid w:val="0"/>
                <w:color w:val="000000"/>
                <w:spacing w:val="-10"/>
                <w:kern w:val="0"/>
                <w:sz w:val="21"/>
                <w:szCs w:val="21"/>
              </w:rPr>
              <w:t>-</w:t>
            </w:r>
            <w:r>
              <w:rPr>
                <w:rFonts w:hint="default" w:ascii="Times New Roman" w:hAnsi="Times New Roman" w:cs="Times New Roman" w:eastAsiaTheme="minorEastAsia"/>
                <w:snapToGrid w:val="0"/>
                <w:color w:val="000000"/>
                <w:spacing w:val="-6"/>
                <w:kern w:val="0"/>
                <w:sz w:val="21"/>
                <w:szCs w:val="21"/>
              </w:rPr>
              <w:t>5</w:t>
            </w:r>
            <w:r>
              <w:rPr>
                <w:rFonts w:hint="default" w:ascii="Times New Roman" w:hAnsi="Times New Roman" w:cs="Times New Roman" w:eastAsiaTheme="minorEastAsia"/>
                <w:snapToGrid w:val="0"/>
                <w:color w:val="000000"/>
                <w:spacing w:val="-5"/>
                <w:kern w:val="0"/>
                <w:sz w:val="21"/>
                <w:szCs w:val="21"/>
              </w:rPr>
              <w:t>0-16</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7</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DMM打料泵</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5"/>
                <w:kern w:val="0"/>
                <w:sz w:val="21"/>
                <w:szCs w:val="21"/>
              </w:rPr>
              <w:t>G</w:t>
            </w:r>
            <w:r>
              <w:rPr>
                <w:rFonts w:hint="default" w:ascii="Times New Roman" w:hAnsi="Times New Roman" w:cs="Times New Roman" w:eastAsiaTheme="minorEastAsia"/>
                <w:snapToGrid w:val="0"/>
                <w:color w:val="000000"/>
                <w:spacing w:val="-10"/>
                <w:kern w:val="0"/>
                <w:sz w:val="21"/>
                <w:szCs w:val="21"/>
              </w:rPr>
              <w:t>-</w:t>
            </w:r>
            <w:r>
              <w:rPr>
                <w:rFonts w:hint="default" w:ascii="Times New Roman" w:hAnsi="Times New Roman" w:cs="Times New Roman" w:eastAsiaTheme="minorEastAsia"/>
                <w:snapToGrid w:val="0"/>
                <w:color w:val="000000"/>
                <w:spacing w:val="-6"/>
                <w:kern w:val="0"/>
                <w:sz w:val="21"/>
                <w:szCs w:val="21"/>
              </w:rPr>
              <w:t>5</w:t>
            </w:r>
            <w:r>
              <w:rPr>
                <w:rFonts w:hint="default" w:ascii="Times New Roman" w:hAnsi="Times New Roman" w:cs="Times New Roman" w:eastAsiaTheme="minorEastAsia"/>
                <w:snapToGrid w:val="0"/>
                <w:color w:val="000000"/>
                <w:spacing w:val="-5"/>
                <w:kern w:val="0"/>
                <w:sz w:val="21"/>
                <w:szCs w:val="21"/>
              </w:rPr>
              <w:t>0-16</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8</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酰化釜</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V=1500Φ1400×1000×30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钛/</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345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9</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5"/>
                <w:kern w:val="0"/>
                <w:sz w:val="21"/>
                <w:szCs w:val="21"/>
              </w:rPr>
              <w:t>乙醛储罐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10m³Φ2200×3000×10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34</w:t>
            </w:r>
            <w:r>
              <w:rPr>
                <w:rFonts w:hint="default" w:ascii="Times New Roman" w:hAnsi="Times New Roman" w:cs="Times New Roman" w:eastAsiaTheme="minorEastAsia"/>
                <w:snapToGrid w:val="0"/>
                <w:color w:val="000000"/>
                <w:spacing w:val="-1"/>
                <w:kern w:val="0"/>
                <w:sz w:val="21"/>
                <w:szCs w:val="21"/>
              </w:rPr>
              <w:t>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0</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乙醛高位槽</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=1000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Φ800×1200×8</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45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1</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氮</w:t>
            </w:r>
            <w:r>
              <w:rPr>
                <w:rFonts w:hint="default" w:ascii="Times New Roman" w:hAnsi="Times New Roman" w:cs="Times New Roman" w:eastAsiaTheme="minorEastAsia"/>
                <w:snapToGrid w:val="0"/>
                <w:color w:val="000000"/>
                <w:kern w:val="0"/>
                <w:sz w:val="21"/>
                <w:szCs w:val="21"/>
              </w:rPr>
              <w:t>气钢瓶</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G</w:t>
            </w:r>
            <w:r>
              <w:rPr>
                <w:rFonts w:hint="default" w:ascii="Times New Roman" w:hAnsi="Times New Roman" w:cs="Times New Roman" w:eastAsiaTheme="minorEastAsia"/>
                <w:snapToGrid w:val="0"/>
                <w:color w:val="000000"/>
                <w:spacing w:val="-1"/>
                <w:kern w:val="0"/>
                <w:sz w:val="21"/>
                <w:szCs w:val="21"/>
              </w:rPr>
              <w:t>=20</w:t>
            </w:r>
            <w:r>
              <w:rPr>
                <w:rFonts w:hint="default" w:ascii="Times New Roman" w:hAnsi="Times New Roman" w:cs="Times New Roman" w:eastAsiaTheme="minorEastAsia"/>
                <w:snapToGrid w:val="0"/>
                <w:color w:val="000000"/>
                <w:kern w:val="0"/>
                <w:sz w:val="21"/>
                <w:szCs w:val="21"/>
              </w:rPr>
              <w:t>0kg</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只</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5</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2</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氮</w:t>
            </w:r>
            <w:r>
              <w:rPr>
                <w:rFonts w:hint="default" w:ascii="Times New Roman" w:hAnsi="Times New Roman" w:cs="Times New Roman" w:eastAsiaTheme="minorEastAsia"/>
                <w:snapToGrid w:val="0"/>
                <w:color w:val="000000"/>
                <w:kern w:val="0"/>
                <w:sz w:val="21"/>
                <w:szCs w:val="21"/>
              </w:rPr>
              <w:t>气缓冲罐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=1000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Φ800×1200×8</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3</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乙醛蒸馏釜</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500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搪瓷</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4</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乙醛蒸馏冷凝</w:t>
            </w:r>
            <w:r>
              <w:rPr>
                <w:rFonts w:hint="default" w:ascii="Times New Roman" w:hAnsi="Times New Roman" w:cs="Times New Roman" w:eastAsiaTheme="minorEastAsia"/>
                <w:snapToGrid w:val="0"/>
                <w:color w:val="000000"/>
                <w:spacing w:val="-2"/>
                <w:kern w:val="0"/>
                <w:sz w:val="21"/>
                <w:szCs w:val="21"/>
              </w:rPr>
              <w:t>器</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10m</w:t>
            </w:r>
            <w:r>
              <w:rPr>
                <w:rFonts w:hint="default" w:ascii="Times New Roman" w:hAnsi="Times New Roman" w:cs="Times New Roman" w:eastAsiaTheme="minorEastAsia"/>
                <w:snapToGrid w:val="0"/>
                <w:color w:val="000000"/>
                <w:kern w:val="0"/>
                <w:position w:val="7"/>
                <w:sz w:val="21"/>
                <w:szCs w:val="21"/>
              </w:rPr>
              <w:t>2</w:t>
            </w:r>
            <w:r>
              <w:rPr>
                <w:rFonts w:hint="default" w:ascii="Times New Roman" w:hAnsi="Times New Roman" w:cs="Times New Roman" w:eastAsiaTheme="minorEastAsia"/>
                <w:snapToGrid w:val="0"/>
                <w:color w:val="000000"/>
                <w:kern w:val="0"/>
                <w:sz w:val="21"/>
                <w:szCs w:val="21"/>
              </w:rPr>
              <w:t>Φ400×200×4</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5</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回收乙醛储罐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V=500LΦ600×1500×8</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45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6</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乙醛尾气吸收</w:t>
            </w:r>
            <w:r>
              <w:rPr>
                <w:rFonts w:hint="default" w:ascii="Times New Roman" w:hAnsi="Times New Roman" w:cs="Times New Roman" w:eastAsiaTheme="minorEastAsia"/>
                <w:snapToGrid w:val="0"/>
                <w:color w:val="000000"/>
                <w:spacing w:val="-2"/>
                <w:kern w:val="0"/>
                <w:sz w:val="21"/>
                <w:szCs w:val="21"/>
              </w:rPr>
              <w:t>塔</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Φ600×</w:t>
            </w:r>
            <w:r>
              <w:rPr>
                <w:rFonts w:hint="default" w:ascii="Times New Roman" w:hAnsi="Times New Roman" w:cs="Times New Roman" w:eastAsiaTheme="minorEastAsia"/>
                <w:snapToGrid w:val="0"/>
                <w:color w:val="000000"/>
                <w:kern w:val="0"/>
                <w:sz w:val="21"/>
                <w:szCs w:val="21"/>
              </w:rPr>
              <w:t>6000×8</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PE</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7</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DMAS蒸馏釜</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4"/>
                <w:kern w:val="0"/>
                <w:sz w:val="21"/>
                <w:szCs w:val="21"/>
              </w:rPr>
              <w:t>=100</w:t>
            </w:r>
            <w:r>
              <w:rPr>
                <w:rFonts w:hint="default" w:ascii="Times New Roman" w:hAnsi="Times New Roman" w:cs="Times New Roman" w:eastAsiaTheme="minorEastAsia"/>
                <w:snapToGrid w:val="0"/>
                <w:color w:val="000000"/>
                <w:spacing w:val="3"/>
                <w:kern w:val="0"/>
                <w:sz w:val="21"/>
                <w:szCs w:val="21"/>
              </w:rPr>
              <w:t>0</w:t>
            </w:r>
            <w:r>
              <w:rPr>
                <w:rFonts w:hint="default" w:ascii="Times New Roman" w:hAnsi="Times New Roman" w:cs="Times New Roman" w:eastAsiaTheme="minorEastAsia"/>
                <w:snapToGrid w:val="0"/>
                <w:color w:val="000000"/>
                <w:kern w:val="0"/>
                <w:sz w:val="21"/>
                <w:szCs w:val="21"/>
              </w:rPr>
              <w:t>L</w:t>
            </w:r>
            <w:r>
              <w:rPr>
                <w:rFonts w:hint="default" w:ascii="Times New Roman" w:hAnsi="Times New Roman" w:cs="Times New Roman" w:eastAsiaTheme="minorEastAsia"/>
                <w:snapToGrid w:val="0"/>
                <w:color w:val="000000"/>
                <w:spacing w:val="2"/>
                <w:kern w:val="0"/>
                <w:sz w:val="21"/>
                <w:szCs w:val="21"/>
              </w:rPr>
              <w:t>Φ1000×1200×14</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9</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DMAS蒸馏冷凝器</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20m</w:t>
            </w:r>
            <w:r>
              <w:rPr>
                <w:rFonts w:hint="default" w:ascii="Times New Roman" w:hAnsi="Times New Roman" w:cs="Times New Roman" w:eastAsiaTheme="minorEastAsia"/>
                <w:snapToGrid w:val="0"/>
                <w:color w:val="000000"/>
                <w:kern w:val="0"/>
                <w:position w:val="7"/>
                <w:sz w:val="21"/>
                <w:szCs w:val="21"/>
              </w:rPr>
              <w:t>2</w:t>
            </w:r>
            <w:r>
              <w:rPr>
                <w:rFonts w:hint="default" w:ascii="Times New Roman" w:hAnsi="Times New Roman" w:cs="Times New Roman" w:eastAsiaTheme="minorEastAsia"/>
                <w:snapToGrid w:val="0"/>
                <w:color w:val="000000"/>
                <w:kern w:val="0"/>
                <w:sz w:val="21"/>
                <w:szCs w:val="21"/>
              </w:rPr>
              <w:t>Φ400×3000×6</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0</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DMAS接收罐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V=1.2m³Φ1000×1500×3</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1</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尾气缓</w:t>
            </w:r>
            <w:r>
              <w:rPr>
                <w:rFonts w:hint="default" w:ascii="Times New Roman" w:hAnsi="Times New Roman" w:cs="Times New Roman" w:eastAsiaTheme="minorEastAsia"/>
                <w:snapToGrid w:val="0"/>
                <w:color w:val="000000"/>
                <w:kern w:val="0"/>
                <w:sz w:val="21"/>
                <w:szCs w:val="21"/>
              </w:rPr>
              <w:t>冲罐</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.2m³Φ1000×1500×10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2</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真</w:t>
            </w:r>
            <w:r>
              <w:rPr>
                <w:rFonts w:hint="default" w:ascii="Times New Roman" w:hAnsi="Times New Roman" w:cs="Times New Roman" w:eastAsiaTheme="minorEastAsia"/>
                <w:snapToGrid w:val="0"/>
                <w:color w:val="000000"/>
                <w:spacing w:val="-1"/>
                <w:kern w:val="0"/>
                <w:sz w:val="21"/>
                <w:szCs w:val="21"/>
              </w:rPr>
              <w:t>空泵</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WLW</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70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3</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结晶</w:t>
            </w:r>
            <w:r>
              <w:rPr>
                <w:rFonts w:hint="default" w:ascii="Times New Roman" w:hAnsi="Times New Roman" w:cs="Times New Roman" w:eastAsiaTheme="minorEastAsia"/>
                <w:snapToGrid w:val="0"/>
                <w:color w:val="000000"/>
                <w:spacing w:val="-1"/>
                <w:kern w:val="0"/>
                <w:sz w:val="21"/>
                <w:szCs w:val="21"/>
              </w:rPr>
              <w:t>釜</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500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搪瓷</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4</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三合一</w:t>
            </w:r>
            <w:r>
              <w:rPr>
                <w:rFonts w:hint="default" w:ascii="Times New Roman" w:hAnsi="Times New Roman" w:cs="Times New Roman" w:eastAsiaTheme="minorEastAsia"/>
                <w:snapToGrid w:val="0"/>
                <w:color w:val="000000"/>
                <w:kern w:val="0"/>
                <w:sz w:val="21"/>
                <w:szCs w:val="21"/>
              </w:rPr>
              <w:t>体机</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DN</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800</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5</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母液</w:t>
            </w:r>
            <w:r>
              <w:rPr>
                <w:rFonts w:hint="default" w:ascii="Times New Roman" w:hAnsi="Times New Roman" w:cs="Times New Roman" w:eastAsiaTheme="minorEastAsia"/>
                <w:snapToGrid w:val="0"/>
                <w:color w:val="000000"/>
                <w:kern w:val="0"/>
                <w:sz w:val="21"/>
                <w:szCs w:val="21"/>
              </w:rPr>
              <w:t>槽</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2m³Φ1600×1000×8</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w:t>
            </w:r>
            <w:r>
              <w:rPr>
                <w:rFonts w:hint="default" w:ascii="Times New Roman" w:hAnsi="Times New Roman" w:cs="Times New Roman" w:eastAsiaTheme="minorEastAsia"/>
                <w:snapToGrid w:val="0"/>
                <w:color w:val="000000"/>
                <w:spacing w:val="-1"/>
                <w:kern w:val="0"/>
                <w:sz w:val="21"/>
                <w:szCs w:val="21"/>
              </w:rPr>
              <w:t>6</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母液</w:t>
            </w:r>
            <w:r>
              <w:rPr>
                <w:rFonts w:hint="default" w:ascii="Times New Roman" w:hAnsi="Times New Roman" w:cs="Times New Roman" w:eastAsiaTheme="minorEastAsia"/>
                <w:snapToGrid w:val="0"/>
                <w:color w:val="000000"/>
                <w:kern w:val="0"/>
                <w:sz w:val="21"/>
                <w:szCs w:val="21"/>
              </w:rPr>
              <w:t>泵</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YB</w:t>
            </w:r>
            <w:r>
              <w:rPr>
                <w:rFonts w:hint="default" w:ascii="Times New Roman" w:hAnsi="Times New Roman" w:cs="Times New Roman" w:eastAsiaTheme="minorEastAsia"/>
                <w:snapToGrid w:val="0"/>
                <w:color w:val="000000"/>
                <w:spacing w:val="-1"/>
                <w:kern w:val="0"/>
                <w:sz w:val="21"/>
                <w:szCs w:val="21"/>
              </w:rPr>
              <w:t>5</w:t>
            </w:r>
            <w:r>
              <w:rPr>
                <w:rFonts w:hint="default" w:ascii="Times New Roman" w:hAnsi="Times New Roman" w:cs="Times New Roman" w:eastAsiaTheme="minorEastAsia"/>
                <w:snapToGrid w:val="0"/>
                <w:color w:val="000000"/>
                <w:kern w:val="0"/>
                <w:sz w:val="21"/>
                <w:szCs w:val="21"/>
              </w:rPr>
              <w:t>0-25</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spacing w:val="-2"/>
                <w:kern w:val="0"/>
                <w:sz w:val="21"/>
                <w:szCs w:val="21"/>
              </w:rPr>
            </w:pPr>
            <w:r>
              <w:rPr>
                <w:rFonts w:hint="default" w:ascii="Times New Roman" w:hAnsi="Times New Roman" w:cs="Times New Roman" w:eastAsiaTheme="minorEastAsia"/>
                <w:snapToGrid w:val="0"/>
                <w:color w:val="000000"/>
                <w:spacing w:val="-2"/>
                <w:kern w:val="0"/>
                <w:sz w:val="21"/>
                <w:szCs w:val="21"/>
              </w:rPr>
              <w:t>37</w:t>
            </w:r>
          </w:p>
        </w:tc>
        <w:tc>
          <w:tcPr>
            <w:tcW w:w="98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spacing w:val="-1"/>
                <w:kern w:val="0"/>
                <w:sz w:val="21"/>
                <w:szCs w:val="21"/>
              </w:rPr>
            </w:pPr>
            <w:r>
              <w:rPr>
                <w:rFonts w:hint="default" w:ascii="Times New Roman" w:hAnsi="Times New Roman" w:cs="Times New Roman" w:eastAsiaTheme="minorEastAsia"/>
                <w:snapToGrid w:val="0"/>
                <w:color w:val="000000"/>
                <w:spacing w:val="-1"/>
                <w:kern w:val="0"/>
                <w:sz w:val="21"/>
                <w:szCs w:val="21"/>
              </w:rPr>
              <w:t>电子磅</w:t>
            </w:r>
          </w:p>
        </w:tc>
        <w:tc>
          <w:tcPr>
            <w:tcW w:w="137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200kg</w:t>
            </w:r>
          </w:p>
        </w:tc>
        <w:tc>
          <w:tcPr>
            <w:tcW w:w="58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spacing w:val="-2"/>
                <w:kern w:val="0"/>
                <w:sz w:val="21"/>
                <w:szCs w:val="21"/>
              </w:rPr>
            </w:pPr>
          </w:p>
        </w:tc>
        <w:tc>
          <w:tcPr>
            <w:tcW w:w="36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0" w:type="pct"/>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default" w:ascii="Times New Roman" w:hAnsi="Times New Roman" w:cs="Times New Roman" w:eastAsiaTheme="minorEastAsia"/>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1"/>
          <w:szCs w:val="21"/>
          <w:lang w:eastAsia="zh-CN"/>
        </w:rPr>
        <w:t>表3.2-</w:t>
      </w:r>
      <w:r>
        <w:rPr>
          <w:rFonts w:hint="eastAsia" w:ascii="Times New Roman" w:hAnsi="Times New Roman" w:cs="Times New Roman" w:eastAsiaTheme="minorEastAsia"/>
          <w:b/>
          <w:bCs/>
          <w:sz w:val="21"/>
          <w:szCs w:val="21"/>
          <w:lang w:val="en-US" w:eastAsia="zh-CN"/>
        </w:rPr>
        <w:t>9 对特辛基苯酚缩合物</w:t>
      </w:r>
      <w:r>
        <w:rPr>
          <w:rFonts w:hint="default" w:ascii="Times New Roman" w:hAnsi="Times New Roman" w:cs="Times New Roman" w:eastAsiaTheme="minorEastAsia"/>
          <w:b/>
          <w:bCs/>
          <w:sz w:val="21"/>
          <w:szCs w:val="21"/>
          <w:lang w:eastAsia="zh-CN"/>
        </w:rPr>
        <w:t>主要设备一览表</w:t>
      </w:r>
    </w:p>
    <w:tbl>
      <w:tblPr>
        <w:tblStyle w:val="39"/>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95"/>
        <w:gridCol w:w="1885"/>
        <w:gridCol w:w="2671"/>
        <w:gridCol w:w="1155"/>
        <w:gridCol w:w="715"/>
        <w:gridCol w:w="1383"/>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序号</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设备</w:t>
            </w:r>
            <w:r>
              <w:rPr>
                <w:rFonts w:hint="default" w:ascii="Times New Roman" w:hAnsi="Times New Roman" w:cs="Times New Roman" w:eastAsiaTheme="minorEastAsia"/>
                <w:snapToGrid w:val="0"/>
                <w:color w:val="000000"/>
                <w:spacing w:val="-1"/>
                <w:kern w:val="0"/>
                <w:sz w:val="21"/>
                <w:szCs w:val="21"/>
              </w:rPr>
              <w:t>名称</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规格尺寸</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材</w:t>
            </w:r>
            <w:r>
              <w:rPr>
                <w:rFonts w:hint="default" w:ascii="Times New Roman" w:hAnsi="Times New Roman" w:cs="Times New Roman" w:eastAsiaTheme="minorEastAsia"/>
                <w:snapToGrid w:val="0"/>
                <w:color w:val="000000"/>
                <w:spacing w:val="-1"/>
                <w:kern w:val="0"/>
                <w:sz w:val="21"/>
                <w:szCs w:val="21"/>
              </w:rPr>
              <w:t>质</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单</w:t>
            </w:r>
            <w:r>
              <w:rPr>
                <w:rFonts w:hint="default" w:ascii="Times New Roman" w:hAnsi="Times New Roman" w:cs="Times New Roman" w:eastAsiaTheme="minorEastAsia"/>
                <w:snapToGrid w:val="0"/>
                <w:color w:val="000000"/>
                <w:spacing w:val="-1"/>
                <w:kern w:val="0"/>
                <w:sz w:val="21"/>
                <w:szCs w:val="21"/>
              </w:rPr>
              <w:t>位</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eastAsia" w:ascii="Times New Roman" w:hAnsi="Times New Roman" w:cs="Times New Roman" w:eastAsiaTheme="minorEastAsia"/>
                <w:snapToGrid w:val="0"/>
                <w:color w:val="000000"/>
                <w:spacing w:val="-2"/>
                <w:kern w:val="0"/>
                <w:sz w:val="21"/>
                <w:szCs w:val="21"/>
                <w:lang w:eastAsia="zh-CN"/>
              </w:rPr>
              <w:t>环评设计</w:t>
            </w:r>
            <w:r>
              <w:rPr>
                <w:rFonts w:hint="default" w:ascii="Times New Roman" w:hAnsi="Times New Roman" w:cs="Times New Roman" w:eastAsiaTheme="minorEastAsia"/>
                <w:snapToGrid w:val="0"/>
                <w:color w:val="000000"/>
                <w:spacing w:val="-2"/>
                <w:kern w:val="0"/>
                <w:sz w:val="21"/>
                <w:szCs w:val="21"/>
              </w:rPr>
              <w:t>数</w:t>
            </w:r>
            <w:r>
              <w:rPr>
                <w:rFonts w:hint="default" w:ascii="Times New Roman" w:hAnsi="Times New Roman" w:cs="Times New Roman" w:eastAsiaTheme="minorEastAsia"/>
                <w:snapToGrid w:val="0"/>
                <w:color w:val="000000"/>
                <w:spacing w:val="-1"/>
                <w:kern w:val="0"/>
                <w:sz w:val="21"/>
                <w:szCs w:val="21"/>
              </w:rPr>
              <w:t>量</w:t>
            </w:r>
          </w:p>
        </w:tc>
        <w:tc>
          <w:tcPr>
            <w:tcW w:w="69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Times New Roman" w:hAnsi="Times New Roman" w:cs="Times New Roman" w:eastAsiaTheme="minorEastAsia"/>
                <w:snapToGrid w:val="0"/>
                <w:color w:val="000000"/>
                <w:spacing w:val="-2"/>
                <w:kern w:val="0"/>
                <w:sz w:val="21"/>
                <w:szCs w:val="21"/>
                <w:lang w:eastAsia="zh-CN"/>
              </w:rPr>
            </w:pPr>
            <w:r>
              <w:rPr>
                <w:rFonts w:hint="eastAsia" w:ascii="Times New Roman" w:hAnsi="Times New Roman" w:cs="Times New Roman"/>
                <w:snapToGrid w:val="0"/>
                <w:color w:val="000000"/>
                <w:spacing w:val="-2"/>
                <w:kern w:val="0"/>
                <w:sz w:val="21"/>
                <w:szCs w:val="21"/>
                <w:lang w:eastAsia="zh-CN"/>
              </w:rPr>
              <w:t>实际建设数量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合成釜</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3000</w:t>
            </w:r>
            <w:r>
              <w:rPr>
                <w:rFonts w:hint="default" w:ascii="Times New Roman" w:hAnsi="Times New Roman" w:cs="Times New Roman" w:eastAsiaTheme="minorEastAsia"/>
                <w:snapToGrid w:val="0"/>
                <w:color w:val="000000"/>
                <w:kern w:val="0"/>
                <w:sz w:val="21"/>
                <w:szCs w:val="21"/>
              </w:rPr>
              <w:t>LΦ1400×2000×14</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缓</w:t>
            </w:r>
            <w:r>
              <w:rPr>
                <w:rFonts w:hint="default" w:ascii="Times New Roman" w:hAnsi="Times New Roman" w:cs="Times New Roman" w:eastAsiaTheme="minorEastAsia"/>
                <w:snapToGrid w:val="0"/>
                <w:color w:val="000000"/>
                <w:spacing w:val="-1"/>
                <w:kern w:val="0"/>
                <w:sz w:val="21"/>
                <w:szCs w:val="21"/>
              </w:rPr>
              <w:t>冲罐</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2</w:t>
            </w:r>
            <w:r>
              <w:rPr>
                <w:rFonts w:hint="default" w:ascii="Times New Roman" w:hAnsi="Times New Roman" w:cs="Times New Roman" w:eastAsiaTheme="minorEastAsia"/>
                <w:snapToGrid w:val="0"/>
                <w:color w:val="000000"/>
                <w:kern w:val="0"/>
                <w:sz w:val="21"/>
                <w:szCs w:val="21"/>
              </w:rPr>
              <w:t>000</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搪瓷</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冷凝器</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20m</w:t>
            </w:r>
            <w:r>
              <w:rPr>
                <w:rFonts w:hint="default" w:ascii="Times New Roman" w:hAnsi="Times New Roman" w:cs="Times New Roman" w:eastAsiaTheme="minorEastAsia"/>
                <w:snapToGrid w:val="0"/>
                <w:color w:val="000000"/>
                <w:kern w:val="0"/>
                <w:position w:val="7"/>
                <w:sz w:val="21"/>
                <w:szCs w:val="21"/>
              </w:rPr>
              <w:t>2</w:t>
            </w:r>
            <w:r>
              <w:rPr>
                <w:rFonts w:hint="default" w:ascii="Times New Roman" w:hAnsi="Times New Roman" w:cs="Times New Roman" w:eastAsiaTheme="minorEastAsia"/>
                <w:snapToGrid w:val="0"/>
                <w:color w:val="000000"/>
                <w:kern w:val="0"/>
                <w:sz w:val="21"/>
                <w:szCs w:val="21"/>
              </w:rPr>
              <w:t>Φ500×3000×4</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乙醇高位槽</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3m³Φ1400×2000×6</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5</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稀</w:t>
            </w:r>
            <w:r>
              <w:rPr>
                <w:rFonts w:hint="default" w:ascii="Times New Roman" w:hAnsi="Times New Roman" w:cs="Times New Roman" w:eastAsiaTheme="minorEastAsia"/>
                <w:snapToGrid w:val="0"/>
                <w:color w:val="000000"/>
                <w:kern w:val="0"/>
                <w:sz w:val="21"/>
                <w:szCs w:val="21"/>
              </w:rPr>
              <w:t>释釜</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K</w:t>
            </w:r>
            <w:r>
              <w:rPr>
                <w:rFonts w:hint="default" w:ascii="Times New Roman" w:hAnsi="Times New Roman" w:cs="Times New Roman" w:eastAsiaTheme="minorEastAsia"/>
                <w:snapToGrid w:val="0"/>
                <w:color w:val="000000"/>
                <w:spacing w:val="-1"/>
                <w:kern w:val="0"/>
                <w:sz w:val="21"/>
                <w:szCs w:val="21"/>
              </w:rPr>
              <w:t>6</w:t>
            </w:r>
            <w:r>
              <w:rPr>
                <w:rFonts w:hint="default" w:ascii="Times New Roman" w:hAnsi="Times New Roman" w:cs="Times New Roman" w:eastAsiaTheme="minorEastAsia"/>
                <w:snapToGrid w:val="0"/>
                <w:color w:val="000000"/>
                <w:kern w:val="0"/>
                <w:sz w:val="21"/>
                <w:szCs w:val="21"/>
              </w:rPr>
              <w:t>300</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搪瓷</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隔</w:t>
            </w:r>
            <w:r>
              <w:rPr>
                <w:rFonts w:hint="default" w:ascii="Times New Roman" w:hAnsi="Times New Roman" w:cs="Times New Roman" w:eastAsiaTheme="minorEastAsia"/>
                <w:snapToGrid w:val="0"/>
                <w:color w:val="000000"/>
                <w:spacing w:val="-3"/>
                <w:kern w:val="0"/>
                <w:sz w:val="21"/>
                <w:szCs w:val="21"/>
              </w:rPr>
              <w:t>膜泵</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QBY-80</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304/F4</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7</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三合一</w:t>
            </w:r>
            <w:r>
              <w:rPr>
                <w:rFonts w:hint="default" w:ascii="Times New Roman" w:hAnsi="Times New Roman" w:cs="Times New Roman" w:eastAsiaTheme="minorEastAsia"/>
                <w:snapToGrid w:val="0"/>
                <w:color w:val="000000"/>
                <w:kern w:val="0"/>
                <w:sz w:val="21"/>
                <w:szCs w:val="21"/>
              </w:rPr>
              <w:t>体机</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DN</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800</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8</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料盘、</w:t>
            </w:r>
            <w:r>
              <w:rPr>
                <w:rFonts w:hint="default" w:ascii="Times New Roman" w:hAnsi="Times New Roman" w:cs="Times New Roman" w:eastAsiaTheme="minorEastAsia"/>
                <w:snapToGrid w:val="0"/>
                <w:color w:val="000000"/>
                <w:kern w:val="0"/>
                <w:sz w:val="21"/>
                <w:szCs w:val="21"/>
              </w:rPr>
              <w:t>料车</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PE</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Q235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9</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乙醇蒸馏釜</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6</w:t>
            </w:r>
            <w:r>
              <w:rPr>
                <w:rFonts w:hint="default" w:ascii="Times New Roman" w:hAnsi="Times New Roman" w:cs="Times New Roman" w:eastAsiaTheme="minorEastAsia"/>
                <w:snapToGrid w:val="0"/>
                <w:color w:val="000000"/>
                <w:kern w:val="0"/>
                <w:sz w:val="21"/>
                <w:szCs w:val="21"/>
              </w:rPr>
              <w:t>300</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0</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3"/>
                <w:kern w:val="0"/>
                <w:sz w:val="21"/>
                <w:szCs w:val="21"/>
              </w:rPr>
              <w:t>乙醇蒸馏冷凝</w:t>
            </w:r>
            <w:r>
              <w:rPr>
                <w:rFonts w:hint="default" w:ascii="Times New Roman" w:hAnsi="Times New Roman" w:cs="Times New Roman" w:eastAsiaTheme="minorEastAsia"/>
                <w:snapToGrid w:val="0"/>
                <w:color w:val="000000"/>
                <w:spacing w:val="-2"/>
                <w:kern w:val="0"/>
                <w:sz w:val="21"/>
                <w:szCs w:val="21"/>
              </w:rPr>
              <w:t>器</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100m</w:t>
            </w:r>
            <w:r>
              <w:rPr>
                <w:rFonts w:hint="eastAsia" w:ascii="Times New Roman" w:hAnsi="Times New Roman" w:cs="Times New Roman" w:eastAsiaTheme="minorEastAsia"/>
                <w:snapToGrid w:val="0"/>
                <w:color w:val="000000"/>
                <w:kern w:val="0"/>
                <w:sz w:val="21"/>
                <w:szCs w:val="21"/>
                <w:vertAlign w:val="superscript"/>
                <w:lang w:val="en-US" w:eastAsia="zh-CN"/>
              </w:rPr>
              <w:t>2</w:t>
            </w:r>
            <w:r>
              <w:rPr>
                <w:rFonts w:hint="default" w:ascii="Times New Roman" w:hAnsi="Times New Roman" w:cs="Times New Roman" w:eastAsiaTheme="minorEastAsia"/>
                <w:snapToGrid w:val="0"/>
                <w:color w:val="000000"/>
                <w:kern w:val="0"/>
                <w:sz w:val="21"/>
                <w:szCs w:val="21"/>
              </w:rPr>
              <w:t>Φ800×4000×4</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1</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乙醇接收罐</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3m³Φ1400×2000×6</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2</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POP蒸馏釜</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6</w:t>
            </w:r>
            <w:r>
              <w:rPr>
                <w:rFonts w:hint="default" w:ascii="Times New Roman" w:hAnsi="Times New Roman" w:cs="Times New Roman" w:eastAsiaTheme="minorEastAsia"/>
                <w:snapToGrid w:val="0"/>
                <w:color w:val="000000"/>
                <w:kern w:val="0"/>
                <w:sz w:val="21"/>
                <w:szCs w:val="21"/>
              </w:rPr>
              <w:t>300</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3</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蒸</w:t>
            </w:r>
            <w:r>
              <w:rPr>
                <w:rFonts w:hint="default" w:ascii="Times New Roman" w:hAnsi="Times New Roman" w:cs="Times New Roman" w:eastAsiaTheme="minorEastAsia"/>
                <w:snapToGrid w:val="0"/>
                <w:color w:val="000000"/>
                <w:spacing w:val="-1"/>
                <w:kern w:val="0"/>
                <w:sz w:val="21"/>
                <w:szCs w:val="21"/>
              </w:rPr>
              <w:t>馏塔</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Φ600×</w:t>
            </w:r>
            <w:r>
              <w:rPr>
                <w:rFonts w:hint="default" w:ascii="Times New Roman" w:hAnsi="Times New Roman" w:cs="Times New Roman" w:eastAsiaTheme="minorEastAsia"/>
                <w:snapToGrid w:val="0"/>
                <w:color w:val="000000"/>
                <w:kern w:val="0"/>
                <w:sz w:val="21"/>
                <w:szCs w:val="21"/>
              </w:rPr>
              <w:t>6000×6</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4</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水</w:t>
            </w:r>
            <w:r>
              <w:rPr>
                <w:rFonts w:hint="default" w:ascii="Times New Roman" w:hAnsi="Times New Roman" w:cs="Times New Roman" w:eastAsiaTheme="minorEastAsia"/>
                <w:snapToGrid w:val="0"/>
                <w:color w:val="000000"/>
                <w:spacing w:val="-1"/>
                <w:kern w:val="0"/>
                <w:sz w:val="21"/>
                <w:szCs w:val="21"/>
              </w:rPr>
              <w:t>冷凝器</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20m</w:t>
            </w:r>
            <w:r>
              <w:rPr>
                <w:rFonts w:hint="default" w:ascii="Times New Roman" w:hAnsi="Times New Roman" w:cs="Times New Roman" w:eastAsiaTheme="minorEastAsia"/>
                <w:snapToGrid w:val="0"/>
                <w:color w:val="000000"/>
                <w:kern w:val="0"/>
                <w:position w:val="7"/>
                <w:sz w:val="21"/>
                <w:szCs w:val="21"/>
              </w:rPr>
              <w:t>2</w:t>
            </w:r>
            <w:r>
              <w:rPr>
                <w:rFonts w:hint="default" w:ascii="Times New Roman" w:hAnsi="Times New Roman" w:cs="Times New Roman" w:eastAsiaTheme="minorEastAsia"/>
                <w:snapToGrid w:val="0"/>
                <w:color w:val="000000"/>
                <w:kern w:val="0"/>
                <w:sz w:val="21"/>
                <w:szCs w:val="21"/>
              </w:rPr>
              <w:t>Φ500×3000×4</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5</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POP蒸馏冷凝器</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F</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60m</w:t>
            </w:r>
            <w:r>
              <w:rPr>
                <w:rFonts w:hint="default" w:ascii="Times New Roman" w:hAnsi="Times New Roman" w:cs="Times New Roman" w:eastAsiaTheme="minorEastAsia"/>
                <w:snapToGrid w:val="0"/>
                <w:color w:val="000000"/>
                <w:kern w:val="0"/>
                <w:position w:val="7"/>
                <w:sz w:val="21"/>
                <w:szCs w:val="21"/>
              </w:rPr>
              <w:t>2</w:t>
            </w:r>
            <w:r>
              <w:rPr>
                <w:rFonts w:hint="default" w:ascii="Times New Roman" w:hAnsi="Times New Roman" w:cs="Times New Roman" w:eastAsiaTheme="minorEastAsia"/>
                <w:snapToGrid w:val="0"/>
                <w:color w:val="000000"/>
                <w:kern w:val="0"/>
                <w:sz w:val="21"/>
                <w:szCs w:val="21"/>
              </w:rPr>
              <w:t>Φ600×4000×6</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6</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尾气缓</w:t>
            </w:r>
            <w:r>
              <w:rPr>
                <w:rFonts w:hint="default" w:ascii="Times New Roman" w:hAnsi="Times New Roman" w:cs="Times New Roman" w:eastAsiaTheme="minorEastAsia"/>
                <w:snapToGrid w:val="0"/>
                <w:color w:val="000000"/>
                <w:kern w:val="0"/>
                <w:sz w:val="21"/>
                <w:szCs w:val="21"/>
              </w:rPr>
              <w:t>冲罐</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1m³Φ1200×1000×8</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7</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真</w:t>
            </w:r>
            <w:r>
              <w:rPr>
                <w:rFonts w:hint="default" w:ascii="Times New Roman" w:hAnsi="Times New Roman" w:cs="Times New Roman" w:eastAsiaTheme="minorEastAsia"/>
                <w:snapToGrid w:val="0"/>
                <w:color w:val="000000"/>
                <w:spacing w:val="-1"/>
                <w:kern w:val="0"/>
                <w:sz w:val="21"/>
                <w:szCs w:val="21"/>
              </w:rPr>
              <w:t>空泵</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WLW-70</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8</w:t>
            </w:r>
          </w:p>
        </w:tc>
        <w:tc>
          <w:tcPr>
            <w:tcW w:w="965"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螺旋喂料机</w:t>
            </w:r>
          </w:p>
        </w:tc>
        <w:tc>
          <w:tcPr>
            <w:tcW w:w="1367"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=200</w:t>
            </w:r>
            <w:r>
              <w:rPr>
                <w:rFonts w:hint="default" w:ascii="Times New Roman" w:hAnsi="Times New Roman" w:cs="Times New Roman" w:eastAsiaTheme="minorEastAsia"/>
                <w:snapToGrid w:val="0"/>
                <w:color w:val="000000"/>
                <w:kern w:val="0"/>
                <w:sz w:val="21"/>
                <w:szCs w:val="21"/>
              </w:rPr>
              <w:t>kg</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h</w:t>
            </w:r>
          </w:p>
        </w:tc>
        <w:tc>
          <w:tcPr>
            <w:tcW w:w="591"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304/</w:t>
            </w:r>
            <w:r>
              <w:rPr>
                <w:rFonts w:hint="default" w:ascii="Times New Roman" w:hAnsi="Times New Roman" w:cs="Times New Roman" w:eastAsiaTheme="minorEastAsia"/>
                <w:snapToGrid w:val="0"/>
                <w:color w:val="000000"/>
                <w:kern w:val="0"/>
                <w:sz w:val="21"/>
                <w:szCs w:val="21"/>
              </w:rPr>
              <w:t>Q</w:t>
            </w:r>
            <w:r>
              <w:rPr>
                <w:rFonts w:hint="default" w:ascii="Times New Roman" w:hAnsi="Times New Roman" w:cs="Times New Roman" w:eastAsiaTheme="minorEastAsia"/>
                <w:snapToGrid w:val="0"/>
                <w:color w:val="000000"/>
                <w:spacing w:val="-1"/>
                <w:kern w:val="0"/>
                <w:sz w:val="21"/>
                <w:szCs w:val="21"/>
              </w:rPr>
              <w:t>23</w:t>
            </w:r>
            <w:r>
              <w:rPr>
                <w:rFonts w:hint="default" w:ascii="Times New Roman" w:hAnsi="Times New Roman" w:cs="Times New Roman" w:eastAsiaTheme="minorEastAsia"/>
                <w:snapToGrid w:val="0"/>
                <w:color w:val="000000"/>
                <w:kern w:val="0"/>
                <w:sz w:val="21"/>
                <w:szCs w:val="21"/>
              </w:rPr>
              <w:t>5</w:t>
            </w:r>
          </w:p>
        </w:tc>
        <w:tc>
          <w:tcPr>
            <w:tcW w:w="366"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708" w:type="pc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5" w:type="pct"/>
            <w:tcBorders>
              <w:top w:val="single" w:color="000000" w:sz="2" w:space="0"/>
              <w:bottom w:val="single" w:color="000000" w:sz="2"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Calibri" w:cs="Times New Roman"/>
                <w:snapToGrid w:val="0"/>
                <w:color w:val="000000"/>
                <w:kern w:val="0"/>
                <w:sz w:val="21"/>
                <w:szCs w:val="21"/>
                <w:lang w:val="en-US" w:eastAsia="zh-CN" w:bidi="ar-SA"/>
              </w:rPr>
            </w:pPr>
            <w:r>
              <w:rPr>
                <w:rFonts w:ascii="Times New Roman" w:hAnsi="Times New Roman" w:cs="Times New Roman"/>
                <w:snapToGrid w:val="0"/>
                <w:color w:val="000000"/>
                <w:kern w:val="0"/>
                <w:szCs w:val="21"/>
              </w:rPr>
              <w:t>2</w:t>
            </w:r>
          </w:p>
        </w:tc>
      </w:tr>
    </w:tbl>
    <w:p>
      <w:pPr>
        <w:pStyle w:val="2"/>
        <w:keepNext w:val="0"/>
        <w:keepLines w:val="0"/>
        <w:pageBreakBefore w:val="0"/>
        <w:wordWrap/>
        <w:overflowPunct/>
        <w:topLinePunct w:val="0"/>
        <w:bidi w:val="0"/>
        <w:spacing w:after="0" w:line="360" w:lineRule="auto"/>
        <w:ind w:left="0" w:leftChars="0" w:right="0" w:firstLine="0" w:firstLineChars="0"/>
        <w:jc w:val="center"/>
        <w:rPr>
          <w:rFonts w:hint="default" w:ascii="Times New Roman" w:hAnsi="Times New Roman" w:cs="Times New Roman" w:eastAsiaTheme="minorEastAsia"/>
          <w:b/>
          <w:bCs/>
          <w:sz w:val="21"/>
          <w:szCs w:val="21"/>
          <w:lang w:eastAsia="zh-CN"/>
        </w:rPr>
      </w:pPr>
    </w:p>
    <w:p>
      <w:pPr>
        <w:pStyle w:val="2"/>
        <w:keepNext w:val="0"/>
        <w:keepLines w:val="0"/>
        <w:pageBreakBefore w:val="0"/>
        <w:wordWrap/>
        <w:overflowPunct/>
        <w:topLinePunct w:val="0"/>
        <w:bidi w:val="0"/>
        <w:spacing w:after="0" w:line="360" w:lineRule="auto"/>
        <w:ind w:left="0" w:leftChars="0" w:right="0" w:firstLine="0" w:firstLineChars="0"/>
        <w:jc w:val="center"/>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1"/>
          <w:szCs w:val="21"/>
          <w:lang w:eastAsia="zh-CN"/>
        </w:rPr>
        <w:t>表3.2-</w:t>
      </w:r>
      <w:r>
        <w:rPr>
          <w:rFonts w:hint="eastAsia" w:ascii="Times New Roman" w:hAnsi="Times New Roman" w:cs="Times New Roman" w:eastAsiaTheme="minorEastAsia"/>
          <w:b/>
          <w:bCs/>
          <w:sz w:val="21"/>
          <w:szCs w:val="21"/>
          <w:lang w:val="en-US" w:eastAsia="zh-CN"/>
        </w:rPr>
        <w:t>10 无机盐回收</w:t>
      </w:r>
      <w:r>
        <w:rPr>
          <w:rFonts w:hint="default" w:ascii="Times New Roman" w:hAnsi="Times New Roman" w:cs="Times New Roman" w:eastAsiaTheme="minorEastAsia"/>
          <w:b/>
          <w:bCs/>
          <w:sz w:val="21"/>
          <w:szCs w:val="21"/>
          <w:lang w:eastAsia="zh-CN"/>
        </w:rPr>
        <w:t>主要设备一览表</w:t>
      </w:r>
    </w:p>
    <w:tbl>
      <w:tblPr>
        <w:tblStyle w:val="3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8"/>
        <w:gridCol w:w="1861"/>
        <w:gridCol w:w="2674"/>
        <w:gridCol w:w="1172"/>
        <w:gridCol w:w="706"/>
        <w:gridCol w:w="1359"/>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序号</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设备</w:t>
            </w:r>
            <w:r>
              <w:rPr>
                <w:rFonts w:hint="default" w:ascii="Times New Roman" w:hAnsi="Times New Roman" w:cs="Times New Roman" w:eastAsiaTheme="minorEastAsia"/>
                <w:snapToGrid w:val="0"/>
                <w:color w:val="000000"/>
                <w:spacing w:val="-1"/>
                <w:kern w:val="0"/>
                <w:sz w:val="21"/>
                <w:szCs w:val="21"/>
              </w:rPr>
              <w:t>名称</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规格尺寸</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材</w:t>
            </w:r>
            <w:r>
              <w:rPr>
                <w:rFonts w:hint="default" w:ascii="Times New Roman" w:hAnsi="Times New Roman" w:cs="Times New Roman" w:eastAsiaTheme="minorEastAsia"/>
                <w:snapToGrid w:val="0"/>
                <w:color w:val="000000"/>
                <w:spacing w:val="-1"/>
                <w:kern w:val="0"/>
                <w:sz w:val="21"/>
                <w:szCs w:val="21"/>
              </w:rPr>
              <w:t>质</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单</w:t>
            </w:r>
            <w:r>
              <w:rPr>
                <w:rFonts w:hint="default" w:ascii="Times New Roman" w:hAnsi="Times New Roman" w:cs="Times New Roman" w:eastAsiaTheme="minorEastAsia"/>
                <w:snapToGrid w:val="0"/>
                <w:color w:val="000000"/>
                <w:spacing w:val="-1"/>
                <w:kern w:val="0"/>
                <w:sz w:val="21"/>
                <w:szCs w:val="21"/>
              </w:rPr>
              <w:t>位</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eastAsia" w:ascii="Times New Roman" w:hAnsi="Times New Roman" w:cs="Times New Roman" w:eastAsiaTheme="minorEastAsia"/>
                <w:snapToGrid w:val="0"/>
                <w:color w:val="000000"/>
                <w:spacing w:val="-2"/>
                <w:kern w:val="0"/>
                <w:sz w:val="21"/>
                <w:szCs w:val="21"/>
                <w:lang w:eastAsia="zh-CN"/>
              </w:rPr>
              <w:t>环评设计</w:t>
            </w:r>
            <w:r>
              <w:rPr>
                <w:rFonts w:hint="default" w:ascii="Times New Roman" w:hAnsi="Times New Roman" w:cs="Times New Roman" w:eastAsiaTheme="minorEastAsia"/>
                <w:snapToGrid w:val="0"/>
                <w:color w:val="000000"/>
                <w:spacing w:val="-2"/>
                <w:kern w:val="0"/>
                <w:sz w:val="21"/>
                <w:szCs w:val="21"/>
              </w:rPr>
              <w:t>数</w:t>
            </w:r>
            <w:r>
              <w:rPr>
                <w:rFonts w:hint="default" w:ascii="Times New Roman" w:hAnsi="Times New Roman" w:cs="Times New Roman" w:eastAsiaTheme="minorEastAsia"/>
                <w:snapToGrid w:val="0"/>
                <w:color w:val="000000"/>
                <w:spacing w:val="-1"/>
                <w:kern w:val="0"/>
                <w:sz w:val="21"/>
                <w:szCs w:val="21"/>
              </w:rPr>
              <w:t>量</w:t>
            </w:r>
          </w:p>
        </w:tc>
        <w:tc>
          <w:tcPr>
            <w:tcW w:w="69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spacing w:val="-2"/>
                <w:kern w:val="0"/>
                <w:sz w:val="21"/>
                <w:szCs w:val="21"/>
              </w:rPr>
            </w:pPr>
            <w:r>
              <w:rPr>
                <w:rFonts w:hint="eastAsia" w:ascii="Times New Roman" w:hAnsi="Times New Roman" w:cs="Times New Roman"/>
                <w:snapToGrid w:val="0"/>
                <w:color w:val="000000"/>
                <w:spacing w:val="-2"/>
                <w:kern w:val="0"/>
                <w:sz w:val="21"/>
                <w:szCs w:val="21"/>
                <w:lang w:eastAsia="zh-CN"/>
              </w:rPr>
              <w:t>实际建设数量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2"/>
                <w:kern w:val="0"/>
                <w:sz w:val="21"/>
                <w:szCs w:val="21"/>
              </w:rPr>
              <w:t>1</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pH</w:t>
            </w:r>
            <w:r>
              <w:rPr>
                <w:rFonts w:hint="default" w:ascii="Times New Roman" w:hAnsi="Times New Roman" w:cs="Times New Roman" w:eastAsiaTheme="minorEastAsia"/>
                <w:snapToGrid w:val="0"/>
                <w:color w:val="000000"/>
                <w:spacing w:val="1"/>
                <w:kern w:val="0"/>
                <w:sz w:val="21"/>
                <w:szCs w:val="21"/>
              </w:rPr>
              <w:t>调制釜</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6"/>
                <w:sz w:val="21"/>
                <w:szCs w:val="21"/>
              </w:rPr>
              <w:t>3</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PE</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硫酸</w:t>
            </w:r>
            <w:r>
              <w:rPr>
                <w:rFonts w:hint="default" w:ascii="Times New Roman" w:hAnsi="Times New Roman" w:cs="Times New Roman" w:eastAsiaTheme="minorEastAsia"/>
                <w:snapToGrid w:val="0"/>
                <w:color w:val="000000"/>
                <w:kern w:val="0"/>
                <w:sz w:val="21"/>
                <w:szCs w:val="21"/>
              </w:rPr>
              <w:t>计量槽</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.5m</w:t>
            </w:r>
            <w:r>
              <w:rPr>
                <w:rFonts w:hint="default" w:ascii="Times New Roman" w:hAnsi="Times New Roman" w:cs="Times New Roman" w:eastAsiaTheme="minorEastAsia"/>
                <w:snapToGrid w:val="0"/>
                <w:color w:val="000000"/>
                <w:kern w:val="0"/>
                <w:position w:val="7"/>
                <w:sz w:val="21"/>
                <w:szCs w:val="21"/>
              </w:rPr>
              <w:t>3</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铁</w:t>
            </w:r>
            <w:r>
              <w:rPr>
                <w:rFonts w:hint="default" w:ascii="Times New Roman" w:hAnsi="Times New Roman" w:cs="Times New Roman" w:eastAsiaTheme="minorEastAsia"/>
                <w:snapToGrid w:val="0"/>
                <w:color w:val="000000"/>
                <w:kern w:val="0"/>
                <w:sz w:val="21"/>
                <w:szCs w:val="21"/>
              </w:rPr>
              <w:t>碳床</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Φ1</w:t>
            </w:r>
            <w:r>
              <w:rPr>
                <w:rFonts w:hint="default" w:ascii="Times New Roman" w:hAnsi="Times New Roman" w:cs="Times New Roman" w:eastAsiaTheme="minorEastAsia"/>
                <w:snapToGrid w:val="0"/>
                <w:color w:val="000000"/>
                <w:spacing w:val="-1"/>
                <w:kern w:val="0"/>
                <w:sz w:val="21"/>
                <w:szCs w:val="21"/>
              </w:rPr>
              <w:t>800</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PE</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Q235</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4</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液碱计量</w:t>
            </w:r>
            <w:r>
              <w:rPr>
                <w:rFonts w:hint="default" w:ascii="Times New Roman" w:hAnsi="Times New Roman" w:cs="Times New Roman" w:eastAsiaTheme="minorEastAsia"/>
                <w:snapToGrid w:val="0"/>
                <w:color w:val="000000"/>
                <w:kern w:val="0"/>
                <w:sz w:val="21"/>
                <w:szCs w:val="21"/>
              </w:rPr>
              <w:t>槽</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w:t>
            </w:r>
            <w:r>
              <w:rPr>
                <w:rFonts w:hint="default" w:ascii="Times New Roman" w:hAnsi="Times New Roman" w:cs="Times New Roman" w:eastAsiaTheme="minorEastAsia"/>
                <w:snapToGrid w:val="0"/>
                <w:color w:val="000000"/>
                <w:kern w:val="0"/>
                <w:sz w:val="21"/>
                <w:szCs w:val="21"/>
              </w:rPr>
              <w:t>.5m</w:t>
            </w:r>
            <w:r>
              <w:rPr>
                <w:rFonts w:hint="default" w:ascii="Times New Roman" w:hAnsi="Times New Roman" w:cs="Times New Roman" w:eastAsiaTheme="minorEastAsia"/>
                <w:snapToGrid w:val="0"/>
                <w:color w:val="000000"/>
                <w:kern w:val="0"/>
                <w:position w:val="7"/>
                <w:sz w:val="21"/>
                <w:szCs w:val="21"/>
              </w:rPr>
              <w:t>3</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5</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5"/>
                <w:kern w:val="0"/>
                <w:sz w:val="21"/>
                <w:szCs w:val="21"/>
              </w:rPr>
              <w:t>中和罐</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=10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7"/>
                <w:sz w:val="21"/>
                <w:szCs w:val="21"/>
              </w:rPr>
              <w:t>3</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6</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打</w:t>
            </w:r>
            <w:r>
              <w:rPr>
                <w:rFonts w:hint="default" w:ascii="Times New Roman" w:hAnsi="Times New Roman" w:cs="Times New Roman" w:eastAsiaTheme="minorEastAsia"/>
                <w:snapToGrid w:val="0"/>
                <w:color w:val="000000"/>
                <w:spacing w:val="-1"/>
                <w:kern w:val="0"/>
                <w:sz w:val="21"/>
                <w:szCs w:val="21"/>
              </w:rPr>
              <w:t>料泵</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4"/>
                <w:kern w:val="0"/>
                <w:sz w:val="21"/>
                <w:szCs w:val="21"/>
              </w:rPr>
              <w:t>IH50-32-160</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不</w:t>
            </w:r>
            <w:r>
              <w:rPr>
                <w:rFonts w:hint="default" w:ascii="Times New Roman" w:hAnsi="Times New Roman" w:cs="Times New Roman" w:eastAsiaTheme="minorEastAsia"/>
                <w:snapToGrid w:val="0"/>
                <w:color w:val="000000"/>
                <w:spacing w:val="-1"/>
                <w:kern w:val="0"/>
                <w:sz w:val="21"/>
                <w:szCs w:val="21"/>
              </w:rPr>
              <w:t>锈钢</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7</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苯胺吸附塔</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Φ600</w:t>
            </w:r>
            <w:r>
              <w:rPr>
                <w:rFonts w:hint="default" w:ascii="Times New Roman" w:hAnsi="Times New Roman" w:cs="Times New Roman" w:eastAsiaTheme="minorEastAsia"/>
                <w:snapToGrid w:val="0"/>
                <w:color w:val="000000"/>
                <w:kern w:val="0"/>
                <w:sz w:val="21"/>
                <w:szCs w:val="21"/>
              </w:rPr>
              <w:t>×4000</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3</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8</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母液中</w:t>
            </w:r>
            <w:r>
              <w:rPr>
                <w:rFonts w:hint="default" w:ascii="Times New Roman" w:hAnsi="Times New Roman" w:cs="Times New Roman" w:eastAsiaTheme="minorEastAsia"/>
                <w:snapToGrid w:val="0"/>
                <w:color w:val="000000"/>
                <w:kern w:val="0"/>
                <w:sz w:val="21"/>
                <w:szCs w:val="21"/>
              </w:rPr>
              <w:t>间罐</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=30</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kern w:val="0"/>
                <w:position w:val="7"/>
                <w:sz w:val="21"/>
                <w:szCs w:val="21"/>
              </w:rPr>
              <w:t>3</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w:t>
            </w:r>
            <w:r>
              <w:rPr>
                <w:rFonts w:hint="default" w:ascii="Times New Roman" w:hAnsi="Times New Roman" w:cs="Times New Roman" w:eastAsiaTheme="minorEastAsia"/>
                <w:snapToGrid w:val="0"/>
                <w:color w:val="000000"/>
                <w:spacing w:val="-2"/>
                <w:kern w:val="0"/>
                <w:sz w:val="21"/>
                <w:szCs w:val="21"/>
              </w:rPr>
              <w:t>2</w:t>
            </w:r>
            <w:r>
              <w:rPr>
                <w:rFonts w:hint="default" w:ascii="Times New Roman" w:hAnsi="Times New Roman" w:cs="Times New Roman" w:eastAsiaTheme="minorEastAsia"/>
                <w:snapToGrid w:val="0"/>
                <w:color w:val="000000"/>
                <w:spacing w:val="-1"/>
                <w:kern w:val="0"/>
                <w:sz w:val="21"/>
                <w:szCs w:val="21"/>
              </w:rPr>
              <w:t>35</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9</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三效蒸</w:t>
            </w:r>
            <w:r>
              <w:rPr>
                <w:rFonts w:hint="default" w:ascii="Times New Roman" w:hAnsi="Times New Roman" w:cs="Times New Roman" w:eastAsiaTheme="minorEastAsia"/>
                <w:snapToGrid w:val="0"/>
                <w:color w:val="000000"/>
                <w:kern w:val="0"/>
                <w:sz w:val="21"/>
                <w:szCs w:val="21"/>
              </w:rPr>
              <w:t>发器</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Q=1</w:t>
            </w:r>
            <w:r>
              <w:rPr>
                <w:rFonts w:hint="default" w:ascii="Times New Roman" w:hAnsi="Times New Roman" w:cs="Times New Roman" w:eastAsiaTheme="minorEastAsia"/>
                <w:snapToGrid w:val="0"/>
                <w:color w:val="000000"/>
                <w:kern w:val="0"/>
                <w:sz w:val="21"/>
                <w:szCs w:val="21"/>
              </w:rPr>
              <w:t>m</w:t>
            </w:r>
            <w:r>
              <w:rPr>
                <w:rFonts w:hint="default" w:ascii="Times New Roman" w:hAnsi="Times New Roman" w:cs="Times New Roman" w:eastAsiaTheme="minorEastAsia"/>
                <w:snapToGrid w:val="0"/>
                <w:color w:val="000000"/>
                <w:spacing w:val="-1"/>
                <w:kern w:val="0"/>
                <w:position w:val="7"/>
                <w:sz w:val="21"/>
                <w:szCs w:val="21"/>
              </w:rPr>
              <w:t>3</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h</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套</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0</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涡流</w:t>
            </w:r>
            <w:r>
              <w:rPr>
                <w:rFonts w:hint="default" w:ascii="Times New Roman" w:hAnsi="Times New Roman" w:cs="Times New Roman" w:eastAsiaTheme="minorEastAsia"/>
                <w:snapToGrid w:val="0"/>
                <w:color w:val="000000"/>
                <w:spacing w:val="-1"/>
                <w:kern w:val="0"/>
                <w:sz w:val="21"/>
                <w:szCs w:val="21"/>
              </w:rPr>
              <w:t>离心机</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Φ1</w:t>
            </w:r>
            <w:r>
              <w:rPr>
                <w:rFonts w:hint="default" w:ascii="Times New Roman" w:hAnsi="Times New Roman" w:cs="Times New Roman" w:eastAsiaTheme="minorEastAsia"/>
                <w:snapToGrid w:val="0"/>
                <w:color w:val="000000"/>
                <w:spacing w:val="-1"/>
                <w:kern w:val="0"/>
                <w:sz w:val="21"/>
                <w:szCs w:val="21"/>
              </w:rPr>
              <w:t>50</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8"/>
                <w:kern w:val="0"/>
                <w:sz w:val="21"/>
                <w:szCs w:val="21"/>
              </w:rPr>
              <w:t>1</w:t>
            </w:r>
            <w:r>
              <w:rPr>
                <w:rFonts w:hint="default" w:ascii="Times New Roman" w:hAnsi="Times New Roman" w:cs="Times New Roman" w:eastAsiaTheme="minorEastAsia"/>
                <w:snapToGrid w:val="0"/>
                <w:color w:val="000000"/>
                <w:spacing w:val="-7"/>
                <w:kern w:val="0"/>
                <w:sz w:val="21"/>
                <w:szCs w:val="21"/>
              </w:rPr>
              <w:t>1</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母液</w:t>
            </w:r>
            <w:r>
              <w:rPr>
                <w:rFonts w:hint="default" w:ascii="Times New Roman" w:hAnsi="Times New Roman" w:cs="Times New Roman" w:eastAsiaTheme="minorEastAsia"/>
                <w:snapToGrid w:val="0"/>
                <w:color w:val="000000"/>
                <w:kern w:val="0"/>
                <w:sz w:val="21"/>
                <w:szCs w:val="21"/>
              </w:rPr>
              <w:t>罐</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V</w:t>
            </w:r>
            <w:r>
              <w:rPr>
                <w:rFonts w:hint="default" w:ascii="Times New Roman" w:hAnsi="Times New Roman" w:cs="Times New Roman" w:eastAsiaTheme="minorEastAsia"/>
                <w:snapToGrid w:val="0"/>
                <w:color w:val="000000"/>
                <w:spacing w:val="1"/>
                <w:kern w:val="0"/>
                <w:sz w:val="21"/>
                <w:szCs w:val="21"/>
              </w:rPr>
              <w:t>=8</w:t>
            </w:r>
            <w:r>
              <w:rPr>
                <w:rFonts w:hint="default" w:ascii="Times New Roman" w:hAnsi="Times New Roman" w:cs="Times New Roman" w:eastAsiaTheme="minorEastAsia"/>
                <w:snapToGrid w:val="0"/>
                <w:color w:val="000000"/>
                <w:kern w:val="0"/>
                <w:sz w:val="21"/>
                <w:szCs w:val="21"/>
              </w:rPr>
              <w:t>00L</w:t>
            </w:r>
            <w:r>
              <w:rPr>
                <w:rFonts w:hint="eastAsia" w:ascii="Times New Roman" w:hAnsi="Times New Roman" w:cs="Times New Roman" w:eastAsiaTheme="minorEastAsia"/>
                <w:snapToGrid w:val="0"/>
                <w:color w:val="000000"/>
                <w:kern w:val="0"/>
                <w:sz w:val="21"/>
                <w:szCs w:val="21"/>
                <w:lang w:eastAsia="zh-CN"/>
              </w:rPr>
              <w:t>，</w:t>
            </w:r>
            <w:r>
              <w:rPr>
                <w:rFonts w:hint="default" w:ascii="Times New Roman" w:hAnsi="Times New Roman" w:cs="Times New Roman" w:eastAsiaTheme="minorEastAsia"/>
                <w:snapToGrid w:val="0"/>
                <w:color w:val="000000"/>
                <w:kern w:val="0"/>
                <w:sz w:val="21"/>
                <w:szCs w:val="21"/>
              </w:rPr>
              <w:t>Φ1000</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1</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1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6"/>
                <w:kern w:val="0"/>
                <w:sz w:val="21"/>
                <w:szCs w:val="21"/>
              </w:rPr>
              <w:t>1</w:t>
            </w:r>
            <w:r>
              <w:rPr>
                <w:rFonts w:hint="default" w:ascii="Times New Roman" w:hAnsi="Times New Roman" w:cs="Times New Roman" w:eastAsiaTheme="minorEastAsia"/>
                <w:snapToGrid w:val="0"/>
                <w:color w:val="000000"/>
                <w:spacing w:val="-5"/>
                <w:kern w:val="0"/>
                <w:sz w:val="21"/>
                <w:szCs w:val="21"/>
              </w:rPr>
              <w:t>2</w:t>
            </w:r>
          </w:p>
        </w:tc>
        <w:tc>
          <w:tcPr>
            <w:tcW w:w="95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1"/>
                <w:kern w:val="0"/>
                <w:sz w:val="21"/>
                <w:szCs w:val="21"/>
              </w:rPr>
              <w:t>母液输</w:t>
            </w:r>
            <w:r>
              <w:rPr>
                <w:rFonts w:hint="default" w:ascii="Times New Roman" w:hAnsi="Times New Roman" w:cs="Times New Roman" w:eastAsiaTheme="minorEastAsia"/>
                <w:snapToGrid w:val="0"/>
                <w:color w:val="000000"/>
                <w:kern w:val="0"/>
                <w:sz w:val="21"/>
                <w:szCs w:val="21"/>
              </w:rPr>
              <w:t>送泵</w:t>
            </w:r>
          </w:p>
        </w:tc>
        <w:tc>
          <w:tcPr>
            <w:tcW w:w="137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YB</w:t>
            </w:r>
            <w:r>
              <w:rPr>
                <w:rFonts w:hint="default" w:ascii="Times New Roman" w:hAnsi="Times New Roman" w:cs="Times New Roman" w:eastAsiaTheme="minorEastAsia"/>
                <w:snapToGrid w:val="0"/>
                <w:color w:val="000000"/>
                <w:spacing w:val="1"/>
                <w:kern w:val="0"/>
                <w:sz w:val="21"/>
                <w:szCs w:val="21"/>
              </w:rPr>
              <w:t>-</w:t>
            </w:r>
            <w:r>
              <w:rPr>
                <w:rFonts w:hint="default" w:ascii="Times New Roman" w:hAnsi="Times New Roman" w:cs="Times New Roman" w:eastAsiaTheme="minorEastAsia"/>
                <w:snapToGrid w:val="0"/>
                <w:color w:val="000000"/>
                <w:kern w:val="0"/>
                <w:sz w:val="21"/>
                <w:szCs w:val="21"/>
              </w:rPr>
              <w:t>25</w:t>
            </w:r>
          </w:p>
        </w:tc>
        <w:tc>
          <w:tcPr>
            <w:tcW w:w="6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spacing w:val="-2"/>
                <w:kern w:val="0"/>
                <w:sz w:val="21"/>
                <w:szCs w:val="21"/>
              </w:rPr>
              <w:t>30</w:t>
            </w:r>
            <w:r>
              <w:rPr>
                <w:rFonts w:hint="default" w:ascii="Times New Roman" w:hAnsi="Times New Roman" w:cs="Times New Roman" w:eastAsiaTheme="minorEastAsia"/>
                <w:snapToGrid w:val="0"/>
                <w:color w:val="000000"/>
                <w:spacing w:val="-1"/>
                <w:kern w:val="0"/>
                <w:sz w:val="21"/>
                <w:szCs w:val="21"/>
              </w:rPr>
              <w:t>4</w:t>
            </w:r>
          </w:p>
        </w:tc>
        <w:tc>
          <w:tcPr>
            <w:tcW w:w="3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台</w:t>
            </w:r>
          </w:p>
        </w:tc>
        <w:tc>
          <w:tcPr>
            <w:tcW w:w="69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snapToGrid w:val="0"/>
                <w:color w:val="000000"/>
                <w:kern w:val="0"/>
                <w:sz w:val="21"/>
                <w:szCs w:val="21"/>
              </w:rPr>
              <w:t>2</w:t>
            </w:r>
          </w:p>
        </w:tc>
        <w:tc>
          <w:tcPr>
            <w:tcW w:w="696" w:type="pct"/>
            <w:vAlign w:val="center"/>
          </w:tcPr>
          <w:p>
            <w:pPr>
              <w:widowControl/>
              <w:kinsoku w:val="0"/>
              <w:autoSpaceDE w:val="0"/>
              <w:autoSpaceDN w:val="0"/>
              <w:adjustRightInd w:val="0"/>
              <w:snapToGrid w:val="0"/>
              <w:jc w:val="center"/>
              <w:textAlignment w:val="baseline"/>
              <w:rPr>
                <w:rFonts w:hint="default" w:ascii="Times New Roman" w:hAnsi="Times New Roman" w:cs="Times New Roman" w:eastAsiaTheme="minorEastAsia"/>
                <w:snapToGrid w:val="0"/>
                <w:color w:val="000000"/>
                <w:kern w:val="0"/>
                <w:sz w:val="21"/>
                <w:szCs w:val="21"/>
                <w:lang w:val="en-US" w:eastAsia="zh-CN" w:bidi="ar-SA"/>
              </w:rPr>
            </w:pPr>
            <w:r>
              <w:rPr>
                <w:rFonts w:hint="eastAsia" w:ascii="Times New Roman" w:hAnsi="Times New Roman" w:cs="Times New Roman"/>
                <w:snapToGrid w:val="0"/>
                <w:color w:val="000000"/>
                <w:kern w:val="0"/>
                <w:szCs w:val="21"/>
                <w:lang w:val="en-US" w:eastAsia="zh-CN"/>
              </w:rPr>
              <w:t>2</w:t>
            </w:r>
          </w:p>
        </w:tc>
      </w:tr>
    </w:tbl>
    <w:p>
      <w:pPr>
        <w:pStyle w:val="2"/>
        <w:rPr>
          <w:rFonts w:hint="default"/>
          <w:lang w:val="en-US" w:eastAsia="zh-CN"/>
        </w:rPr>
      </w:pPr>
    </w:p>
    <w:p>
      <w:pPr>
        <w:pStyle w:val="6"/>
        <w:bidi w:val="0"/>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3.3项目原料及能源消耗情况</w:t>
      </w:r>
      <w:bookmarkEnd w:id="4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b/>
          <w:bCs/>
          <w:color w:val="000000"/>
          <w:kern w:val="2"/>
          <w:sz w:val="21"/>
          <w:szCs w:val="21"/>
          <w:lang w:eastAsia="zh-CN"/>
        </w:rPr>
      </w:pPr>
      <w:r>
        <w:rPr>
          <w:rFonts w:hint="default" w:ascii="Times New Roman" w:hAnsi="Times New Roman" w:cs="Times New Roman" w:eastAsiaTheme="minorEastAsia"/>
          <w:b/>
          <w:bCs/>
          <w:szCs w:val="21"/>
        </w:rPr>
        <w:t>表3</w:t>
      </w:r>
      <w:r>
        <w:rPr>
          <w:rFonts w:hint="default" w:ascii="Times New Roman" w:hAnsi="Times New Roman" w:cs="Times New Roman" w:eastAsiaTheme="minorEastAsia"/>
          <w:b/>
          <w:bCs/>
          <w:szCs w:val="21"/>
          <w:lang w:val="en-US" w:eastAsia="zh-CN"/>
        </w:rPr>
        <w:t>.</w:t>
      </w:r>
      <w:r>
        <w:rPr>
          <w:rFonts w:hint="eastAsia" w:ascii="Times New Roman" w:hAnsi="Times New Roman" w:cs="Times New Roman" w:eastAsiaTheme="minorEastAsia"/>
          <w:b/>
          <w:bCs/>
          <w:szCs w:val="21"/>
          <w:lang w:val="en-US" w:eastAsia="zh-CN"/>
        </w:rPr>
        <w:t>3-1</w:t>
      </w:r>
      <w:r>
        <w:rPr>
          <w:rFonts w:hint="default" w:ascii="Times New Roman" w:hAnsi="Times New Roman" w:cs="Times New Roman" w:eastAsiaTheme="minorEastAsia"/>
          <w:b/>
          <w:bCs/>
          <w:color w:val="000000"/>
          <w:kern w:val="2"/>
          <w:sz w:val="21"/>
          <w:szCs w:val="21"/>
        </w:rPr>
        <w:t>建设项目</w:t>
      </w:r>
      <w:r>
        <w:rPr>
          <w:rFonts w:hint="default" w:ascii="Times New Roman" w:hAnsi="Times New Roman" w:cs="Times New Roman" w:eastAsiaTheme="minorEastAsia"/>
          <w:b/>
          <w:bCs/>
          <w:color w:val="000000"/>
          <w:kern w:val="2"/>
          <w:sz w:val="21"/>
          <w:szCs w:val="21"/>
          <w:lang w:eastAsia="zh-CN"/>
        </w:rPr>
        <w:t>环评设计</w:t>
      </w:r>
      <w:r>
        <w:rPr>
          <w:rFonts w:hint="default" w:ascii="Times New Roman" w:hAnsi="Times New Roman" w:cs="Times New Roman" w:eastAsiaTheme="minorEastAsia"/>
          <w:b/>
          <w:bCs/>
          <w:color w:val="000000"/>
          <w:kern w:val="2"/>
          <w:sz w:val="21"/>
          <w:szCs w:val="21"/>
          <w:lang w:val="en-US" w:eastAsia="zh-CN"/>
        </w:rPr>
        <w:t>原料及能源消耗</w:t>
      </w:r>
      <w:r>
        <w:rPr>
          <w:rFonts w:hint="default" w:ascii="Times New Roman" w:hAnsi="Times New Roman" w:cs="Times New Roman" w:eastAsiaTheme="minorEastAsia"/>
          <w:b/>
          <w:bCs/>
          <w:color w:val="000000"/>
          <w:kern w:val="2"/>
          <w:sz w:val="21"/>
          <w:szCs w:val="21"/>
          <w:lang w:eastAsia="zh-CN"/>
        </w:rPr>
        <w:t>情况与实际消耗情况对比</w:t>
      </w:r>
      <w:r>
        <w:rPr>
          <w:rFonts w:hint="default" w:ascii="Times New Roman" w:hAnsi="Times New Roman" w:cs="Times New Roman" w:eastAsiaTheme="minorEastAsia"/>
          <w:b/>
          <w:bCs/>
          <w:color w:val="000000"/>
          <w:kern w:val="2"/>
          <w:sz w:val="21"/>
          <w:szCs w:val="21"/>
        </w:rPr>
        <w:t>一览表</w:t>
      </w:r>
      <w:r>
        <w:rPr>
          <w:rFonts w:hint="eastAsia" w:ascii="Times New Roman" w:hAnsi="Times New Roman" w:cs="Times New Roman" w:eastAsiaTheme="minorEastAsia"/>
          <w:b/>
          <w:bCs/>
          <w:color w:val="000000"/>
          <w:kern w:val="2"/>
          <w:sz w:val="21"/>
          <w:szCs w:val="21"/>
          <w:lang w:eastAsia="zh-CN"/>
        </w:rPr>
        <w:t>（全厂）</w:t>
      </w:r>
    </w:p>
    <w:tbl>
      <w:tblPr>
        <w:tblStyle w:val="15"/>
        <w:tblW w:w="4998"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03"/>
        <w:gridCol w:w="2217"/>
        <w:gridCol w:w="2017"/>
        <w:gridCol w:w="1643"/>
        <w:gridCol w:w="1643"/>
        <w:gridCol w:w="1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序号</w:t>
            </w: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名称</w:t>
            </w:r>
          </w:p>
        </w:tc>
        <w:tc>
          <w:tcPr>
            <w:tcW w:w="10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环评设计年用量（</w:t>
            </w:r>
            <w:r>
              <w:rPr>
                <w:rFonts w:hint="default" w:ascii="Times New Roman" w:hAnsi="Times New Roman" w:cs="Times New Roman" w:eastAsiaTheme="minorEastAsia"/>
                <w:sz w:val="21"/>
                <w:szCs w:val="21"/>
                <w:lang w:val="en-US" w:eastAsia="zh-CN"/>
              </w:rPr>
              <w:t>t</w:t>
            </w:r>
            <w:r>
              <w:rPr>
                <w:rFonts w:hint="default" w:ascii="Times New Roman" w:hAnsi="Times New Roman" w:cs="Times New Roman" w:eastAsiaTheme="minorEastAsia"/>
                <w:sz w:val="21"/>
                <w:szCs w:val="21"/>
                <w:lang w:eastAsia="zh-CN"/>
              </w:rPr>
              <w:t>）</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储存场所</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备注</w:t>
            </w:r>
          </w:p>
        </w:tc>
        <w:tc>
          <w:tcPr>
            <w:tcW w:w="868"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实际消耗量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6"/>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原辅料</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苯胺</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3727.1</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罐区</w:t>
            </w:r>
          </w:p>
        </w:tc>
        <w:tc>
          <w:tcPr>
            <w:tcW w:w="825"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lang w:val="en-US" w:eastAsia="zh-CN"/>
              </w:rPr>
              <w:t>2671.5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乙醇</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1531.1</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罐区</w:t>
            </w:r>
          </w:p>
        </w:tc>
        <w:tc>
          <w:tcPr>
            <w:tcW w:w="825"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lang w:val="en-US" w:eastAsia="zh-CN"/>
              </w:rPr>
              <w:t>1393.1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Cu\Zn\Co催化剂</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甲类仓库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eastAsia="zh-CN"/>
              </w:rPr>
              <w:t>丙烯</w:t>
            </w:r>
            <w:r>
              <w:rPr>
                <w:rFonts w:hint="default" w:ascii="Times New Roman" w:hAnsi="Times New Roman" w:cs="Times New Roman" w:eastAsiaTheme="minorEastAsia"/>
                <w:sz w:val="21"/>
                <w:szCs w:val="21"/>
                <w:lang w:val="en-US" w:eastAsia="zh-CN"/>
              </w:rPr>
              <w:t>腈</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1197.3</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罐区</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lang w:val="en-US" w:eastAsia="zh-CN"/>
              </w:rPr>
              <w:t>1145.4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氯化苄</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600.0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lang w:val="en-US" w:eastAsia="zh-CN"/>
              </w:rPr>
              <w:t>512.5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纯碱</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278.1</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281.07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三氯化铝</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1.95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环氧乙烷</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970.0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顺酐</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1335.0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1331.39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甲醇</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867.9</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罐区</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lang w:val="en-US" w:eastAsia="zh-CN"/>
              </w:rPr>
              <w:t>845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硫酸</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27.0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环保</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27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液碱</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127.4</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环保</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乙醛</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480.1</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罐区</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lang w:val="en-US" w:eastAsia="zh-CN"/>
              </w:rPr>
              <w:t>467.8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过氧化二苯甲酰</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氨水</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325.0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苯甲酰氯</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250.0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甲醛</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142.5</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碳酸钾</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22.5</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POP</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99.5</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lang w:val="en-US" w:eastAsia="zh-CN"/>
              </w:rPr>
              <w:t>97.3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酸性兰</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218.8</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丙类仓库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218.75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氢氧化钾</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68.8</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68.75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炔丙醇</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108.7</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正丁基异氰酸酯</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191.3</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催化剂2-己基</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0.9</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次氯酸钠</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750.0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氢氧化钠</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40.0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0.098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碘</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240.0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硫代硫酸钠</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2.2</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盐酸</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19.8</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419.05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活性炭</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2.5</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仓库</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外购，汽运</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 w:type="pct"/>
            <w:vAlign w:val="center"/>
          </w:tcPr>
          <w:p>
            <w:pPr>
              <w:numPr>
                <w:ilvl w:val="0"/>
                <w:numId w:val="4"/>
              </w:numPr>
              <w:ind w:left="0" w:leftChars="0" w:firstLine="0" w:firstLineChars="0"/>
              <w:jc w:val="center"/>
              <w:rPr>
                <w:rFonts w:hint="default" w:ascii="Times New Roman" w:hAnsi="Times New Roman" w:cs="Times New Roman" w:eastAsiaTheme="minorEastAsia"/>
                <w:sz w:val="21"/>
                <w:szCs w:val="21"/>
                <w:lang w:eastAsia="zh-CN"/>
              </w:rPr>
            </w:pPr>
          </w:p>
        </w:tc>
        <w:tc>
          <w:tcPr>
            <w:tcW w:w="1113"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纯净水</w:t>
            </w:r>
          </w:p>
        </w:tc>
        <w:tc>
          <w:tcPr>
            <w:tcW w:w="1013" w:type="pct"/>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4780.0</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罐制水间</w:t>
            </w:r>
          </w:p>
        </w:tc>
        <w:tc>
          <w:tcPr>
            <w:tcW w:w="825" w:type="pct"/>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自制</w:t>
            </w:r>
          </w:p>
        </w:tc>
        <w:tc>
          <w:tcPr>
            <w:tcW w:w="868" w:type="pct"/>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868.8</w:t>
            </w:r>
          </w:p>
        </w:tc>
      </w:tr>
    </w:tbl>
    <w:p>
      <w:pPr>
        <w:pStyle w:val="6"/>
        <w:bidi w:val="0"/>
        <w:jc w:val="left"/>
        <w:rPr>
          <w:rFonts w:hint="eastAsia" w:ascii="Times New Roman" w:hAnsi="Times New Roman" w:cs="Times New Roman" w:eastAsiaTheme="minorEastAsia"/>
          <w:b w:val="0"/>
          <w:bCs w:val="0"/>
          <w:color w:val="000000"/>
          <w:kern w:val="2"/>
          <w:sz w:val="18"/>
          <w:szCs w:val="18"/>
          <w:lang w:val="en-US" w:eastAsia="zh-CN" w:bidi="ar-SA"/>
        </w:rPr>
      </w:pPr>
      <w:bookmarkStart w:id="47" w:name="_Toc14351"/>
      <w:r>
        <w:rPr>
          <w:rFonts w:hint="eastAsia" w:ascii="Times New Roman" w:hAnsi="Times New Roman" w:cs="Times New Roman" w:eastAsiaTheme="minorEastAsia"/>
          <w:b w:val="0"/>
          <w:bCs w:val="0"/>
          <w:color w:val="000000"/>
          <w:kern w:val="2"/>
          <w:sz w:val="18"/>
          <w:szCs w:val="18"/>
          <w:lang w:val="en-US" w:eastAsia="zh-CN" w:bidi="ar-SA"/>
        </w:rPr>
        <w:t>注：盐酸用于污水处理站</w:t>
      </w:r>
    </w:p>
    <w:p>
      <w:pPr>
        <w:rPr>
          <w:rFonts w:hint="eastAsia"/>
          <w:lang w:val="en-US" w:eastAsia="zh-CN"/>
        </w:rPr>
      </w:pPr>
    </w:p>
    <w:p>
      <w:pPr>
        <w:pStyle w:val="6"/>
        <w:bidi w:val="0"/>
        <w:jc w:val="center"/>
        <w:rPr>
          <w:rFonts w:hint="default" w:ascii="Times New Roman" w:hAnsi="Times New Roman" w:cs="Times New Roman" w:eastAsiaTheme="minorEastAsia"/>
          <w:b/>
          <w:bCs/>
          <w:color w:val="000000"/>
          <w:kern w:val="2"/>
          <w:sz w:val="21"/>
          <w:szCs w:val="21"/>
          <w:lang w:val="en-US" w:eastAsia="zh-CN" w:bidi="ar-SA"/>
        </w:rPr>
      </w:pPr>
      <w:r>
        <w:rPr>
          <w:rFonts w:hint="default" w:ascii="Times New Roman" w:hAnsi="Times New Roman" w:cs="Times New Roman" w:eastAsiaTheme="minorEastAsia"/>
          <w:b/>
          <w:bCs/>
          <w:color w:val="000000"/>
          <w:kern w:val="2"/>
          <w:sz w:val="21"/>
          <w:szCs w:val="21"/>
          <w:lang w:val="en-US" w:eastAsia="zh-CN" w:bidi="ar-SA"/>
        </w:rPr>
        <w:t>表3.3-1各产品主要原辅材料一览表</w:t>
      </w:r>
    </w:p>
    <w:tbl>
      <w:tblPr>
        <w:tblStyle w:val="39"/>
        <w:tblW w:w="50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5"/>
        <w:gridCol w:w="2787"/>
        <w:gridCol w:w="1454"/>
        <w:gridCol w:w="2505"/>
        <w:gridCol w:w="20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序号</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名称</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2"/>
                <w:kern w:val="0"/>
                <w:sz w:val="21"/>
                <w:szCs w:val="21"/>
                <w:lang w:eastAsia="zh-CN"/>
              </w:rPr>
            </w:pPr>
            <w:r>
              <w:rPr>
                <w:rFonts w:hint="default" w:ascii="Times New Roman" w:hAnsi="Times New Roman" w:cs="Times New Roman" w:eastAsiaTheme="minorEastAsia"/>
                <w:b w:val="0"/>
                <w:bCs w:val="0"/>
                <w:snapToGrid w:val="0"/>
                <w:color w:val="000000"/>
                <w:spacing w:val="-2"/>
                <w:kern w:val="0"/>
                <w:sz w:val="21"/>
                <w:szCs w:val="21"/>
                <w:lang w:eastAsia="zh-CN"/>
              </w:rPr>
              <w:t>单位</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3"/>
                <w:kern w:val="0"/>
                <w:sz w:val="21"/>
                <w:szCs w:val="21"/>
                <w:lang w:eastAsia="zh-CN"/>
              </w:rPr>
              <w:t>环评设计</w:t>
            </w:r>
            <w:r>
              <w:rPr>
                <w:rFonts w:hint="default" w:ascii="Times New Roman" w:hAnsi="Times New Roman" w:cs="Times New Roman" w:eastAsiaTheme="minorEastAsia"/>
                <w:b w:val="0"/>
                <w:bCs w:val="0"/>
                <w:snapToGrid w:val="0"/>
                <w:color w:val="000000"/>
                <w:spacing w:val="-13"/>
                <w:kern w:val="0"/>
                <w:sz w:val="21"/>
                <w:szCs w:val="21"/>
              </w:rPr>
              <w:t>年</w:t>
            </w:r>
            <w:r>
              <w:rPr>
                <w:rFonts w:hint="default" w:ascii="Times New Roman" w:hAnsi="Times New Roman" w:cs="Times New Roman" w:eastAsiaTheme="minorEastAsia"/>
                <w:b w:val="0"/>
                <w:bCs w:val="0"/>
                <w:snapToGrid w:val="0"/>
                <w:color w:val="000000"/>
                <w:spacing w:val="-9"/>
                <w:kern w:val="0"/>
                <w:sz w:val="21"/>
                <w:szCs w:val="21"/>
              </w:rPr>
              <w:t>耗</w:t>
            </w:r>
          </w:p>
        </w:tc>
        <w:tc>
          <w:tcPr>
            <w:tcW w:w="106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3"/>
                <w:kern w:val="0"/>
                <w:sz w:val="21"/>
                <w:szCs w:val="21"/>
                <w:lang w:eastAsia="zh-CN"/>
              </w:rPr>
            </w:pPr>
            <w:r>
              <w:rPr>
                <w:rFonts w:hint="default" w:ascii="Times New Roman" w:hAnsi="Times New Roman" w:cs="Times New Roman" w:eastAsiaTheme="minorEastAsia"/>
                <w:b w:val="0"/>
                <w:bCs w:val="0"/>
                <w:snapToGrid w:val="0"/>
                <w:color w:val="000000"/>
                <w:spacing w:val="-13"/>
                <w:kern w:val="0"/>
                <w:sz w:val="21"/>
                <w:szCs w:val="21"/>
                <w:lang w:eastAsia="zh-CN"/>
              </w:rPr>
              <w:t>实际消耗量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lang w:eastAsia="zh-CN"/>
              </w:rPr>
            </w:pPr>
            <w:r>
              <w:rPr>
                <w:rFonts w:hint="default" w:ascii="Times New Roman" w:hAnsi="Times New Roman" w:cs="Times New Roman" w:eastAsiaTheme="minorEastAsia"/>
                <w:b w:val="0"/>
                <w:bCs w:val="0"/>
                <w:snapToGrid w:val="0"/>
                <w:color w:val="000000"/>
                <w:kern w:val="0"/>
                <w:sz w:val="21"/>
                <w:szCs w:val="21"/>
                <w:lang w:eastAsia="zh-CN"/>
              </w:rPr>
              <w:t>一</w:t>
            </w:r>
          </w:p>
        </w:tc>
        <w:tc>
          <w:tcPr>
            <w:tcW w:w="4516" w:type="pct"/>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N-乙基-N-氰乙基苯胺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1</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苯胺</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2"/>
                <w:kern w:val="0"/>
                <w:sz w:val="21"/>
                <w:szCs w:val="21"/>
                <w:lang w:val="en-US" w:eastAsia="zh-CN"/>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29</w:t>
            </w:r>
            <w:r>
              <w:rPr>
                <w:rFonts w:hint="default" w:ascii="Times New Roman" w:hAnsi="Times New Roman" w:cs="Times New Roman" w:eastAsiaTheme="minorEastAsia"/>
                <w:b w:val="0"/>
                <w:bCs w:val="0"/>
                <w:snapToGrid w:val="0"/>
                <w:color w:val="000000"/>
                <w:kern w:val="0"/>
                <w:sz w:val="21"/>
                <w:szCs w:val="21"/>
              </w:rPr>
              <w:t>44.46</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1"/>
                <w:kern w:val="0"/>
                <w:sz w:val="21"/>
                <w:szCs w:val="21"/>
                <w:lang w:val="en-US" w:eastAsia="zh-CN"/>
              </w:rPr>
            </w:pPr>
            <w:r>
              <w:rPr>
                <w:rFonts w:hint="default" w:ascii="Times New Roman" w:hAnsi="Times New Roman" w:cs="Times New Roman" w:eastAsiaTheme="minorEastAsia"/>
                <w:sz w:val="21"/>
                <w:szCs w:val="21"/>
                <w:highlight w:val="none"/>
                <w:lang w:val="en-US" w:eastAsia="zh-CN"/>
              </w:rPr>
              <w:t>2671.5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2</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6"/>
                <w:kern w:val="0"/>
                <w:sz w:val="21"/>
                <w:szCs w:val="21"/>
              </w:rPr>
              <w:t>乙</w:t>
            </w:r>
            <w:r>
              <w:rPr>
                <w:rFonts w:hint="default" w:ascii="Times New Roman" w:hAnsi="Times New Roman" w:cs="Times New Roman" w:eastAsiaTheme="minorEastAsia"/>
                <w:b w:val="0"/>
                <w:bCs w:val="0"/>
                <w:snapToGrid w:val="0"/>
                <w:color w:val="000000"/>
                <w:spacing w:val="-5"/>
                <w:kern w:val="0"/>
                <w:sz w:val="21"/>
                <w:szCs w:val="21"/>
              </w:rPr>
              <w:t>醇</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6"/>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27</w:t>
            </w:r>
            <w:r>
              <w:rPr>
                <w:rFonts w:hint="default" w:ascii="Times New Roman" w:hAnsi="Times New Roman" w:cs="Times New Roman" w:eastAsiaTheme="minorEastAsia"/>
                <w:b w:val="0"/>
                <w:bCs w:val="0"/>
                <w:snapToGrid w:val="0"/>
                <w:color w:val="000000"/>
                <w:kern w:val="0"/>
                <w:sz w:val="21"/>
                <w:szCs w:val="21"/>
              </w:rPr>
              <w:t>85.48</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1"/>
                <w:kern w:val="0"/>
                <w:sz w:val="21"/>
                <w:szCs w:val="21"/>
                <w:lang w:val="en-US" w:eastAsia="zh-CN"/>
              </w:rPr>
            </w:pPr>
            <w:r>
              <w:rPr>
                <w:rFonts w:hint="default" w:ascii="Times New Roman" w:hAnsi="Times New Roman" w:cs="Times New Roman" w:eastAsiaTheme="minorEastAsia"/>
                <w:color w:val="auto"/>
                <w:sz w:val="21"/>
                <w:szCs w:val="21"/>
                <w:highlight w:val="none"/>
                <w:lang w:val="en-US" w:eastAsia="zh-CN"/>
              </w:rPr>
              <w:t>1387.4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3</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Cu</w:t>
            </w:r>
            <w:r>
              <w:rPr>
                <w:rFonts w:hint="default" w:ascii="Times New Roman" w:hAnsi="Times New Roman" w:cs="Times New Roman" w:eastAsiaTheme="minorEastAsia"/>
                <w:b w:val="0"/>
                <w:bCs w:val="0"/>
                <w:snapToGrid w:val="0"/>
                <w:color w:val="000000"/>
                <w:spacing w:val="-1"/>
                <w:kern w:val="0"/>
                <w:sz w:val="21"/>
                <w:szCs w:val="21"/>
              </w:rPr>
              <w:t>\</w:t>
            </w:r>
            <w:r>
              <w:rPr>
                <w:rFonts w:hint="default" w:ascii="Times New Roman" w:hAnsi="Times New Roman" w:cs="Times New Roman" w:eastAsiaTheme="minorEastAsia"/>
                <w:b w:val="0"/>
                <w:bCs w:val="0"/>
                <w:snapToGrid w:val="0"/>
                <w:color w:val="000000"/>
                <w:kern w:val="0"/>
                <w:sz w:val="21"/>
                <w:szCs w:val="21"/>
              </w:rPr>
              <w:t>Zn</w:t>
            </w:r>
            <w:r>
              <w:rPr>
                <w:rFonts w:hint="default" w:ascii="Times New Roman" w:hAnsi="Times New Roman" w:cs="Times New Roman" w:eastAsiaTheme="minorEastAsia"/>
                <w:b w:val="0"/>
                <w:bCs w:val="0"/>
                <w:snapToGrid w:val="0"/>
                <w:color w:val="000000"/>
                <w:spacing w:val="-1"/>
                <w:kern w:val="0"/>
                <w:sz w:val="21"/>
                <w:szCs w:val="21"/>
              </w:rPr>
              <w:t>\</w:t>
            </w:r>
            <w:r>
              <w:rPr>
                <w:rFonts w:hint="default" w:ascii="Times New Roman" w:hAnsi="Times New Roman" w:cs="Times New Roman" w:eastAsiaTheme="minorEastAsia"/>
                <w:b w:val="0"/>
                <w:bCs w:val="0"/>
                <w:snapToGrid w:val="0"/>
                <w:color w:val="000000"/>
                <w:kern w:val="0"/>
                <w:sz w:val="21"/>
                <w:szCs w:val="21"/>
              </w:rPr>
              <w:t>Co催化剂</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6"/>
                <w:kern w:val="0"/>
                <w:sz w:val="21"/>
                <w:szCs w:val="21"/>
              </w:rPr>
              <w:t>1</w:t>
            </w:r>
            <w:r>
              <w:rPr>
                <w:rFonts w:hint="default" w:ascii="Times New Roman" w:hAnsi="Times New Roman" w:cs="Times New Roman" w:eastAsiaTheme="minorEastAsia"/>
                <w:b w:val="0"/>
                <w:bCs w:val="0"/>
                <w:snapToGrid w:val="0"/>
                <w:color w:val="000000"/>
                <w:spacing w:val="-5"/>
                <w:kern w:val="0"/>
                <w:sz w:val="21"/>
                <w:szCs w:val="21"/>
              </w:rPr>
              <w:t>2</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6"/>
                <w:kern w:val="0"/>
                <w:sz w:val="21"/>
                <w:szCs w:val="21"/>
                <w:lang w:val="en-US" w:eastAsia="zh-CN"/>
              </w:rPr>
            </w:pPr>
            <w:r>
              <w:rPr>
                <w:rFonts w:hint="default" w:ascii="Times New Roman" w:hAnsi="Times New Roman" w:cs="Times New Roman" w:eastAsiaTheme="minorEastAsia"/>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4</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丙烯</w:t>
            </w:r>
            <w:r>
              <w:rPr>
                <w:rFonts w:hint="default" w:ascii="Times New Roman" w:hAnsi="Times New Roman" w:cs="Times New Roman" w:eastAsiaTheme="minorEastAsia"/>
                <w:b w:val="0"/>
                <w:bCs w:val="0"/>
                <w:snapToGrid w:val="0"/>
                <w:color w:val="000000"/>
                <w:spacing w:val="-1"/>
                <w:kern w:val="0"/>
                <w:sz w:val="21"/>
                <w:szCs w:val="21"/>
              </w:rPr>
              <w:t>晴</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2"/>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4"/>
                <w:kern w:val="0"/>
                <w:sz w:val="21"/>
                <w:szCs w:val="21"/>
              </w:rPr>
              <w:t>1</w:t>
            </w:r>
            <w:r>
              <w:rPr>
                <w:rFonts w:hint="default" w:ascii="Times New Roman" w:hAnsi="Times New Roman" w:cs="Times New Roman" w:eastAsiaTheme="minorEastAsia"/>
                <w:b w:val="0"/>
                <w:bCs w:val="0"/>
                <w:snapToGrid w:val="0"/>
                <w:color w:val="000000"/>
                <w:spacing w:val="-3"/>
                <w:kern w:val="0"/>
                <w:sz w:val="21"/>
                <w:szCs w:val="21"/>
              </w:rPr>
              <w:t>627.59</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4"/>
                <w:kern w:val="0"/>
                <w:sz w:val="21"/>
                <w:szCs w:val="21"/>
                <w:lang w:val="en-US" w:eastAsia="zh-CN"/>
              </w:rPr>
            </w:pPr>
            <w:r>
              <w:rPr>
                <w:rFonts w:hint="default" w:ascii="Times New Roman" w:hAnsi="Times New Roman" w:cs="Times New Roman" w:eastAsiaTheme="minorEastAsia"/>
                <w:sz w:val="21"/>
                <w:szCs w:val="21"/>
                <w:highlight w:val="none"/>
                <w:lang w:val="en-US" w:eastAsia="zh-CN"/>
              </w:rPr>
              <w:t>1145.4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5</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三氯化</w:t>
            </w:r>
            <w:r>
              <w:rPr>
                <w:rFonts w:hint="default" w:ascii="Times New Roman" w:hAnsi="Times New Roman" w:cs="Times New Roman" w:eastAsiaTheme="minorEastAsia"/>
                <w:b w:val="0"/>
                <w:bCs w:val="0"/>
                <w:snapToGrid w:val="0"/>
                <w:color w:val="000000"/>
                <w:kern w:val="0"/>
                <w:sz w:val="21"/>
                <w:szCs w:val="21"/>
              </w:rPr>
              <w:t>铝</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7"/>
                <w:kern w:val="0"/>
                <w:sz w:val="21"/>
                <w:szCs w:val="21"/>
              </w:rPr>
              <w:t>1</w:t>
            </w:r>
            <w:r>
              <w:rPr>
                <w:rFonts w:hint="default" w:ascii="Times New Roman" w:hAnsi="Times New Roman" w:cs="Times New Roman" w:eastAsiaTheme="minorEastAsia"/>
                <w:b w:val="0"/>
                <w:bCs w:val="0"/>
                <w:snapToGrid w:val="0"/>
                <w:color w:val="000000"/>
                <w:spacing w:val="-5"/>
                <w:kern w:val="0"/>
                <w:sz w:val="21"/>
                <w:szCs w:val="21"/>
              </w:rPr>
              <w:t>.95</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7"/>
                <w:kern w:val="0"/>
                <w:sz w:val="21"/>
                <w:szCs w:val="21"/>
                <w:lang w:val="en-US" w:eastAsia="zh-CN"/>
              </w:rPr>
            </w:pPr>
            <w:r>
              <w:rPr>
                <w:rFonts w:hint="default" w:ascii="Times New Roman" w:hAnsi="Times New Roman" w:cs="Times New Roman" w:eastAsiaTheme="minorEastAsia"/>
                <w:sz w:val="21"/>
                <w:szCs w:val="21"/>
              </w:rPr>
              <w:t>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6</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工</w:t>
            </w:r>
            <w:r>
              <w:rPr>
                <w:rFonts w:hint="default" w:ascii="Times New Roman" w:hAnsi="Times New Roman" w:cs="Times New Roman" w:eastAsiaTheme="minorEastAsia"/>
                <w:b w:val="0"/>
                <w:bCs w:val="0"/>
                <w:snapToGrid w:val="0"/>
                <w:color w:val="000000"/>
                <w:spacing w:val="-1"/>
                <w:kern w:val="0"/>
                <w:sz w:val="21"/>
                <w:szCs w:val="21"/>
              </w:rPr>
              <w:t>艺水</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2"/>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90.</w:t>
            </w:r>
            <w:r>
              <w:rPr>
                <w:rFonts w:hint="default" w:ascii="Times New Roman" w:hAnsi="Times New Roman" w:cs="Times New Roman" w:eastAsiaTheme="minorEastAsia"/>
                <w:b w:val="0"/>
                <w:bCs w:val="0"/>
                <w:snapToGrid w:val="0"/>
                <w:color w:val="000000"/>
                <w:kern w:val="0"/>
                <w:sz w:val="21"/>
                <w:szCs w:val="21"/>
              </w:rPr>
              <w:t>8</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1"/>
                <w:kern w:val="0"/>
                <w:sz w:val="21"/>
                <w:szCs w:val="21"/>
                <w:lang w:val="en-US" w:eastAsia="zh-CN"/>
              </w:rPr>
            </w:pPr>
            <w:r>
              <w:rPr>
                <w:rFonts w:hint="default" w:ascii="Times New Roman" w:hAnsi="Times New Roman" w:cs="Times New Roman" w:eastAsiaTheme="minorEastAsia"/>
                <w:sz w:val="21"/>
                <w:szCs w:val="21"/>
              </w:rPr>
              <w:t>90.8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7</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氢氧化</w:t>
            </w:r>
            <w:r>
              <w:rPr>
                <w:rFonts w:hint="default" w:ascii="Times New Roman" w:hAnsi="Times New Roman" w:cs="Times New Roman" w:eastAsiaTheme="minorEastAsia"/>
                <w:b w:val="0"/>
                <w:bCs w:val="0"/>
                <w:snapToGrid w:val="0"/>
                <w:color w:val="000000"/>
                <w:kern w:val="0"/>
                <w:sz w:val="21"/>
                <w:szCs w:val="21"/>
              </w:rPr>
              <w:t>钠</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0</w:t>
            </w:r>
            <w:r>
              <w:rPr>
                <w:rFonts w:hint="default" w:ascii="Times New Roman" w:hAnsi="Times New Roman" w:cs="Times New Roman" w:eastAsiaTheme="minorEastAsia"/>
                <w:b w:val="0"/>
                <w:bCs w:val="0"/>
                <w:snapToGrid w:val="0"/>
                <w:color w:val="000000"/>
                <w:spacing w:val="-1"/>
                <w:kern w:val="0"/>
                <w:sz w:val="21"/>
                <w:szCs w:val="21"/>
              </w:rPr>
              <w:t>.032</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2"/>
                <w:kern w:val="0"/>
                <w:sz w:val="21"/>
                <w:szCs w:val="21"/>
                <w:lang w:val="en-US" w:eastAsia="zh-CN"/>
              </w:rPr>
            </w:pPr>
            <w:r>
              <w:rPr>
                <w:rFonts w:hint="default" w:ascii="Times New Roman" w:hAnsi="Times New Roman" w:cs="Times New Roman" w:eastAsiaTheme="minorEastAsia"/>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lang w:eastAsia="zh-CN"/>
              </w:rPr>
            </w:pPr>
            <w:r>
              <w:rPr>
                <w:rFonts w:hint="default" w:ascii="Times New Roman" w:hAnsi="Times New Roman" w:cs="Times New Roman" w:eastAsiaTheme="minorEastAsia"/>
                <w:b w:val="0"/>
                <w:bCs w:val="0"/>
                <w:snapToGrid w:val="0"/>
                <w:color w:val="000000"/>
                <w:kern w:val="0"/>
                <w:sz w:val="21"/>
                <w:szCs w:val="21"/>
                <w:lang w:eastAsia="zh-CN"/>
              </w:rPr>
              <w:t>二</w:t>
            </w:r>
          </w:p>
        </w:tc>
        <w:tc>
          <w:tcPr>
            <w:tcW w:w="4516" w:type="pct"/>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N-乙基-N-苄基苯胺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1</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6"/>
                <w:kern w:val="0"/>
                <w:sz w:val="21"/>
                <w:szCs w:val="21"/>
              </w:rPr>
              <w:t>N</w:t>
            </w:r>
            <w:r>
              <w:rPr>
                <w:rFonts w:hint="default" w:ascii="Times New Roman" w:hAnsi="Times New Roman" w:cs="Times New Roman" w:eastAsiaTheme="minorEastAsia"/>
                <w:b w:val="0"/>
                <w:bCs w:val="0"/>
                <w:snapToGrid w:val="0"/>
                <w:color w:val="000000"/>
                <w:spacing w:val="-10"/>
                <w:kern w:val="0"/>
                <w:sz w:val="21"/>
                <w:szCs w:val="21"/>
              </w:rPr>
              <w:t>-</w:t>
            </w:r>
            <w:r>
              <w:rPr>
                <w:rFonts w:hint="default" w:ascii="Times New Roman" w:hAnsi="Times New Roman" w:cs="Times New Roman" w:eastAsiaTheme="minorEastAsia"/>
                <w:b w:val="0"/>
                <w:bCs w:val="0"/>
                <w:snapToGrid w:val="0"/>
                <w:color w:val="000000"/>
                <w:spacing w:val="-6"/>
                <w:kern w:val="0"/>
                <w:sz w:val="21"/>
                <w:szCs w:val="21"/>
              </w:rPr>
              <w:t>乙基苯胺</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6"/>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609</w:t>
            </w:r>
            <w:r>
              <w:rPr>
                <w:rFonts w:hint="default" w:ascii="Times New Roman" w:hAnsi="Times New Roman" w:cs="Times New Roman" w:eastAsiaTheme="minorEastAsia"/>
                <w:b w:val="0"/>
                <w:bCs w:val="0"/>
                <w:snapToGrid w:val="0"/>
                <w:color w:val="000000"/>
                <w:spacing w:val="-1"/>
                <w:kern w:val="0"/>
                <w:sz w:val="21"/>
                <w:szCs w:val="21"/>
              </w:rPr>
              <w:t>.59</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2"/>
                <w:kern w:val="0"/>
                <w:sz w:val="21"/>
                <w:szCs w:val="21"/>
                <w:lang w:val="en-US" w:eastAsia="zh-CN"/>
              </w:rPr>
            </w:pPr>
            <w:r>
              <w:rPr>
                <w:rFonts w:hint="default" w:ascii="Times New Roman" w:hAnsi="Times New Roman" w:cs="Times New Roman" w:eastAsiaTheme="minorEastAsia"/>
                <w:sz w:val="21"/>
                <w:szCs w:val="21"/>
              </w:rPr>
              <w:t>609.59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2</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氯</w:t>
            </w:r>
            <w:r>
              <w:rPr>
                <w:rFonts w:hint="default" w:ascii="Times New Roman" w:hAnsi="Times New Roman" w:cs="Times New Roman" w:eastAsiaTheme="minorEastAsia"/>
                <w:b w:val="0"/>
                <w:bCs w:val="0"/>
                <w:snapToGrid w:val="0"/>
                <w:color w:val="000000"/>
                <w:spacing w:val="-1"/>
                <w:kern w:val="0"/>
                <w:sz w:val="21"/>
                <w:szCs w:val="21"/>
              </w:rPr>
              <w:t>化苄</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2"/>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602.8</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1"/>
                <w:kern w:val="0"/>
                <w:sz w:val="21"/>
                <w:szCs w:val="21"/>
                <w:lang w:val="en-US" w:eastAsia="zh-CN"/>
              </w:rPr>
            </w:pPr>
            <w:r>
              <w:rPr>
                <w:rFonts w:hint="default" w:ascii="Times New Roman" w:hAnsi="Times New Roman" w:cs="Times New Roman" w:eastAsiaTheme="minorEastAsia"/>
                <w:sz w:val="21"/>
                <w:szCs w:val="21"/>
                <w:highlight w:val="none"/>
                <w:lang w:val="en-US" w:eastAsia="zh-CN"/>
              </w:rPr>
              <w:t>512.5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3</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水</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77</w:t>
            </w:r>
            <w:r>
              <w:rPr>
                <w:rFonts w:hint="default" w:ascii="Times New Roman" w:hAnsi="Times New Roman" w:cs="Times New Roman" w:eastAsiaTheme="minorEastAsia"/>
                <w:b w:val="0"/>
                <w:bCs w:val="0"/>
                <w:snapToGrid w:val="0"/>
                <w:color w:val="000000"/>
                <w:spacing w:val="-1"/>
                <w:kern w:val="0"/>
                <w:sz w:val="21"/>
                <w:szCs w:val="21"/>
              </w:rPr>
              <w:t>5</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2"/>
                <w:kern w:val="0"/>
                <w:sz w:val="21"/>
                <w:szCs w:val="21"/>
                <w:lang w:val="en-US" w:eastAsia="zh-CN"/>
              </w:rPr>
            </w:pPr>
            <w:r>
              <w:rPr>
                <w:rFonts w:hint="default" w:ascii="Times New Roman" w:hAnsi="Times New Roman" w:cs="Times New Roman" w:eastAsiaTheme="minorEastAsia"/>
                <w:sz w:val="21"/>
                <w:szCs w:val="21"/>
              </w:rPr>
              <w:t>775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4</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纯碱</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2"/>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281.</w:t>
            </w:r>
            <w:r>
              <w:rPr>
                <w:rFonts w:hint="default" w:ascii="Times New Roman" w:hAnsi="Times New Roman" w:cs="Times New Roman" w:eastAsiaTheme="minorEastAsia"/>
                <w:b w:val="0"/>
                <w:bCs w:val="0"/>
                <w:snapToGrid w:val="0"/>
                <w:color w:val="000000"/>
                <w:kern w:val="0"/>
                <w:sz w:val="21"/>
                <w:szCs w:val="21"/>
              </w:rPr>
              <w:t>07</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1"/>
                <w:kern w:val="0"/>
                <w:sz w:val="21"/>
                <w:szCs w:val="21"/>
                <w:lang w:val="en-US" w:eastAsia="zh-CN"/>
              </w:rPr>
            </w:pPr>
            <w:r>
              <w:rPr>
                <w:rFonts w:hint="default" w:ascii="Times New Roman" w:hAnsi="Times New Roman" w:cs="Times New Roman" w:eastAsiaTheme="minorEastAsia"/>
                <w:sz w:val="21"/>
                <w:szCs w:val="21"/>
              </w:rPr>
              <w:t>281.07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lang w:eastAsia="zh-CN"/>
              </w:rPr>
            </w:pPr>
            <w:r>
              <w:rPr>
                <w:rFonts w:hint="default" w:ascii="Times New Roman" w:hAnsi="Times New Roman" w:cs="Times New Roman" w:eastAsiaTheme="minorEastAsia"/>
                <w:b w:val="0"/>
                <w:bCs w:val="0"/>
                <w:snapToGrid w:val="0"/>
                <w:color w:val="000000"/>
                <w:kern w:val="0"/>
                <w:sz w:val="21"/>
                <w:szCs w:val="21"/>
                <w:lang w:eastAsia="zh-CN"/>
              </w:rPr>
              <w:t>三</w:t>
            </w:r>
          </w:p>
        </w:tc>
        <w:tc>
          <w:tcPr>
            <w:tcW w:w="4516" w:type="pct"/>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乙酰基-丁二酸二甲酯（DMAS）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1</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顺</w:t>
            </w:r>
            <w:r>
              <w:rPr>
                <w:rFonts w:hint="default" w:ascii="Times New Roman" w:hAnsi="Times New Roman" w:cs="Times New Roman" w:eastAsiaTheme="minorEastAsia"/>
                <w:b w:val="0"/>
                <w:bCs w:val="0"/>
                <w:snapToGrid w:val="0"/>
                <w:color w:val="000000"/>
                <w:spacing w:val="-1"/>
                <w:kern w:val="0"/>
                <w:sz w:val="21"/>
                <w:szCs w:val="21"/>
              </w:rPr>
              <w:t>酐</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2"/>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4"/>
                <w:kern w:val="0"/>
                <w:sz w:val="21"/>
                <w:szCs w:val="21"/>
              </w:rPr>
              <w:t>1</w:t>
            </w:r>
            <w:r>
              <w:rPr>
                <w:rFonts w:hint="default" w:ascii="Times New Roman" w:hAnsi="Times New Roman" w:cs="Times New Roman" w:eastAsiaTheme="minorEastAsia"/>
                <w:b w:val="0"/>
                <w:bCs w:val="0"/>
                <w:snapToGrid w:val="0"/>
                <w:color w:val="000000"/>
                <w:spacing w:val="-3"/>
                <w:kern w:val="0"/>
                <w:sz w:val="21"/>
                <w:szCs w:val="21"/>
              </w:rPr>
              <w:t>331.39</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4"/>
                <w:kern w:val="0"/>
                <w:sz w:val="21"/>
                <w:szCs w:val="21"/>
                <w:lang w:val="en-US" w:eastAsia="zh-CN"/>
              </w:rPr>
            </w:pPr>
            <w:r>
              <w:rPr>
                <w:rFonts w:hint="default" w:ascii="Times New Roman" w:hAnsi="Times New Roman" w:cs="Times New Roman" w:eastAsiaTheme="minorEastAsia"/>
                <w:sz w:val="21"/>
                <w:szCs w:val="21"/>
              </w:rPr>
              <w:t>1331.39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2</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8"/>
                <w:kern w:val="0"/>
                <w:sz w:val="21"/>
                <w:szCs w:val="21"/>
              </w:rPr>
              <w:t>甲醇</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8"/>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8"/>
                <w:kern w:val="0"/>
                <w:sz w:val="21"/>
                <w:szCs w:val="21"/>
              </w:rPr>
              <w:t>1</w:t>
            </w:r>
            <w:r>
              <w:rPr>
                <w:rFonts w:hint="default" w:ascii="Times New Roman" w:hAnsi="Times New Roman" w:cs="Times New Roman" w:eastAsiaTheme="minorEastAsia"/>
                <w:b w:val="0"/>
                <w:bCs w:val="0"/>
                <w:snapToGrid w:val="0"/>
                <w:color w:val="000000"/>
                <w:spacing w:val="-5"/>
                <w:kern w:val="0"/>
                <w:sz w:val="21"/>
                <w:szCs w:val="21"/>
              </w:rPr>
              <w:t>336</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8"/>
                <w:kern w:val="0"/>
                <w:sz w:val="21"/>
                <w:szCs w:val="21"/>
                <w:lang w:val="en-US" w:eastAsia="zh-CN"/>
              </w:rPr>
            </w:pPr>
            <w:r>
              <w:rPr>
                <w:rFonts w:hint="default" w:ascii="Times New Roman" w:hAnsi="Times New Roman" w:cs="Times New Roman" w:eastAsiaTheme="minorEastAsia"/>
                <w:sz w:val="21"/>
                <w:szCs w:val="21"/>
                <w:highlight w:val="none"/>
                <w:lang w:val="en-US" w:eastAsia="zh-CN"/>
              </w:rPr>
              <w:t>845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3</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硫酸</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2</w:t>
            </w:r>
            <w:r>
              <w:rPr>
                <w:rFonts w:hint="default" w:ascii="Times New Roman" w:hAnsi="Times New Roman" w:cs="Times New Roman" w:eastAsiaTheme="minorEastAsia"/>
                <w:b w:val="0"/>
                <w:bCs w:val="0"/>
                <w:snapToGrid w:val="0"/>
                <w:color w:val="000000"/>
                <w:kern w:val="0"/>
                <w:sz w:val="21"/>
                <w:szCs w:val="21"/>
              </w:rPr>
              <w:t>7</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1"/>
                <w:kern w:val="0"/>
                <w:sz w:val="21"/>
                <w:szCs w:val="21"/>
                <w:lang w:val="en-US" w:eastAsia="zh-CN"/>
              </w:rPr>
            </w:pPr>
            <w:r>
              <w:rPr>
                <w:rFonts w:hint="default" w:ascii="Times New Roman" w:hAnsi="Times New Roman" w:cs="Times New Roman" w:eastAsiaTheme="minorEastAsia"/>
                <w:sz w:val="21"/>
                <w:szCs w:val="21"/>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4</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33%NaO</w:t>
            </w:r>
            <w:r>
              <w:rPr>
                <w:rFonts w:hint="default" w:ascii="Times New Roman" w:hAnsi="Times New Roman" w:cs="Times New Roman" w:eastAsiaTheme="minorEastAsia"/>
                <w:b w:val="0"/>
                <w:bCs w:val="0"/>
                <w:snapToGrid w:val="0"/>
                <w:color w:val="000000"/>
                <w:kern w:val="0"/>
                <w:sz w:val="21"/>
                <w:szCs w:val="21"/>
              </w:rPr>
              <w:t>H</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1"/>
                <w:kern w:val="0"/>
                <w:sz w:val="21"/>
                <w:szCs w:val="21"/>
              </w:rPr>
              <w:t>1</w:t>
            </w:r>
            <w:r>
              <w:rPr>
                <w:rFonts w:hint="default" w:ascii="Times New Roman" w:hAnsi="Times New Roman" w:cs="Times New Roman" w:eastAsiaTheme="minorEastAsia"/>
                <w:b w:val="0"/>
                <w:bCs w:val="0"/>
                <w:snapToGrid w:val="0"/>
                <w:color w:val="000000"/>
                <w:spacing w:val="-9"/>
                <w:kern w:val="0"/>
                <w:sz w:val="21"/>
                <w:szCs w:val="21"/>
              </w:rPr>
              <w:t>10</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11"/>
                <w:kern w:val="0"/>
                <w:sz w:val="21"/>
                <w:szCs w:val="21"/>
                <w:lang w:val="en-US" w:eastAsia="zh-CN"/>
              </w:rPr>
            </w:pPr>
            <w:r>
              <w:rPr>
                <w:rFonts w:hint="default" w:ascii="Times New Roman" w:hAnsi="Times New Roman" w:cs="Times New Roman" w:eastAsiaTheme="minorEastAsia"/>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5</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6"/>
                <w:kern w:val="0"/>
                <w:sz w:val="21"/>
                <w:szCs w:val="21"/>
              </w:rPr>
              <w:t>乙</w:t>
            </w:r>
            <w:r>
              <w:rPr>
                <w:rFonts w:hint="default" w:ascii="Times New Roman" w:hAnsi="Times New Roman" w:cs="Times New Roman" w:eastAsiaTheme="minorEastAsia"/>
                <w:b w:val="0"/>
                <w:bCs w:val="0"/>
                <w:snapToGrid w:val="0"/>
                <w:color w:val="000000"/>
                <w:spacing w:val="-5"/>
                <w:kern w:val="0"/>
                <w:sz w:val="21"/>
                <w:szCs w:val="21"/>
              </w:rPr>
              <w:t>醛</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6"/>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873</w:t>
            </w:r>
            <w:r>
              <w:rPr>
                <w:rFonts w:hint="default" w:ascii="Times New Roman" w:hAnsi="Times New Roman" w:cs="Times New Roman" w:eastAsiaTheme="minorEastAsia"/>
                <w:b w:val="0"/>
                <w:bCs w:val="0"/>
                <w:snapToGrid w:val="0"/>
                <w:color w:val="000000"/>
                <w:spacing w:val="-1"/>
                <w:kern w:val="0"/>
                <w:sz w:val="21"/>
                <w:szCs w:val="21"/>
              </w:rPr>
              <w:t>.6</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2"/>
                <w:kern w:val="0"/>
                <w:sz w:val="21"/>
                <w:szCs w:val="21"/>
                <w:lang w:val="en-US" w:eastAsia="zh-CN"/>
              </w:rPr>
            </w:pPr>
            <w:r>
              <w:rPr>
                <w:rFonts w:hint="default" w:ascii="Times New Roman" w:hAnsi="Times New Roman" w:cs="Times New Roman" w:eastAsiaTheme="minorEastAsia"/>
                <w:sz w:val="21"/>
                <w:szCs w:val="21"/>
                <w:highlight w:val="none"/>
                <w:lang w:val="en-US" w:eastAsia="zh-CN"/>
              </w:rPr>
              <w:t>467.8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6</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BPO</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6"/>
                <w:kern w:val="0"/>
                <w:sz w:val="21"/>
                <w:szCs w:val="21"/>
              </w:rPr>
              <w:t>1</w:t>
            </w:r>
            <w:r>
              <w:rPr>
                <w:rFonts w:hint="default" w:ascii="Times New Roman" w:hAnsi="Times New Roman" w:cs="Times New Roman" w:eastAsiaTheme="minorEastAsia"/>
                <w:b w:val="0"/>
                <w:bCs w:val="0"/>
                <w:snapToGrid w:val="0"/>
                <w:color w:val="000000"/>
                <w:spacing w:val="-5"/>
                <w:kern w:val="0"/>
                <w:sz w:val="21"/>
                <w:szCs w:val="21"/>
              </w:rPr>
              <w:t>2</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6"/>
                <w:kern w:val="0"/>
                <w:sz w:val="21"/>
                <w:szCs w:val="21"/>
                <w:lang w:val="en-US" w:eastAsia="zh-CN"/>
              </w:rPr>
            </w:pPr>
            <w:r>
              <w:rPr>
                <w:rFonts w:hint="default" w:ascii="Times New Roman" w:hAnsi="Times New Roman" w:cs="Times New Roman" w:eastAsiaTheme="minorEastAsia"/>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7</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氢氧化</w:t>
            </w:r>
            <w:r>
              <w:rPr>
                <w:rFonts w:hint="default" w:ascii="Times New Roman" w:hAnsi="Times New Roman" w:cs="Times New Roman" w:eastAsiaTheme="minorEastAsia"/>
                <w:b w:val="0"/>
                <w:bCs w:val="0"/>
                <w:snapToGrid w:val="0"/>
                <w:color w:val="000000"/>
                <w:kern w:val="0"/>
                <w:sz w:val="21"/>
                <w:szCs w:val="21"/>
              </w:rPr>
              <w:t>钠</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0</w:t>
            </w:r>
            <w:r>
              <w:rPr>
                <w:rFonts w:hint="default" w:ascii="Times New Roman" w:hAnsi="Times New Roman" w:cs="Times New Roman" w:eastAsiaTheme="minorEastAsia"/>
                <w:b w:val="0"/>
                <w:bCs w:val="0"/>
                <w:snapToGrid w:val="0"/>
                <w:color w:val="000000"/>
                <w:spacing w:val="-1"/>
                <w:kern w:val="0"/>
                <w:sz w:val="21"/>
                <w:szCs w:val="21"/>
              </w:rPr>
              <w:t>.098</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2"/>
                <w:kern w:val="0"/>
                <w:sz w:val="21"/>
                <w:szCs w:val="21"/>
                <w:lang w:val="en-US" w:eastAsia="zh-CN"/>
              </w:rPr>
            </w:pPr>
            <w:r>
              <w:rPr>
                <w:rFonts w:hint="default" w:ascii="Times New Roman" w:hAnsi="Times New Roman" w:cs="Times New Roman" w:eastAsiaTheme="minorEastAsia"/>
                <w:sz w:val="21"/>
                <w:szCs w:val="21"/>
              </w:rPr>
              <w:t>0.098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8</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水</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3</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kern w:val="0"/>
                <w:sz w:val="21"/>
                <w:szCs w:val="21"/>
                <w:lang w:val="en-US" w:eastAsia="zh-CN"/>
              </w:rPr>
            </w:pPr>
            <w:r>
              <w:rPr>
                <w:rFonts w:hint="default" w:ascii="Times New Roman" w:hAnsi="Times New Roman" w:cs="Times New Roman" w:eastAsiaTheme="minorEastAsia"/>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lang w:eastAsia="zh-CN"/>
              </w:rPr>
            </w:pPr>
            <w:r>
              <w:rPr>
                <w:rFonts w:hint="default" w:ascii="Times New Roman" w:hAnsi="Times New Roman" w:cs="Times New Roman" w:eastAsiaTheme="minorEastAsia"/>
                <w:b w:val="0"/>
                <w:bCs w:val="0"/>
                <w:snapToGrid w:val="0"/>
                <w:color w:val="000000"/>
                <w:kern w:val="0"/>
                <w:sz w:val="21"/>
                <w:szCs w:val="21"/>
                <w:lang w:eastAsia="zh-CN"/>
              </w:rPr>
              <w:t>四</w:t>
            </w:r>
          </w:p>
        </w:tc>
        <w:tc>
          <w:tcPr>
            <w:tcW w:w="4516" w:type="pct"/>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对特辛基苯酚缩合物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1</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P</w:t>
            </w:r>
            <w:r>
              <w:rPr>
                <w:rFonts w:hint="default" w:ascii="Times New Roman" w:hAnsi="Times New Roman" w:cs="Times New Roman" w:eastAsiaTheme="minorEastAsia"/>
                <w:b w:val="0"/>
                <w:bCs w:val="0"/>
                <w:snapToGrid w:val="0"/>
                <w:color w:val="000000"/>
                <w:spacing w:val="-1"/>
                <w:kern w:val="0"/>
                <w:sz w:val="21"/>
                <w:szCs w:val="21"/>
              </w:rPr>
              <w:t>OP</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2"/>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527.</w:t>
            </w:r>
            <w:r>
              <w:rPr>
                <w:rFonts w:hint="default" w:ascii="Times New Roman" w:hAnsi="Times New Roman" w:cs="Times New Roman" w:eastAsiaTheme="minorEastAsia"/>
                <w:b w:val="0"/>
                <w:bCs w:val="0"/>
                <w:snapToGrid w:val="0"/>
                <w:color w:val="000000"/>
                <w:spacing w:val="-1"/>
                <w:kern w:val="0"/>
                <w:sz w:val="21"/>
                <w:szCs w:val="21"/>
              </w:rPr>
              <w:t>74</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2"/>
                <w:kern w:val="0"/>
                <w:sz w:val="21"/>
                <w:szCs w:val="21"/>
              </w:rPr>
            </w:pPr>
            <w:r>
              <w:rPr>
                <w:rFonts w:hint="default" w:ascii="Times New Roman" w:hAnsi="Times New Roman" w:cs="Times New Roman" w:eastAsiaTheme="minorEastAsia"/>
                <w:sz w:val="21"/>
                <w:szCs w:val="21"/>
                <w:highlight w:val="none"/>
                <w:lang w:val="en-US" w:eastAsia="zh-CN"/>
              </w:rPr>
              <w:t>97.3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2</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酸性兰</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218.</w:t>
            </w:r>
            <w:r>
              <w:rPr>
                <w:rFonts w:hint="default" w:ascii="Times New Roman" w:hAnsi="Times New Roman" w:cs="Times New Roman" w:eastAsiaTheme="minorEastAsia"/>
                <w:b w:val="0"/>
                <w:bCs w:val="0"/>
                <w:snapToGrid w:val="0"/>
                <w:color w:val="000000"/>
                <w:kern w:val="0"/>
                <w:sz w:val="21"/>
                <w:szCs w:val="21"/>
              </w:rPr>
              <w:t>75</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1"/>
                <w:kern w:val="0"/>
                <w:sz w:val="21"/>
                <w:szCs w:val="21"/>
                <w:lang w:val="en-US" w:eastAsia="zh-CN"/>
              </w:rPr>
            </w:pPr>
            <w:r>
              <w:rPr>
                <w:rFonts w:hint="default" w:ascii="Times New Roman" w:hAnsi="Times New Roman" w:cs="Times New Roman" w:eastAsiaTheme="minorEastAsia"/>
                <w:sz w:val="21"/>
                <w:szCs w:val="21"/>
              </w:rPr>
              <w:t>218.75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3</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1"/>
                <w:kern w:val="0"/>
                <w:sz w:val="21"/>
                <w:szCs w:val="21"/>
              </w:rPr>
              <w:t>氢氧化</w:t>
            </w:r>
            <w:r>
              <w:rPr>
                <w:rFonts w:hint="default" w:ascii="Times New Roman" w:hAnsi="Times New Roman" w:cs="Times New Roman" w:eastAsiaTheme="minorEastAsia"/>
                <w:b w:val="0"/>
                <w:bCs w:val="0"/>
                <w:snapToGrid w:val="0"/>
                <w:color w:val="000000"/>
                <w:kern w:val="0"/>
                <w:sz w:val="21"/>
                <w:szCs w:val="21"/>
              </w:rPr>
              <w:t>钾</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1"/>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2"/>
                <w:kern w:val="0"/>
                <w:sz w:val="21"/>
                <w:szCs w:val="21"/>
              </w:rPr>
              <w:t>68.</w:t>
            </w:r>
            <w:r>
              <w:rPr>
                <w:rFonts w:hint="default" w:ascii="Times New Roman" w:hAnsi="Times New Roman" w:cs="Times New Roman" w:eastAsiaTheme="minorEastAsia"/>
                <w:b w:val="0"/>
                <w:bCs w:val="0"/>
                <w:snapToGrid w:val="0"/>
                <w:color w:val="000000"/>
                <w:spacing w:val="-1"/>
                <w:kern w:val="0"/>
                <w:sz w:val="21"/>
                <w:szCs w:val="21"/>
              </w:rPr>
              <w:t>75</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2"/>
                <w:kern w:val="0"/>
                <w:sz w:val="21"/>
                <w:szCs w:val="21"/>
                <w:lang w:val="en-US" w:eastAsia="zh-CN"/>
              </w:rPr>
            </w:pPr>
            <w:r>
              <w:rPr>
                <w:rFonts w:hint="default" w:ascii="Times New Roman" w:hAnsi="Times New Roman" w:cs="Times New Roman" w:eastAsiaTheme="minorEastAsia"/>
                <w:sz w:val="21"/>
                <w:szCs w:val="21"/>
              </w:rPr>
              <w:t>68.75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8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kern w:val="0"/>
                <w:sz w:val="21"/>
                <w:szCs w:val="21"/>
              </w:rPr>
              <w:t>4</w:t>
            </w:r>
          </w:p>
        </w:tc>
        <w:tc>
          <w:tcPr>
            <w:tcW w:w="142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6"/>
                <w:kern w:val="0"/>
                <w:sz w:val="21"/>
                <w:szCs w:val="21"/>
              </w:rPr>
              <w:t>乙</w:t>
            </w:r>
            <w:r>
              <w:rPr>
                <w:rFonts w:hint="default" w:ascii="Times New Roman" w:hAnsi="Times New Roman" w:cs="Times New Roman" w:eastAsiaTheme="minorEastAsia"/>
                <w:b w:val="0"/>
                <w:bCs w:val="0"/>
                <w:snapToGrid w:val="0"/>
                <w:color w:val="000000"/>
                <w:spacing w:val="-5"/>
                <w:kern w:val="0"/>
                <w:sz w:val="21"/>
                <w:szCs w:val="21"/>
              </w:rPr>
              <w:t>醇</w:t>
            </w:r>
          </w:p>
        </w:tc>
        <w:tc>
          <w:tcPr>
            <w:tcW w:w="743"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spacing w:val="-6"/>
                <w:kern w:val="0"/>
                <w:sz w:val="21"/>
                <w:szCs w:val="21"/>
              </w:rPr>
            </w:pPr>
            <w:r>
              <w:rPr>
                <w:rFonts w:hint="default" w:ascii="Times New Roman" w:hAnsi="Times New Roman" w:cs="Times New Roman" w:eastAsiaTheme="minorEastAsia"/>
                <w:b w:val="0"/>
                <w:bCs w:val="0"/>
                <w:snapToGrid w:val="0"/>
                <w:color w:val="000000"/>
                <w:spacing w:val="-2"/>
                <w:kern w:val="0"/>
                <w:sz w:val="21"/>
                <w:szCs w:val="21"/>
                <w:lang w:val="en-US" w:eastAsia="zh-CN"/>
              </w:rPr>
              <w:t>t</w:t>
            </w:r>
          </w:p>
        </w:tc>
        <w:tc>
          <w:tcPr>
            <w:tcW w:w="128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cs="Times New Roman" w:eastAsiaTheme="minorEastAsia"/>
                <w:b w:val="0"/>
                <w:bCs w:val="0"/>
                <w:snapToGrid w:val="0"/>
                <w:color w:val="000000"/>
                <w:spacing w:val="-8"/>
                <w:kern w:val="0"/>
                <w:sz w:val="21"/>
                <w:szCs w:val="21"/>
              </w:rPr>
              <w:t>1</w:t>
            </w:r>
            <w:r>
              <w:rPr>
                <w:rFonts w:hint="default" w:ascii="Times New Roman" w:hAnsi="Times New Roman" w:cs="Times New Roman" w:eastAsiaTheme="minorEastAsia"/>
                <w:b w:val="0"/>
                <w:bCs w:val="0"/>
                <w:snapToGrid w:val="0"/>
                <w:color w:val="000000"/>
                <w:spacing w:val="-5"/>
                <w:kern w:val="0"/>
                <w:sz w:val="21"/>
                <w:szCs w:val="21"/>
              </w:rPr>
              <w:t>375</w:t>
            </w:r>
          </w:p>
        </w:tc>
        <w:tc>
          <w:tcPr>
            <w:tcW w:w="1068" w:type="pct"/>
            <w:vAlign w:val="center"/>
          </w:tcPr>
          <w:p>
            <w:pPr>
              <w:spacing w:line="240" w:lineRule="auto"/>
              <w:ind w:firstLine="0" w:firstLineChars="0"/>
              <w:jc w:val="center"/>
              <w:rPr>
                <w:rFonts w:hint="default" w:ascii="Times New Roman" w:hAnsi="Times New Roman" w:cs="Times New Roman" w:eastAsiaTheme="minorEastAsia"/>
                <w:b w:val="0"/>
                <w:bCs w:val="0"/>
                <w:snapToGrid w:val="0"/>
                <w:color w:val="000000"/>
                <w:spacing w:val="-8"/>
                <w:kern w:val="0"/>
                <w:sz w:val="21"/>
                <w:szCs w:val="21"/>
                <w:lang w:val="en-US" w:eastAsia="zh-CN"/>
              </w:rPr>
            </w:pPr>
            <w:r>
              <w:rPr>
                <w:rFonts w:hint="default" w:ascii="Times New Roman" w:hAnsi="Times New Roman" w:cs="Times New Roman" w:eastAsiaTheme="minorEastAsia"/>
                <w:sz w:val="21"/>
                <w:szCs w:val="21"/>
                <w:highlight w:val="none"/>
                <w:lang w:val="en-US" w:eastAsia="zh-CN"/>
              </w:rPr>
              <w:t>5.7</w:t>
            </w:r>
          </w:p>
        </w:tc>
      </w:tr>
    </w:tbl>
    <w:p>
      <w:pPr>
        <w:pStyle w:val="6"/>
        <w:bidi w:val="0"/>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4全厂水源及水平衡</w:t>
      </w:r>
      <w:bookmarkEnd w:id="47"/>
    </w:p>
    <w:p>
      <w:pPr>
        <w:spacing w:line="360" w:lineRule="auto"/>
        <w:ind w:firstLine="480"/>
        <w:jc w:val="both"/>
        <w:rPr>
          <w:rFonts w:hint="default" w:ascii="Times New Roman" w:hAnsi="Times New Roman" w:cs="Times New Roman" w:eastAsiaTheme="minorEastAsia"/>
          <w:color w:val="auto"/>
          <w:kern w:val="0"/>
          <w:sz w:val="24"/>
          <w:szCs w:val="24"/>
          <w:lang w:val="en-US" w:eastAsia="zh-CN" w:bidi="ar-SA"/>
        </w:rPr>
      </w:pPr>
      <w:r>
        <w:rPr>
          <w:rFonts w:hint="default" w:ascii="Times New Roman" w:hAnsi="Times New Roman" w:cs="Times New Roman" w:eastAsiaTheme="minorEastAsia"/>
          <w:color w:val="auto"/>
          <w:kern w:val="0"/>
          <w:sz w:val="24"/>
          <w:szCs w:val="24"/>
          <w:lang w:val="en-US" w:eastAsia="zh-CN" w:bidi="ar-SA"/>
        </w:rPr>
        <w:t>1、供水：本项目供水来自区域供水管网，用以供应厂区生产、生活用水、消防用水，用水量</w:t>
      </w:r>
      <w:r>
        <w:rPr>
          <w:rFonts w:hint="eastAsia" w:ascii="Times New Roman" w:hAnsi="Times New Roman" w:cs="Times New Roman" w:eastAsiaTheme="minorEastAsia"/>
          <w:color w:val="auto"/>
          <w:kern w:val="0"/>
          <w:sz w:val="24"/>
          <w:szCs w:val="24"/>
          <w:lang w:val="en-US" w:eastAsia="zh-CN" w:bidi="ar-SA"/>
        </w:rPr>
        <w:t>：7696.093吨/年</w:t>
      </w:r>
      <w:r>
        <w:rPr>
          <w:rFonts w:hint="default" w:ascii="Times New Roman" w:hAnsi="Times New Roman" w:cs="Times New Roman" w:eastAsiaTheme="minorEastAsia"/>
          <w:color w:val="auto"/>
          <w:kern w:val="0"/>
          <w:sz w:val="24"/>
          <w:szCs w:val="24"/>
          <w:lang w:val="en-US" w:eastAsia="zh-CN" w:bidi="ar-SA"/>
        </w:rPr>
        <w:t>。</w:t>
      </w:r>
    </w:p>
    <w:p>
      <w:pPr>
        <w:spacing w:line="360" w:lineRule="auto"/>
        <w:ind w:firstLine="480"/>
        <w:jc w:val="both"/>
        <w:rPr>
          <w:rFonts w:hint="default" w:ascii="Times New Roman" w:hAnsi="Times New Roman" w:cs="Times New Roman" w:eastAsiaTheme="minorEastAsia"/>
          <w:color w:val="auto"/>
          <w:kern w:val="0"/>
          <w:sz w:val="24"/>
          <w:szCs w:val="24"/>
          <w:lang w:val="en-US" w:eastAsia="zh-CN" w:bidi="ar-SA"/>
        </w:rPr>
      </w:pPr>
      <w:r>
        <w:rPr>
          <w:rFonts w:hint="default" w:ascii="Times New Roman" w:hAnsi="Times New Roman" w:cs="Times New Roman" w:eastAsiaTheme="minorEastAsia"/>
          <w:color w:val="auto"/>
          <w:kern w:val="0"/>
          <w:sz w:val="24"/>
          <w:szCs w:val="24"/>
          <w:lang w:val="en-US" w:eastAsia="zh-CN" w:bidi="ar-SA"/>
        </w:rPr>
        <w:t>2、排水：厂区采取雨污分流，</w:t>
      </w:r>
      <w:r>
        <w:rPr>
          <w:rFonts w:hint="eastAsia" w:ascii="Times New Roman" w:hAnsi="Times New Roman" w:cs="Times New Roman" w:eastAsiaTheme="minorEastAsia"/>
          <w:color w:val="auto"/>
          <w:kern w:val="0"/>
          <w:sz w:val="24"/>
          <w:szCs w:val="24"/>
          <w:lang w:val="en-US" w:eastAsia="zh-CN" w:bidi="ar-SA"/>
        </w:rPr>
        <w:t>工艺废水、生活用水、设备冲洗废水、化验室用水、循环冷却定期排水经厂区自建污水处理站处理后达标排放，</w:t>
      </w:r>
      <w:r>
        <w:rPr>
          <w:rFonts w:hint="eastAsia" w:ascii="Times New Roman" w:hAnsi="Times New Roman" w:cs="Times New Roman" w:eastAsiaTheme="minorEastAsia"/>
          <w:bCs/>
          <w:color w:val="000000"/>
          <w:sz w:val="24"/>
          <w:szCs w:val="24"/>
          <w:lang w:val="en-US" w:eastAsia="zh-CN"/>
        </w:rPr>
        <w:t>初期雨水收集至初期雨水池排入厂区自建污水处理站处理后达标排放</w:t>
      </w:r>
      <w:r>
        <w:rPr>
          <w:rFonts w:hint="default" w:ascii="Times New Roman" w:hAnsi="Times New Roman" w:cs="Times New Roman" w:eastAsiaTheme="minorEastAsia"/>
          <w:color w:val="auto"/>
          <w:kern w:val="0"/>
          <w:sz w:val="24"/>
          <w:szCs w:val="24"/>
          <w:lang w:val="en-US" w:eastAsia="zh-CN" w:bidi="ar-SA"/>
        </w:rPr>
        <w:t>。</w:t>
      </w:r>
    </w:p>
    <w:p>
      <w:pPr>
        <w:spacing w:line="360" w:lineRule="auto"/>
        <w:jc w:val="center"/>
        <w:rPr>
          <w:rFonts w:hint="eastAsia"/>
          <w:b/>
          <w:bCs/>
          <w:color w:val="auto"/>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pPr>
        <w:spacing w:line="360" w:lineRule="auto"/>
        <w:jc w:val="center"/>
        <w:rPr>
          <w:rFonts w:hint="default" w:ascii="Times New Roman" w:hAnsi="Times New Roman" w:cs="Times New Roman" w:eastAsiaTheme="minorEastAsia"/>
          <w:color w:val="auto"/>
          <w:kern w:val="0"/>
          <w:sz w:val="24"/>
          <w:szCs w:val="24"/>
          <w:lang w:val="en-US" w:eastAsia="zh-CN" w:bidi="ar-SA"/>
        </w:rPr>
      </w:pPr>
      <w:r>
        <w:rPr>
          <w:rFonts w:hint="eastAsia"/>
          <w:b/>
          <w:bCs/>
          <w:color w:val="auto"/>
          <w:sz w:val="24"/>
          <w:szCs w:val="24"/>
          <w:lang w:val="en-US" w:eastAsia="zh-CN"/>
        </w:rPr>
        <w:object>
          <v:shape id="_x0000_i1025" o:spt="75" type="#_x0000_t75" style="height:920.05pt;width:528.7pt;" o:ole="t" filled="f" o:preferrelative="t" stroked="f" coordsize="21600,21600">
            <v:path/>
            <v:fill on="f" focussize="0,0"/>
            <v:stroke on="f"/>
            <v:imagedata r:id="rId15" o:title=""/>
            <o:lock v:ext="edit" aspectratio="t"/>
            <w10:wrap type="none"/>
            <w10:anchorlock/>
          </v:shape>
          <o:OLEObject Type="Embed" ProgID="RFFlow4" ShapeID="_x0000_i1025" DrawAspect="Content" ObjectID="_1468075725" r:id="rId14">
            <o:LockedField>false</o:LockedField>
          </o:OLEObject>
        </w:object>
      </w:r>
    </w:p>
    <w:p>
      <w:pPr>
        <w:tabs>
          <w:tab w:val="left" w:pos="2759"/>
        </w:tabs>
        <w:jc w:val="center"/>
        <w:rPr>
          <w:rFonts w:hint="default" w:ascii="Times New Roman" w:hAnsi="Times New Roman" w:cs="Times New Roman"/>
          <w:color w:val="0000FF"/>
          <w:sz w:val="24"/>
          <w:szCs w:val="24"/>
          <w:lang w:val="en-US" w:eastAsia="zh-CN"/>
        </w:rPr>
      </w:pPr>
    </w:p>
    <w:p>
      <w:pPr>
        <w:tabs>
          <w:tab w:val="left" w:pos="2759"/>
        </w:tabs>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图3.</w:t>
      </w:r>
      <w:r>
        <w:rPr>
          <w:rFonts w:hint="eastAsia" w:ascii="Times New Roman" w:hAnsi="Times New Roman" w:cs="Times New Roman" w:eastAsiaTheme="minorEastAsia"/>
          <w:b/>
          <w:bCs/>
          <w:sz w:val="24"/>
          <w:szCs w:val="24"/>
          <w:lang w:val="en-US" w:eastAsia="zh-CN"/>
        </w:rPr>
        <w:t>4-1</w:t>
      </w:r>
      <w:r>
        <w:rPr>
          <w:rFonts w:hint="default" w:ascii="Times New Roman" w:hAnsi="Times New Roman" w:cs="Times New Roman" w:eastAsiaTheme="minorEastAsia"/>
          <w:b/>
          <w:bCs/>
          <w:sz w:val="24"/>
          <w:szCs w:val="24"/>
        </w:rPr>
        <w:t>项目水量平衡图（t/</w:t>
      </w:r>
      <w:r>
        <w:rPr>
          <w:rFonts w:hint="eastAsia" w:ascii="Times New Roman" w:hAnsi="Times New Roman" w:cs="Times New Roman" w:eastAsiaTheme="minorEastAsia"/>
          <w:b/>
          <w:bCs/>
          <w:sz w:val="24"/>
          <w:szCs w:val="24"/>
          <w:lang w:val="en-US" w:eastAsia="zh-CN"/>
        </w:rPr>
        <w:t>a</w:t>
      </w:r>
      <w:r>
        <w:rPr>
          <w:rFonts w:hint="default" w:ascii="Times New Roman" w:hAnsi="Times New Roman" w:cs="Times New Roman" w:eastAsiaTheme="minorEastAsia"/>
          <w:b/>
          <w:bCs/>
          <w:sz w:val="24"/>
          <w:szCs w:val="24"/>
        </w:rPr>
        <w:t>）</w:t>
      </w:r>
    </w:p>
    <w:p>
      <w:pPr>
        <w:pStyle w:val="19"/>
        <w:numPr>
          <w:ilvl w:val="1"/>
          <w:numId w:val="0"/>
        </w:numPr>
        <w:ind w:leftChars="0"/>
        <w:jc w:val="both"/>
        <w:rPr>
          <w:rFonts w:hint="default" w:ascii="Times New Roman" w:hAnsi="Times New Roman" w:cs="Times New Roman" w:eastAsiaTheme="minorEastAsia"/>
          <w:b w:val="0"/>
          <w:bCs/>
          <w:color w:val="auto"/>
          <w:sz w:val="21"/>
          <w:szCs w:val="21"/>
          <w:lang w:val="zh-CN" w:eastAsia="zh-CN"/>
        </w:rPr>
        <w:sectPr>
          <w:pgSz w:w="16838" w:h="23811"/>
          <w:pgMar w:top="1383" w:right="1080" w:bottom="1440" w:left="1080" w:header="851" w:footer="992" w:gutter="0"/>
          <w:pgNumType w:fmt="decimal"/>
          <w:cols w:space="425" w:num="1"/>
          <w:docGrid w:type="lines" w:linePitch="312" w:charSpace="0"/>
        </w:sectPr>
      </w:pPr>
    </w:p>
    <w:p>
      <w:pPr>
        <w:pStyle w:val="6"/>
        <w:bidi w:val="0"/>
        <w:rPr>
          <w:rFonts w:hint="default" w:ascii="Times New Roman" w:hAnsi="Times New Roman" w:cs="Times New Roman" w:eastAsiaTheme="minorEastAsia"/>
          <w:b/>
          <w:bCs/>
          <w:lang w:val="en-US" w:eastAsia="zh-CN"/>
        </w:rPr>
      </w:pPr>
      <w:bookmarkStart w:id="48" w:name="_Toc21478"/>
      <w:bookmarkStart w:id="49" w:name="_Toc5825"/>
      <w:bookmarkStart w:id="50" w:name="_Toc11737"/>
      <w:r>
        <w:rPr>
          <w:rFonts w:hint="default" w:ascii="Times New Roman" w:hAnsi="Times New Roman" w:cs="Times New Roman" w:eastAsiaTheme="minorEastAsia"/>
          <w:b/>
          <w:bCs/>
          <w:lang w:val="en-US" w:eastAsia="zh-CN"/>
        </w:rPr>
        <w:t>3.5生产工艺</w:t>
      </w:r>
      <w:bookmarkEnd w:id="48"/>
      <w:bookmarkEnd w:id="49"/>
      <w:bookmarkEnd w:id="50"/>
    </w:p>
    <w:p>
      <w:pPr>
        <w:spacing w:line="360" w:lineRule="auto"/>
        <w:ind w:firstLine="480" w:firstLineChars="200"/>
        <w:rPr>
          <w:rFonts w:ascii="Times New Roman" w:hAnsi="Times New Roman" w:cs="Times New Roman"/>
          <w:b/>
          <w:bCs/>
          <w:sz w:val="24"/>
        </w:rPr>
      </w:pPr>
      <w:r>
        <w:rPr>
          <w:rFonts w:hint="eastAsia" w:ascii="Times New Roman" w:hAnsi="Times New Roman" w:cs="Times New Roman"/>
          <w:b/>
          <w:bCs/>
          <w:sz w:val="24"/>
        </w:rPr>
        <w:t>一、 N-乙基-N-氰乙基苯胺</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1、工艺技术方案</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本产品由苯胺与乙醇作用而得N-乙基苯胺，再由N-乙基苯胺进行氰乙基化而得。主要分3个步骤：</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（1）N-乙基苯胺合成及精馏</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反应原理：苯胺与乙醇在290-310度，在催化剂Cu/Co/Zn作用下，乙基取代苯胺N-基团H+,生成N-乙基苯胺，N-基团取代下来H+和OH-反应生成水，同时有N-基团2个H+被乙基取代，生成副产物N,N-二乙基苯胺。</w:t>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4762500" cy="1962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rcRect b="4630"/>
                    <a:stretch>
                      <a:fillRect/>
                    </a:stretch>
                  </pic:blipFill>
                  <pic:spPr>
                    <a:xfrm>
                      <a:off x="0" y="0"/>
                      <a:ext cx="4762500" cy="1962150"/>
                    </a:xfrm>
                    <a:prstGeom prst="rect">
                      <a:avLst/>
                    </a:prstGeom>
                    <a:noFill/>
                    <a:ln>
                      <a:noFill/>
                    </a:ln>
                  </pic:spPr>
                </pic:pic>
              </a:graphicData>
            </a:graphic>
          </wp:inline>
        </w:drawing>
      </w:r>
    </w:p>
    <w:p>
      <w:pPr>
        <w:spacing w:line="360" w:lineRule="auto"/>
        <w:ind w:firstLine="480" w:firstLineChars="200"/>
        <w:rPr>
          <w:rFonts w:ascii="Times New Roman" w:hAnsi="Times New Roman" w:cs="Times New Roman"/>
          <w:sz w:val="24"/>
        </w:rPr>
      </w:pPr>
      <w:r>
        <w:rPr>
          <w:rFonts w:ascii="Times New Roman" w:hAnsi="Times New Roman" w:cs="Times New Roman"/>
          <w:sz w:val="24"/>
        </w:rPr>
        <w:t>工艺过程：将罐区苯胺储罐和乙醇储罐物料分别用泵打入车间苯胺计量罐与乙醇计量罐，由物料泵将苯胺和乙醇按摩尔比1：1.1混合，打入配制计量槽循环充分混合2小时，经进料隔膜计量泵打入蒸发釜（流量150kg/h），蒸发釜夹套用导热油加热，物料在300°C迅速气化，然后气相进入固定床反应器，固定床反应器夹套用导热油加热使之在310°C温度下反应，生成N-乙基苯胺。N-乙基苯胺转化率95%，纯度90%。粗品N-乙基苯胺经冷凝器冷凝液化，进入接收罐，然后再泵入中间储罐。</w:t>
      </w:r>
    </w:p>
    <w:p>
      <w:pPr>
        <w:widowControl/>
        <w:spacing w:line="360" w:lineRule="auto"/>
        <w:ind w:firstLine="480" w:firstLineChars="200"/>
        <w:jc w:val="left"/>
        <w:rPr>
          <w:rFonts w:ascii="Times New Roman" w:hAnsi="Times New Roman" w:cs="Times New Roman"/>
          <w:sz w:val="24"/>
        </w:rPr>
      </w:pPr>
      <w:r>
        <w:rPr>
          <w:rFonts w:ascii="Times New Roman" w:hAnsi="Times New Roman" w:cs="Times New Roman"/>
          <w:sz w:val="24"/>
        </w:rPr>
        <w:t>N-乙基苯胺由N-乙基苯胺粗品泵送至N-乙基苯胺精馏乙醇塔，在乙醇塔中常压80°C下精馏回收乙醇，乙醇回收率99.9%，其他组分进入苯胺共沸塔，塔上部共沸蒸出苯胺和水，冷凝后在饱和盐水下分层，有机相进入苯胺塔，无机相进入废水塔回收苯胺后，废水至环保处理；苯胺塔塔顶在102°C共沸，气相经苯胺回收塔冷凝器冷凝，进入二次分相器，在盐水作用下，自动分层，水相进入废水塔回收苯胺，有机相返至苯胺塔，苯胺塔底部苯胺达到&gt;97%，回收率98.78%经泵输出，再经冷却器冷却，物料降温40°C以下，进入苯胺回收储罐，返回配料工序，循环套用；共沸塔底部物料由泵送入N-乙基苯胺精馏塔，在-0.09MPa,130°C 精馏得到N-乙基苯胺精品，产品收率99.7%塔底物料由泵送入N,N-二乙基苯胺蒸出塔（间歇塔），在</w:t>
      </w:r>
      <w:r>
        <w:rPr>
          <w:rFonts w:hint="eastAsia" w:ascii="Times New Roman" w:hAnsi="Times New Roman" w:eastAsia="宋体" w:cs="Times New Roman"/>
          <w:sz w:val="24"/>
          <w:lang w:val="en-US" w:eastAsia="zh-CN"/>
        </w:rPr>
        <w:t>-</w:t>
      </w:r>
      <w:r>
        <w:rPr>
          <w:rFonts w:ascii="Times New Roman" w:hAnsi="Times New Roman" w:cs="Times New Roman"/>
          <w:sz w:val="24"/>
        </w:rPr>
        <w:t>0.09MPa,170°C回收副产N,N-二乙基苯胺，约3天放一次釜残。</w:t>
      </w:r>
    </w:p>
    <w:p>
      <w:pPr>
        <w:widowControl/>
        <w:spacing w:line="360" w:lineRule="auto"/>
        <w:ind w:firstLine="480" w:firstLineChars="200"/>
        <w:jc w:val="left"/>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（2）N-乙基N-氰乙基苯胺合成及精馏</w:t>
      </w:r>
    </w:p>
    <w:p>
      <w:pPr>
        <w:widowControl/>
        <w:spacing w:line="360" w:lineRule="auto"/>
        <w:ind w:firstLine="480" w:firstLineChars="200"/>
        <w:jc w:val="left"/>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反应原理：N-乙基苯胺在催化剂三氯化铝作用下，N-基团另一H+与过量丙烯晴加成反应，合成N-乙基N-氰乙基苯胺。</w:t>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3962400" cy="971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3962400" cy="971550"/>
                    </a:xfrm>
                    <a:prstGeom prst="rect">
                      <a:avLst/>
                    </a:prstGeom>
                    <a:noFill/>
                    <a:ln>
                      <a:noFill/>
                    </a:ln>
                  </pic:spPr>
                </pic:pic>
              </a:graphicData>
            </a:graphic>
          </wp:inline>
        </w:drawing>
      </w:r>
    </w:p>
    <w:p>
      <w:pPr>
        <w:spacing w:line="360" w:lineRule="auto"/>
        <w:ind w:firstLine="480" w:firstLineChars="200"/>
        <w:rPr>
          <w:rFonts w:ascii="Times New Roman" w:hAnsi="Times New Roman" w:cs="Times New Roman"/>
          <w:sz w:val="24"/>
        </w:rPr>
      </w:pPr>
      <w:r>
        <w:rPr>
          <w:rFonts w:ascii="Times New Roman" w:hAnsi="Times New Roman" w:cs="Times New Roman"/>
          <w:sz w:val="24"/>
        </w:rPr>
        <w:t>工艺过程：合成反应釜按比例先加入N-乙基苯胺，再加入5kg三氯化铝催化剂，夹套加蒸汽升温，控制釜温55±5°C，滴加丙烯腈，滴加过程用夹套冷却水控制釜温55±5°C，滴加结束，用夹套蒸汽升温，反应过程中丙烯腈经合成冷凝器冷凝回流，保温8小时，N-乙基苯胺转化率99.87%，反应结束，开启夹套蒸汽升温，在釜温70-90°C时回收过量丙烯腈，丙烯晴回收率99.9%，蒸馏出的丙烯腈经冷凝器进入丙烯腈回收储罐，循环套用；</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开启合成釜夹套冷却水降温至30°C，转入稀释分相釜，搅拌下缓慢滴加</w:t>
      </w:r>
      <w:r>
        <w:rPr>
          <w:rFonts w:hint="eastAsia" w:ascii="Times New Roman" w:hAnsi="Times New Roman" w:cs="Times New Roman"/>
          <w:sz w:val="24"/>
        </w:rPr>
        <w:t>盐水</w:t>
      </w:r>
      <w:r>
        <w:rPr>
          <w:rFonts w:ascii="Times New Roman" w:hAnsi="Times New Roman" w:cs="Times New Roman"/>
          <w:sz w:val="24"/>
        </w:rPr>
        <w:t>溶解三氯化铝，滴加过程中有盐酸气体经内冷凝器冷凝回至釜内，尾气再经水吸收塔吸收，吸收液作下次</w:t>
      </w:r>
      <w:r>
        <w:rPr>
          <w:rFonts w:hint="eastAsia" w:ascii="Times New Roman" w:hAnsi="Times New Roman" w:cs="Times New Roman"/>
          <w:sz w:val="24"/>
        </w:rPr>
        <w:t>盐水</w:t>
      </w:r>
      <w:r>
        <w:rPr>
          <w:rFonts w:ascii="Times New Roman" w:hAnsi="Times New Roman" w:cs="Times New Roman"/>
          <w:sz w:val="24"/>
        </w:rPr>
        <w:t>底水使用。三氯化铝充分溶解后，停搅拌，静置2 小时，在视盅分出下部母液水，进入母液罐，上层反应液再经</w:t>
      </w:r>
      <w:r>
        <w:rPr>
          <w:rFonts w:hint="eastAsia" w:ascii="Times New Roman" w:hAnsi="Times New Roman" w:cs="Times New Roman"/>
          <w:sz w:val="24"/>
        </w:rPr>
        <w:t>盐水</w:t>
      </w:r>
      <w:r>
        <w:rPr>
          <w:rFonts w:ascii="Times New Roman" w:hAnsi="Times New Roman" w:cs="Times New Roman"/>
          <w:sz w:val="24"/>
        </w:rPr>
        <w:t>洗涤二次，静置分层，分水进入废液罐，进入环保处理。</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洗涤后物料进入N-氰乙基苯胺精馏釜，开启N-氰乙基苯胺精馏釜内浮头加热导热油进路阀，控制导热油阀门开度，升温，在0.015Mpa，102°C以下，蒸馏出废水，经冷凝器进入废水接收罐，废水再经树脂吸附，除去苯胺，泵入到环保处理站；</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切换真空系统，导热油升温，在-0.01MPa压力下精馏，控制回流比，在130°C 采出前馏分苯胺和N-乙基苯胺，在160°C精馏出成品N-氰乙基苯胺，N-氰乙基苯胺收率99.5%，精馏结束，降温放出残渣。</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釜温降温至50°C以下，用水浸泡精馏釜至浮头处，清除盘管结垢，放出，泵至污水处理站生化处理。</w:t>
      </w:r>
    </w:p>
    <w:p>
      <w:pPr>
        <w:numPr>
          <w:ilvl w:val="0"/>
          <w:numId w:val="5"/>
        </w:numPr>
        <w:spacing w:line="360" w:lineRule="auto"/>
        <w:ind w:firstLine="480" w:firstLineChars="200"/>
        <w:rPr>
          <w:rFonts w:ascii="Times New Roman" w:hAnsi="Times New Roman" w:cs="Times New Roman"/>
          <w:sz w:val="24"/>
        </w:rPr>
      </w:pPr>
      <w:r>
        <w:rPr>
          <w:rFonts w:ascii="Times New Roman" w:hAnsi="Times New Roman" w:cs="Times New Roman"/>
          <w:sz w:val="24"/>
        </w:rPr>
        <w:t>N-乙基-N-氰乙基苯胺工艺流程及产污节点图</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（1）N-乙基苯胺合成工艺流程及产污节点图见图。</w:t>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5269230" cy="4338955"/>
            <wp:effectExtent l="0" t="0" r="7620" b="4445"/>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8"/>
                    <a:stretch>
                      <a:fillRect/>
                    </a:stretch>
                  </pic:blipFill>
                  <pic:spPr>
                    <a:xfrm>
                      <a:off x="0" y="0"/>
                      <a:ext cx="5269230" cy="4338955"/>
                    </a:xfrm>
                    <a:prstGeom prst="rect">
                      <a:avLst/>
                    </a:prstGeom>
                    <a:noFill/>
                    <a:ln>
                      <a:noFill/>
                    </a:ln>
                  </pic:spPr>
                </pic:pic>
              </a:graphicData>
            </a:graphic>
          </wp:inline>
        </w:drawing>
      </w:r>
    </w:p>
    <w:p>
      <w:pPr>
        <w:spacing w:line="360" w:lineRule="auto"/>
        <w:ind w:firstLine="480" w:firstLineChars="200"/>
        <w:jc w:val="center"/>
        <w:rPr>
          <w:rFonts w:ascii="Times New Roman" w:hAnsi="Times New Roman" w:cs="Times New Roman"/>
          <w:sz w:val="24"/>
        </w:rPr>
      </w:pPr>
      <w:r>
        <w:rPr>
          <w:rFonts w:hint="eastAsia" w:ascii="Times New Roman" w:hAnsi="Times New Roman" w:cs="Times New Roman"/>
          <w:sz w:val="24"/>
        </w:rPr>
        <w:t xml:space="preserve">图1  </w:t>
      </w:r>
      <w:r>
        <w:rPr>
          <w:rFonts w:ascii="Times New Roman" w:hAnsi="Times New Roman" w:cs="Times New Roman"/>
          <w:sz w:val="24"/>
        </w:rPr>
        <w:t>N-乙基苯胺合成工艺流程及产污节点图</w:t>
      </w:r>
    </w:p>
    <w:p>
      <w:pPr>
        <w:spacing w:line="360" w:lineRule="auto"/>
        <w:rPr>
          <w:rFonts w:ascii="Times New Roman" w:hAnsi="Times New Roman" w:cs="Times New Roman"/>
          <w:sz w:val="24"/>
        </w:rPr>
      </w:pPr>
      <w:r>
        <w:rPr>
          <w:rFonts w:ascii="Times New Roman" w:hAnsi="Times New Roman" w:cs="Times New Roman"/>
          <w:sz w:val="24"/>
        </w:rPr>
        <w:t>（2）N-乙基 N-氰乙基苯胺合成工艺流程及产污节点图见图。</w:t>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4267200" cy="23431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9"/>
                    <a:stretch>
                      <a:fillRect/>
                    </a:stretch>
                  </pic:blipFill>
                  <pic:spPr>
                    <a:xfrm>
                      <a:off x="0" y="0"/>
                      <a:ext cx="4267200" cy="2343150"/>
                    </a:xfrm>
                    <a:prstGeom prst="rect">
                      <a:avLst/>
                    </a:prstGeom>
                    <a:noFill/>
                    <a:ln>
                      <a:noFill/>
                    </a:ln>
                  </pic:spPr>
                </pic:pic>
              </a:graphicData>
            </a:graphic>
          </wp:inline>
        </w:drawing>
      </w:r>
    </w:p>
    <w:p>
      <w:pPr>
        <w:spacing w:line="360" w:lineRule="auto"/>
        <w:ind w:left="420" w:leftChars="200"/>
        <w:jc w:val="center"/>
        <w:rPr>
          <w:rFonts w:ascii="Times New Roman" w:hAnsi="Times New Roman" w:cs="Times New Roman"/>
          <w:sz w:val="24"/>
        </w:rPr>
      </w:pPr>
      <w:r>
        <w:rPr>
          <w:rFonts w:hint="eastAsia" w:ascii="Times New Roman" w:hAnsi="Times New Roman" w:cs="Times New Roman"/>
          <w:sz w:val="24"/>
        </w:rPr>
        <w:t xml:space="preserve">图2  </w:t>
      </w:r>
      <w:r>
        <w:rPr>
          <w:rFonts w:ascii="Times New Roman" w:hAnsi="Times New Roman" w:cs="Times New Roman"/>
          <w:sz w:val="24"/>
        </w:rPr>
        <w:t>N-乙基 N-氰乙基苯胺合成工艺流程及产污节</w:t>
      </w:r>
    </w:p>
    <w:p>
      <w:pPr>
        <w:spacing w:line="360" w:lineRule="auto"/>
        <w:jc w:val="left"/>
        <w:rPr>
          <w:rFonts w:ascii="Times New Roman" w:hAnsi="Times New Roman" w:cs="Times New Roman"/>
          <w:b/>
          <w:bCs/>
          <w:sz w:val="24"/>
        </w:rPr>
      </w:pPr>
      <w:r>
        <w:rPr>
          <w:rFonts w:hint="eastAsia" w:ascii="Times New Roman" w:hAnsi="Times New Roman" w:cs="Times New Roman"/>
          <w:b/>
          <w:bCs/>
          <w:sz w:val="24"/>
        </w:rPr>
        <w:t>二、</w:t>
      </w:r>
      <w:r>
        <w:rPr>
          <w:rFonts w:ascii="Times New Roman" w:hAnsi="Times New Roman" w:cs="Times New Roman"/>
          <w:b/>
          <w:bCs/>
          <w:sz w:val="24"/>
        </w:rPr>
        <w:t>N-乙基-N-苄基苯胺</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1、工艺技术方案</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本产品所用原料N-乙基苯胺来源于N-乙基N-氰乙基苯胺的N-乙基苯胺合成与精馏工段。再由N-乙基苯胺进行苄基化而得。N-乙基N-苄基苯胺主要分2个步骤：</w:t>
      </w:r>
    </w:p>
    <w:p>
      <w:pPr>
        <w:numPr>
          <w:ilvl w:val="0"/>
          <w:numId w:val="6"/>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N-乙基N-苄基苯胺合成及精馏</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反应原理：N-乙基苯胺在纯碱作用下，N-基团另一H+与氯化苄加成反应，脱除下来CL-,氯根与纯碱反应生成氯化钠和二氧化碳、水。</w:t>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4514850" cy="1323975"/>
            <wp:effectExtent l="0" t="0" r="0" b="9525"/>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0"/>
                    <a:stretch>
                      <a:fillRect/>
                    </a:stretch>
                  </pic:blipFill>
                  <pic:spPr>
                    <a:xfrm>
                      <a:off x="0" y="0"/>
                      <a:ext cx="4514850" cy="1323975"/>
                    </a:xfrm>
                    <a:prstGeom prst="rect">
                      <a:avLst/>
                    </a:prstGeom>
                    <a:noFill/>
                    <a:ln>
                      <a:noFill/>
                    </a:ln>
                  </pic:spPr>
                </pic:pic>
              </a:graphicData>
            </a:graphic>
          </wp:inline>
        </w:drawing>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工艺过程：苄基苯胺反应釜中加入计量工艺水和纯碱，加入计量N-乙基苯胺、氯化苄，开启蒸汽升温，升温过程中有饱和蒸汽压下水和氯化苄挥发，经釜顶冷凝器冷凝回收，用作下次底水。升温至95-98°C，保温8小时，反应结束，N-乙基苯胺转化率95.88%，</w:t>
      </w:r>
      <w:r>
        <w:rPr>
          <w:rFonts w:hint="eastAsia" w:ascii="Times New Roman" w:hAnsi="Times New Roman" w:cs="Times New Roman"/>
          <w:sz w:val="24"/>
        </w:rPr>
        <w:t>之后</w:t>
      </w:r>
      <w:r>
        <w:rPr>
          <w:rFonts w:ascii="Times New Roman" w:hAnsi="Times New Roman" w:cs="Times New Roman"/>
          <w:sz w:val="24"/>
        </w:rPr>
        <w:t>降温，在</w:t>
      </w:r>
      <w:r>
        <w:rPr>
          <w:rFonts w:hint="eastAsia" w:ascii="Times New Roman" w:hAnsi="Times New Roman" w:cs="Times New Roman"/>
          <w:sz w:val="24"/>
        </w:rPr>
        <w:t>反应</w:t>
      </w:r>
      <w:r>
        <w:rPr>
          <w:rFonts w:ascii="Times New Roman" w:hAnsi="Times New Roman" w:cs="Times New Roman"/>
          <w:sz w:val="24"/>
        </w:rPr>
        <w:t>釜静置2小时，分出下层废水（用作精馏釜后期洗涤用水），废水集中储存至废水罐；有机相上层进入苄基苯胺精馏塔釜，开启导热油加热精馏塔釜浮头加热器，在0.015MPa，100°C 蒸出水，采水结束，切换至真空系统，控制回流比，在-0.09MPa，130~160°C精馏N-乙基苯胺，N-乙基-N-苄基苯胺前馏，在180°C，-0.09 MPa时，精馏采出成品N-乙基-N-苄基苯胺，精馏结束，成品收率99.85%，降温放出残渣。</w:t>
      </w:r>
    </w:p>
    <w:p>
      <w:pPr>
        <w:numPr>
          <w:ilvl w:val="0"/>
          <w:numId w:val="6"/>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最后，降温用水浸泡精馏釜，清除盘管结垢，放出，泵至污水处理站生化处理。</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2、N-乙基-N-苄基苯胺工艺流程及产污节点图</w:t>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4086225" cy="2847975"/>
            <wp:effectExtent l="0" t="0" r="9525" b="9525"/>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21"/>
                    <a:stretch>
                      <a:fillRect/>
                    </a:stretch>
                  </pic:blipFill>
                  <pic:spPr>
                    <a:xfrm>
                      <a:off x="0" y="0"/>
                      <a:ext cx="4086225" cy="2847975"/>
                    </a:xfrm>
                    <a:prstGeom prst="rect">
                      <a:avLst/>
                    </a:prstGeom>
                    <a:noFill/>
                    <a:ln>
                      <a:noFill/>
                    </a:ln>
                  </pic:spPr>
                </pic:pic>
              </a:graphicData>
            </a:graphic>
          </wp:inline>
        </w:drawing>
      </w:r>
    </w:p>
    <w:p>
      <w:pPr>
        <w:widowControl/>
        <w:spacing w:line="360" w:lineRule="auto"/>
        <w:ind w:firstLine="480" w:firstLineChars="200"/>
        <w:jc w:val="center"/>
        <w:rPr>
          <w:rFonts w:ascii="Times New Roman" w:hAnsi="Times New Roman" w:cs="Times New Roman"/>
          <w:sz w:val="24"/>
        </w:rPr>
      </w:pPr>
      <w:r>
        <w:rPr>
          <w:rFonts w:ascii="Times New Roman" w:hAnsi="Times New Roman" w:cs="Times New Roman"/>
          <w:color w:val="000000"/>
          <w:kern w:val="0"/>
          <w:sz w:val="24"/>
          <w:lang w:bidi="ar"/>
        </w:rPr>
        <w:t>图3</w:t>
      </w:r>
      <w:r>
        <w:rPr>
          <w:rFonts w:hint="eastAsia" w:ascii="Times New Roman" w:hAnsi="Times New Roman" w:cs="Times New Roman"/>
          <w:color w:val="000000"/>
          <w:kern w:val="0"/>
          <w:sz w:val="24"/>
          <w:lang w:bidi="ar"/>
        </w:rPr>
        <w:t xml:space="preserve">  </w:t>
      </w:r>
      <w:r>
        <w:rPr>
          <w:rFonts w:ascii="Times New Roman" w:hAnsi="Times New Roman" w:cs="Times New Roman"/>
          <w:color w:val="000000"/>
          <w:kern w:val="0"/>
          <w:sz w:val="24"/>
          <w:lang w:bidi="ar"/>
        </w:rPr>
        <w:t xml:space="preserve"> N-乙基-N-苄基苯胺工艺流程及产污节点图</w:t>
      </w:r>
    </w:p>
    <w:p>
      <w:pPr>
        <w:spacing w:line="360" w:lineRule="auto"/>
        <w:jc w:val="left"/>
        <w:rPr>
          <w:rFonts w:ascii="Times New Roman" w:hAnsi="Times New Roman" w:cs="Times New Roman"/>
          <w:b/>
          <w:bCs/>
          <w:sz w:val="24"/>
        </w:rPr>
      </w:pPr>
      <w:r>
        <w:rPr>
          <w:rFonts w:hint="eastAsia" w:ascii="Times New Roman" w:hAnsi="Times New Roman" w:cs="Times New Roman"/>
          <w:b/>
          <w:bCs/>
          <w:sz w:val="24"/>
        </w:rPr>
        <w:t>三、</w:t>
      </w:r>
      <w:r>
        <w:rPr>
          <w:rFonts w:ascii="Times New Roman" w:hAnsi="Times New Roman" w:cs="Times New Roman"/>
          <w:b/>
          <w:bCs/>
          <w:sz w:val="24"/>
        </w:rPr>
        <w:t>乙酰基-丁二酸二甲酯（DMAS）</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1、工艺技术方案</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①酯化：</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反应原理：顺酐和甲醇在硫酸催化作用下，在-0.09MPa,80度生成顺丁烯二酸二甲酯和水。</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工艺过程：将甲醇及回收甲醇（&gt;90%）按比例混合打入计量槽，再将称量好的顺酐及催化剂硫酸分别放入酯化釜中，开启蒸汽加热至40°C。前期为自发反应，温度可升至110-130°C，开冷却水降温至90-95°C，开启真空系统，调节釜内压力至-0.09±0.01MPa，温度至80±2°C，开始滴加甲醇，滴加回流12小时，反应结束，顺酐转化率99.9%。</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②中和、蒸馏：</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向反应釜中生成的顺丁烯二酸二甲酯中滴加一定量液碱，中和物料至中性pH=7，将物料放入回收甲醇蒸馏釜中，升至65°C回收过量甲醇，甲醇回收套用。然后降至常温，静置分水至废水罐，废水泵至污水处理站。</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③酰化：</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反应原理：顺丁烯二酸二甲酯和乙醛在酰化剂过氧苯甲酰作用下，在120度，1—2.0MPa条件下生成乙酰基-丁二酸二甲酯。</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工艺过程：用氮气将乙醛压入乙醛计量罐中，结束用氮气扫线，清空管线中乙醛。将酯化料蒸馏去除甲醇、顺丁烯二酸二甲酯后和催化剂过氧化苯甲酰放入酰化釜中，放入计量好的乙醛，充分搅拌，开汽升温，将釜压控制在1.0-2.0MPa，温度130°C，0.5小时反应结束，酯化料转化率80%。</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回收乙醛：将酰化釜物料转移至乙醛蒸馏釜，开启夹套蒸汽，釜温50-70°C，蒸馏回收乙醛经冷凝器进入回收乙醛储罐（物料温度10°C以下），回收的乙醛循环套用，乙醛回收率99.8%。</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④精馏：回收乙醛后物料转移至精馏釜，在-0.09MPa,釜温120-150°C精馏物料，得到物料转至结晶釜，精馏收率98.85%。残液料渣集中送至固废处理。</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⑤冷却、结晶、离心：</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精制物料放入结晶釜，开启搅拌，20-25y/min,开启结晶釜夹套冷冻盐水，釜温降温至-10-0°C，结晶析出，离心分离，收率82.3%，称重包装，母液打入酰化工序循环套用。</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反应原理</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（1）酯化：</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COH=CHCOO+ CH3OH＝CH3OOCH=CHOOCH3+H2O</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（2）中和：</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H2SO4+ 2NaHO＝NaSO4+ 2H2O</w:t>
      </w:r>
    </w:p>
    <w:p>
      <w:pPr>
        <w:widowControl/>
        <w:spacing w:line="360" w:lineRule="auto"/>
        <w:ind w:firstLine="480" w:firstLineChars="200"/>
        <w:jc w:val="left"/>
        <w:rPr>
          <w:rFonts w:ascii="Times New Roman" w:hAnsi="Times New Roman" w:cs="Times New Roman"/>
          <w:sz w:val="24"/>
        </w:rPr>
      </w:pPr>
      <w:r>
        <w:rPr>
          <w:rFonts w:ascii="Times New Roman" w:hAnsi="Times New Roman" w:cs="Times New Roman"/>
          <w:color w:val="000000"/>
          <w:kern w:val="0"/>
          <w:sz w:val="24"/>
          <w:lang w:bidi="ar"/>
        </w:rPr>
        <w:t>（3）酰化：</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 xml:space="preserve">CH3OOCH=CHOOCH3+CH3CHO＝CH3OOCHCOCH3CH2COOCH3 </w:t>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4010025" cy="6049010"/>
            <wp:effectExtent l="0" t="0" r="9525" b="889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22"/>
                    <a:srcRect t="1042"/>
                    <a:stretch>
                      <a:fillRect/>
                    </a:stretch>
                  </pic:blipFill>
                  <pic:spPr>
                    <a:xfrm>
                      <a:off x="0" y="0"/>
                      <a:ext cx="4010025" cy="6049010"/>
                    </a:xfrm>
                    <a:prstGeom prst="rect">
                      <a:avLst/>
                    </a:prstGeom>
                    <a:noFill/>
                    <a:ln>
                      <a:noFill/>
                    </a:ln>
                  </pic:spPr>
                </pic:pic>
              </a:graphicData>
            </a:graphic>
          </wp:inline>
        </w:drawing>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t>图</w:t>
      </w:r>
      <w:r>
        <w:rPr>
          <w:rFonts w:hint="eastAsia" w:ascii="Times New Roman" w:hAnsi="Times New Roman" w:cs="Times New Roman"/>
          <w:sz w:val="24"/>
        </w:rPr>
        <w:t xml:space="preserve">4 </w:t>
      </w:r>
      <w:r>
        <w:rPr>
          <w:rFonts w:ascii="Times New Roman" w:hAnsi="Times New Roman" w:cs="Times New Roman"/>
          <w:sz w:val="24"/>
        </w:rPr>
        <w:t xml:space="preserve"> 乙酰基-丁二酸二甲酯工艺流程及产污节点图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Times New Roman"/>
          <w:b/>
          <w:bCs/>
          <w:sz w:val="24"/>
        </w:rPr>
      </w:pPr>
      <w:r>
        <w:rPr>
          <w:rFonts w:hint="eastAsia" w:ascii="Times New Roman" w:hAnsi="Times New Roman" w:cs="Times New Roman"/>
          <w:b/>
          <w:bCs/>
          <w:sz w:val="24"/>
        </w:rPr>
        <w:t>四、</w:t>
      </w:r>
      <w:r>
        <w:rPr>
          <w:rFonts w:ascii="Times New Roman" w:hAnsi="Times New Roman" w:cs="Times New Roman"/>
          <w:b/>
          <w:bCs/>
          <w:sz w:val="24"/>
        </w:rPr>
        <w:t>对特辛基苯酚缩合物</w:t>
      </w:r>
    </w:p>
    <w:p>
      <w:pPr>
        <w:numPr>
          <w:ilvl w:val="0"/>
          <w:numId w:val="7"/>
        </w:num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工艺技术方案</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反应原理：对特辛基苯酚与氢氧化钾生成对特辛基苯酚钾和水，对特辛基苯酚钾在常压、160℃条件下取代蓝129#磺酸基，磺酸基退位下来，生成硫酸钾。</w:t>
      </w:r>
    </w:p>
    <w:p>
      <w:pPr>
        <w:spacing w:line="360" w:lineRule="auto"/>
        <w:jc w:val="center"/>
        <w:rPr>
          <w:rFonts w:ascii="Times New Roman" w:hAnsi="Times New Roman" w:cs="Times New Roman"/>
          <w:sz w:val="24"/>
        </w:rPr>
      </w:pPr>
      <w:r>
        <w:rPr>
          <w:rFonts w:ascii="Times New Roman" w:hAnsi="Times New Roman" w:cs="Times New Roman"/>
          <w:sz w:val="24"/>
        </w:rPr>
        <w:drawing>
          <wp:inline distT="0" distB="0" distL="114300" distR="114300">
            <wp:extent cx="3476625" cy="1943100"/>
            <wp:effectExtent l="0" t="0" r="9525"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23"/>
                    <a:stretch>
                      <a:fillRect/>
                    </a:stretch>
                  </pic:blipFill>
                  <pic:spPr>
                    <a:xfrm>
                      <a:off x="0" y="0"/>
                      <a:ext cx="3476625" cy="1943100"/>
                    </a:xfrm>
                    <a:prstGeom prst="rect">
                      <a:avLst/>
                    </a:prstGeom>
                    <a:noFill/>
                    <a:ln>
                      <a:noFill/>
                    </a:ln>
                  </pic:spPr>
                </pic:pic>
              </a:graphicData>
            </a:graphic>
          </wp:inline>
        </w:drawing>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工艺过程：缩合釜分别投入计量对特辛基苯酚(POP)425kg与酸性兰129原粉175kg，氢氧化钾55kg，开启导热油管路出口阀和进路阀，缓慢升温至160℃，随升温过程，氢氧化钾与磺酸基反应,生成硫酸钾和水，反应过程有水和少量POP 升华至</w:t>
      </w:r>
      <w:r>
        <w:rPr>
          <w:rFonts w:hint="eastAsia" w:ascii="Times New Roman" w:hAnsi="Times New Roman" w:cs="Times New Roman"/>
          <w:sz w:val="24"/>
        </w:rPr>
        <w:t>缓冲</w:t>
      </w:r>
      <w:r>
        <w:rPr>
          <w:rFonts w:ascii="Times New Roman" w:hAnsi="Times New Roman" w:cs="Times New Roman"/>
          <w:sz w:val="24"/>
        </w:rPr>
        <w:t>罐，</w:t>
      </w:r>
      <w:r>
        <w:rPr>
          <w:rFonts w:hint="eastAsia" w:ascii="Times New Roman" w:hAnsi="Times New Roman" w:cs="Times New Roman"/>
          <w:sz w:val="24"/>
        </w:rPr>
        <w:t>将生成的水分至接收罐，</w:t>
      </w:r>
      <w:r>
        <w:rPr>
          <w:rFonts w:ascii="Times New Roman" w:hAnsi="Times New Roman" w:cs="Times New Roman"/>
          <w:sz w:val="24"/>
        </w:rPr>
        <w:t>尾气经冷凝器冷凝放空，冷凝液与缓冲罐物料分别进入接收罐，反应结束，降温至40℃</w:t>
      </w:r>
      <w:r>
        <w:rPr>
          <w:rFonts w:hint="eastAsia" w:ascii="Times New Roman" w:hAnsi="Times New Roman" w:cs="Times New Roman"/>
          <w:sz w:val="24"/>
        </w:rPr>
        <w:t>转入稀释釜中，</w:t>
      </w:r>
      <w:r>
        <w:rPr>
          <w:rFonts w:ascii="Times New Roman" w:hAnsi="Times New Roman" w:cs="Times New Roman"/>
          <w:sz w:val="24"/>
        </w:rPr>
        <w:t>加入乙醇稀释物料，然后进入</w:t>
      </w:r>
      <w:r>
        <w:rPr>
          <w:rFonts w:hint="eastAsia" w:ascii="Times New Roman" w:hAnsi="Times New Roman" w:cs="Times New Roman"/>
          <w:sz w:val="24"/>
        </w:rPr>
        <w:t>压滤机压滤，母液进入乙醇蒸馏釜，回收乙醇；滤饼进入精制釜，加入乙醇精制，精制后的物料进入</w:t>
      </w:r>
      <w:r>
        <w:rPr>
          <w:rFonts w:ascii="Times New Roman" w:hAnsi="Times New Roman" w:cs="Times New Roman"/>
          <w:sz w:val="24"/>
        </w:rPr>
        <w:t>三合一体机，</w:t>
      </w:r>
      <w:r>
        <w:rPr>
          <w:rFonts w:hint="eastAsia" w:ascii="Times New Roman" w:hAnsi="Times New Roman" w:cs="Times New Roman"/>
          <w:sz w:val="24"/>
        </w:rPr>
        <w:t>滤饼经</w:t>
      </w:r>
      <w:r>
        <w:rPr>
          <w:rFonts w:ascii="Times New Roman" w:hAnsi="Times New Roman" w:cs="Times New Roman"/>
          <w:sz w:val="24"/>
        </w:rPr>
        <w:t>压榨</w:t>
      </w:r>
      <w:r>
        <w:rPr>
          <w:rFonts w:hint="eastAsia" w:ascii="Times New Roman" w:hAnsi="Times New Roman" w:cs="Times New Roman"/>
          <w:sz w:val="24"/>
        </w:rPr>
        <w:t>、洗涤、干燥</w:t>
      </w:r>
      <w:r>
        <w:rPr>
          <w:rFonts w:ascii="Times New Roman" w:hAnsi="Times New Roman" w:cs="Times New Roman"/>
          <w:sz w:val="24"/>
        </w:rPr>
        <w:t>。母液多次套用后进入蒸馏釜，在78℃回收乙醇后进入</w:t>
      </w:r>
      <w:r>
        <w:rPr>
          <w:rFonts w:hint="eastAsia" w:ascii="Times New Roman" w:hAnsi="Times New Roman" w:cs="Times New Roman"/>
          <w:sz w:val="24"/>
        </w:rPr>
        <w:t>POP回收塔</w:t>
      </w:r>
      <w:r>
        <w:rPr>
          <w:rFonts w:ascii="Times New Roman" w:hAnsi="Times New Roman" w:cs="Times New Roman"/>
          <w:sz w:val="24"/>
        </w:rPr>
        <w:t>，蒸至无料出，降温，最后残渣排放装桶，送危废暂存库</w:t>
      </w:r>
      <w:r>
        <w:rPr>
          <w:rFonts w:hint="eastAsia" w:ascii="Times New Roman" w:hAnsi="Times New Roman" w:cs="Times New Roman"/>
          <w:sz w:val="24"/>
        </w:rPr>
        <w:t>。回收POP再经刮板蒸发器去杂套用。</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2、对特辛基苯酚缩合物工艺流程及产污节点图</w:t>
      </w:r>
    </w:p>
    <w:p>
      <w:pPr>
        <w:spacing w:line="360" w:lineRule="auto"/>
        <w:ind w:firstLine="480" w:firstLineChars="200"/>
        <w:jc w:val="center"/>
        <w:rPr>
          <w:rFonts w:ascii="Times New Roman" w:hAnsi="Times New Roman" w:cs="Times New Roman"/>
          <w:sz w:val="24"/>
        </w:rPr>
      </w:pPr>
      <w:r>
        <w:rPr>
          <w:rFonts w:ascii="Times New Roman" w:hAnsi="Times New Roman" w:cs="Times New Roman"/>
          <w:sz w:val="24"/>
        </w:rPr>
        <w:drawing>
          <wp:inline distT="0" distB="0" distL="114300" distR="114300">
            <wp:extent cx="4038600" cy="335280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24"/>
                    <a:stretch>
                      <a:fillRect/>
                    </a:stretch>
                  </pic:blipFill>
                  <pic:spPr>
                    <a:xfrm>
                      <a:off x="0" y="0"/>
                      <a:ext cx="4038600" cy="3352800"/>
                    </a:xfrm>
                    <a:prstGeom prst="rect">
                      <a:avLst/>
                    </a:prstGeom>
                    <a:noFill/>
                    <a:ln>
                      <a:noFill/>
                    </a:ln>
                  </pic:spPr>
                </pic:pic>
              </a:graphicData>
            </a:graphic>
          </wp:inline>
        </w:drawing>
      </w:r>
    </w:p>
    <w:p>
      <w:pPr>
        <w:spacing w:line="360" w:lineRule="auto"/>
        <w:ind w:firstLine="480" w:firstLineChars="200"/>
        <w:jc w:val="center"/>
        <w:rPr>
          <w:rFonts w:ascii="Times New Roman" w:hAnsi="Times New Roman" w:cs="Times New Roman"/>
          <w:sz w:val="24"/>
        </w:rPr>
      </w:pPr>
      <w:r>
        <w:rPr>
          <w:rFonts w:hint="eastAsia" w:ascii="Times New Roman" w:hAnsi="Times New Roman" w:cs="Times New Roman"/>
          <w:sz w:val="24"/>
        </w:rPr>
        <w:t xml:space="preserve">图5 </w:t>
      </w:r>
      <w:r>
        <w:rPr>
          <w:rFonts w:ascii="Times New Roman" w:hAnsi="Times New Roman" w:cs="Times New Roman"/>
          <w:sz w:val="24"/>
        </w:rPr>
        <w:t>对特辛基苯酚缩合物工艺流程及产污节点图</w:t>
      </w:r>
    </w:p>
    <w:p>
      <w:pPr>
        <w:spacing w:line="360" w:lineRule="auto"/>
        <w:ind w:firstLine="480" w:firstLineChars="200"/>
        <w:jc w:val="left"/>
        <w:rPr>
          <w:rFonts w:ascii="Times New Roman" w:hAnsi="Times New Roman" w:cs="Times New Roman"/>
          <w:sz w:val="24"/>
        </w:rPr>
        <w:sectPr>
          <w:footerReference r:id="rId8" w:type="default"/>
          <w:pgSz w:w="11906" w:h="16838"/>
          <w:pgMar w:top="1440" w:right="1080" w:bottom="1440" w:left="1080" w:header="851" w:footer="992" w:gutter="0"/>
          <w:pgNumType w:fmt="decimal"/>
          <w:cols w:space="425" w:num="1"/>
          <w:docGrid w:type="lines" w:linePitch="312" w:charSpace="0"/>
        </w:sectPr>
      </w:pPr>
    </w:p>
    <w:p>
      <w:pPr>
        <w:spacing w:line="360" w:lineRule="auto"/>
        <w:jc w:val="left"/>
        <w:rPr>
          <w:rFonts w:ascii="Times New Roman" w:hAnsi="Times New Roman" w:cs="Times New Roman"/>
          <w:b/>
          <w:bCs/>
          <w:sz w:val="24"/>
        </w:rPr>
      </w:pPr>
      <w:r>
        <w:rPr>
          <w:rFonts w:hint="eastAsia" w:ascii="Times New Roman" w:hAnsi="Times New Roman" w:eastAsia="宋体" w:cs="Times New Roman"/>
          <w:b/>
          <w:bCs/>
          <w:sz w:val="24"/>
          <w:lang w:eastAsia="zh-CN"/>
        </w:rPr>
        <w:t>五</w:t>
      </w:r>
      <w:r>
        <w:rPr>
          <w:rFonts w:hint="eastAsia" w:ascii="Times New Roman" w:hAnsi="Times New Roman" w:cs="Times New Roman"/>
          <w:b/>
          <w:bCs/>
          <w:sz w:val="24"/>
        </w:rPr>
        <w:t>、</w:t>
      </w:r>
      <w:r>
        <w:rPr>
          <w:rFonts w:ascii="Times New Roman" w:hAnsi="Times New Roman" w:cs="Times New Roman"/>
          <w:b/>
          <w:bCs/>
          <w:sz w:val="24"/>
        </w:rPr>
        <w:t>无机盐回收</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1、工艺技术方案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ascii="Times New Roman" w:hAnsi="Times New Roman" w:cs="Times New Roman"/>
          <w:sz w:val="24"/>
        </w:rPr>
        <w:t>物料有机物脱除</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来自N-乙基-N-苄基苯胺生产线、N-乙基-N-</w:t>
      </w:r>
      <w:r>
        <w:rPr>
          <w:rFonts w:hint="eastAsia" w:ascii="Times New Roman" w:hAnsi="Times New Roman" w:cs="Times New Roman"/>
          <w:sz w:val="24"/>
        </w:rPr>
        <w:t>氰乙</w:t>
      </w:r>
      <w:r>
        <w:rPr>
          <w:rFonts w:ascii="Times New Roman" w:hAnsi="Times New Roman" w:cs="Times New Roman"/>
          <w:sz w:val="24"/>
        </w:rPr>
        <w:t>基苯胺生产线</w:t>
      </w:r>
      <w:r>
        <w:rPr>
          <w:rFonts w:hint="eastAsia" w:ascii="Times New Roman" w:hAnsi="Times New Roman" w:cs="Times New Roman"/>
          <w:sz w:val="24"/>
        </w:rPr>
        <w:t>、</w:t>
      </w:r>
      <w:r>
        <w:rPr>
          <w:rFonts w:ascii="Times New Roman" w:hAnsi="Times New Roman" w:cs="Times New Roman"/>
          <w:sz w:val="24"/>
        </w:rPr>
        <w:t>乙酰基-丁二酸二甲酯生产线的母液在pH值调制釜</w:t>
      </w:r>
      <w:r>
        <w:rPr>
          <w:rFonts w:hint="eastAsia" w:ascii="Times New Roman" w:hAnsi="Times New Roman" w:cs="Times New Roman"/>
          <w:sz w:val="24"/>
        </w:rPr>
        <w:t>，</w:t>
      </w:r>
      <w:r>
        <w:rPr>
          <w:rFonts w:ascii="Times New Roman" w:hAnsi="Times New Roman" w:cs="Times New Roman"/>
          <w:sz w:val="24"/>
        </w:rPr>
        <w:t>然后加入液碱调节物料pH=6~8,未能分解物质常温下，进入大分子树脂吸附塔，脱除苯胺及衍生物，苯胺吸附塔树脂饱和采用碱析，重力分层，回收苯胺及衍生物；去除苯胺的物料进入三效进行浓缩</w:t>
      </w:r>
      <w:r>
        <w:rPr>
          <w:rFonts w:hint="eastAsia" w:ascii="Times New Roman" w:hAnsi="Times New Roman" w:cs="Times New Roman"/>
          <w:sz w:val="24"/>
        </w:rPr>
        <w:t>，</w:t>
      </w:r>
      <w:r>
        <w:rPr>
          <w:rFonts w:ascii="Times New Roman" w:hAnsi="Times New Roman" w:cs="Times New Roman"/>
          <w:sz w:val="24"/>
        </w:rPr>
        <w:t>产生的废水</w:t>
      </w:r>
      <w:r>
        <w:rPr>
          <w:rFonts w:hint="eastAsia" w:ascii="Times New Roman" w:hAnsi="Times New Roman" w:cs="Times New Roman"/>
          <w:sz w:val="24"/>
        </w:rPr>
        <w:t>再</w:t>
      </w:r>
      <w:r>
        <w:rPr>
          <w:rFonts w:ascii="Times New Roman" w:hAnsi="Times New Roman" w:cs="Times New Roman"/>
          <w:sz w:val="24"/>
        </w:rPr>
        <w:t>加入硫酸，调节物料pH=1~2,进入铁碳床进行微电解，分解大分子化学物质为小分子</w:t>
      </w:r>
      <w:r>
        <w:rPr>
          <w:rFonts w:hint="eastAsia" w:ascii="Times New Roman" w:hAnsi="Times New Roman" w:cs="Times New Roman"/>
          <w:sz w:val="24"/>
        </w:rPr>
        <w:t>。</w:t>
      </w:r>
    </w:p>
    <w:p>
      <w:pPr>
        <w:spacing w:line="360" w:lineRule="auto"/>
        <w:ind w:firstLine="480" w:firstLineChars="200"/>
        <w:jc w:val="left"/>
        <w:rPr>
          <w:rFonts w:ascii="Times New Roman" w:hAnsi="Times New Roman"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eastAsia" w:ascii="Times New Roman" w:hAnsi="Times New Roman" w:cs="Times New Roman"/>
          <w:sz w:val="24"/>
        </w:rPr>
        <w:t>三</w:t>
      </w:r>
      <w:r>
        <w:rPr>
          <w:rFonts w:ascii="Times New Roman" w:hAnsi="Times New Roman" w:cs="Times New Roman"/>
          <w:sz w:val="24"/>
        </w:rPr>
        <w:t>效蒸发浓缩</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脱除苯胺及衍生物</w:t>
      </w:r>
      <w:r>
        <w:rPr>
          <w:rFonts w:hint="eastAsia" w:ascii="Times New Roman" w:hAnsi="Times New Roman" w:cs="Times New Roman"/>
          <w:sz w:val="24"/>
        </w:rPr>
        <w:t>后的</w:t>
      </w:r>
      <w:r>
        <w:rPr>
          <w:rFonts w:ascii="Times New Roman" w:hAnsi="Times New Roman" w:cs="Times New Roman"/>
          <w:sz w:val="24"/>
        </w:rPr>
        <w:t>物料在70~102℃，负压-0.07~-0.09MPa，连续三效蒸发器脱水浓缩。</w:t>
      </w:r>
    </w:p>
    <w:p>
      <w:pPr>
        <w:spacing w:line="360" w:lineRule="auto"/>
        <w:ind w:firstLine="480" w:firstLineChars="200"/>
        <w:jc w:val="left"/>
        <w:rPr>
          <w:rFonts w:ascii="Times New Roman" w:hAnsi="Times New Roman"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lang w:eastAsia="zh-CN"/>
        </w:rPr>
        <w:t>）</w:t>
      </w:r>
      <w:r>
        <w:rPr>
          <w:rFonts w:hint="eastAsia" w:ascii="Times New Roman" w:hAnsi="Times New Roman" w:cs="Times New Roman"/>
          <w:sz w:val="24"/>
        </w:rPr>
        <w:t>离心</w:t>
      </w:r>
    </w:p>
    <w:p>
      <w:p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浓缩物料</w:t>
      </w:r>
      <w:r>
        <w:rPr>
          <w:rFonts w:ascii="Times New Roman" w:hAnsi="Times New Roman" w:cs="Times New Roman"/>
          <w:sz w:val="24"/>
        </w:rPr>
        <w:t>由出料泵输送至涡流离心机，母液返至二级蒸发回用，离心出物料包装。</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2、工艺流程及产污节点图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sz w:val="24"/>
        </w:rPr>
      </w:pPr>
      <w:r>
        <w:rPr>
          <w:rFonts w:ascii="Times New Roman" w:hAnsi="Times New Roman" w:cs="Times New Roman"/>
          <w:sz w:val="24"/>
        </w:rPr>
        <w:t>无机盐回收工艺流程图及产污节点见下图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center"/>
        <w:textAlignment w:val="auto"/>
      </w:pPr>
      <w:r>
        <w:drawing>
          <wp:inline distT="0" distB="0" distL="114300" distR="114300">
            <wp:extent cx="5133975" cy="5934075"/>
            <wp:effectExtent l="0" t="0" r="9525" b="9525"/>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pic:cNvPicPr>
                      <a:picLocks noChangeAspect="1"/>
                    </pic:cNvPicPr>
                  </pic:nvPicPr>
                  <pic:blipFill>
                    <a:blip r:embed="rId25"/>
                    <a:stretch>
                      <a:fillRect/>
                    </a:stretch>
                  </pic:blipFill>
                  <pic:spPr>
                    <a:xfrm>
                      <a:off x="0" y="0"/>
                      <a:ext cx="5133975" cy="593407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rPr>
        <w:t>图6  无机盐回收工艺流程</w:t>
      </w:r>
    </w:p>
    <w:p>
      <w:pPr>
        <w:spacing w:line="360" w:lineRule="auto"/>
        <w:ind w:firstLine="480"/>
        <w:jc w:val="both"/>
        <w:rPr>
          <w:rFonts w:hint="default" w:ascii="Times New Roman" w:hAnsi="Times New Roman" w:cs="Times New Roman" w:eastAsiaTheme="minorEastAsia"/>
          <w:b/>
          <w:bCs/>
          <w:color w:val="000000"/>
          <w:kern w:val="0"/>
          <w:sz w:val="28"/>
          <w:szCs w:val="28"/>
          <w:lang w:val="en-US" w:eastAsia="zh-CN" w:bidi="ar-SA"/>
        </w:rPr>
      </w:pPr>
      <w:r>
        <w:rPr>
          <w:rFonts w:hint="default" w:ascii="Times New Roman" w:hAnsi="Times New Roman" w:cs="Times New Roman" w:eastAsiaTheme="minorEastAsia"/>
          <w:b/>
          <w:bCs/>
          <w:color w:val="000000"/>
          <w:kern w:val="0"/>
          <w:sz w:val="28"/>
          <w:szCs w:val="28"/>
          <w:lang w:val="en-US" w:eastAsia="zh-CN" w:bidi="ar-SA"/>
        </w:rPr>
        <w:t>3.5项目变动情况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4018"/>
        <w:gridCol w:w="370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类型</w:t>
            </w: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清单内容</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建设内容</w:t>
            </w:r>
          </w:p>
        </w:tc>
        <w:tc>
          <w:tcPr>
            <w:tcW w:w="1076"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是否属于重大变动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规模</w:t>
            </w: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中成药、中药饮片加工生产能力增加50%及以上；化学合成类、提取类药品、生物工程类药品生产能力增加30%及以上；生物发酵制药工艺发酵罐规格增大或数量增加，导致污染物排放量增加</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b w:val="0"/>
                <w:bCs w:val="0"/>
                <w:color w:val="000000"/>
                <w:kern w:val="0"/>
                <w:sz w:val="21"/>
                <w:szCs w:val="21"/>
                <w:vertAlign w:val="baseline"/>
                <w:lang w:val="en-US" w:eastAsia="zh-CN" w:bidi="ar-SA"/>
              </w:rPr>
              <w:t>本项目属于化学合成类，本次验收范围：</w:t>
            </w:r>
            <w:r>
              <w:rPr>
                <w:rFonts w:hint="default" w:ascii="Times New Roman" w:hAnsi="Times New Roman" w:cs="Times New Roman" w:eastAsiaTheme="minorEastAsia"/>
                <w:sz w:val="21"/>
                <w:szCs w:val="21"/>
                <w:lang w:val="en-US" w:eastAsia="zh-CN"/>
              </w:rPr>
              <w:t>年产N-乙基-N-氰乙基苯胺4000t</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年产N-乙基-N-苄基苯胺1000t</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年产乙酰基-丁二酸二甲酯（DMAS）2000t</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年产对特辛基苯酚缩合物250t</w:t>
            </w:r>
            <w:r>
              <w:rPr>
                <w:rFonts w:hint="eastAsia" w:ascii="Times New Roman" w:hAnsi="Times New Roman" w:cs="Times New Roman" w:eastAsiaTheme="minorEastAsia"/>
                <w:sz w:val="21"/>
                <w:szCs w:val="21"/>
                <w:lang w:val="en-US" w:eastAsia="zh-CN"/>
              </w:rPr>
              <w:t>已建设完成，</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sz w:val="21"/>
                <w:szCs w:val="21"/>
                <w:lang w:val="en-US" w:eastAsia="zh-CN"/>
              </w:rPr>
              <w:t>其余</w:t>
            </w:r>
            <w:r>
              <w:rPr>
                <w:rFonts w:hint="eastAsia" w:ascii="Times New Roman" w:hAnsi="Times New Roman" w:cs="Times New Roman" w:eastAsiaTheme="minorEastAsia"/>
                <w:b w:val="0"/>
                <w:bCs w:val="0"/>
                <w:color w:val="000000"/>
                <w:kern w:val="0"/>
                <w:sz w:val="21"/>
                <w:szCs w:val="21"/>
                <w:vertAlign w:val="baseline"/>
                <w:lang w:val="en-US" w:eastAsia="zh-CN" w:bidi="ar-SA"/>
              </w:rPr>
              <w:t>年产N,N-二羟乙基苯胺2000t、年产N-羟甲基苯甲酰胺250t、年产防霉增效剂500t生产设备安装完成，验收期间未进行生产，项目属于阶段性验收</w:t>
            </w:r>
          </w:p>
        </w:tc>
        <w:tc>
          <w:tcPr>
            <w:tcW w:w="1076"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建设地点</w:t>
            </w: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项目重新选址；在原厂址附近调整（包括总平面布置变化）导致防护距离内新增敏感点</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本项目建设地点、总平面布置与环评一致</w:t>
            </w:r>
          </w:p>
        </w:tc>
        <w:tc>
          <w:tcPr>
            <w:tcW w:w="1076"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生产工艺</w:t>
            </w: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生物发酵制药的发酵、提取、精制工艺变化，或化学合成类制药的化学反应（缩合、裂解、成盐等）、精制、分离、干燥工艺变化，或提取类制药的提取、分离、纯化工艺变化，或中药类制药的净制、炮炙、提取、精制工艺变化，或生物工程类制药的工程菌扩大化、分离、纯化工艺变化，或混装制剂制药粉碎、过滤、配制工艺变化，导致新增污染物或污染物排放量增加</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lang w:val="en-US" w:eastAsia="zh-CN"/>
              </w:rPr>
            </w:pPr>
            <w:r>
              <w:rPr>
                <w:rFonts w:hint="default"/>
                <w:lang w:val="en-US" w:eastAsia="zh-CN"/>
              </w:rPr>
              <w:t>无机盐回收工艺</w:t>
            </w:r>
            <w:r>
              <w:rPr>
                <w:rFonts w:hint="eastAsia"/>
                <w:lang w:val="en-US" w:eastAsia="zh-CN"/>
              </w:rPr>
              <w:t>实际建设情况:</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lang w:val="en-US" w:eastAsia="zh-CN"/>
              </w:rPr>
            </w:pPr>
            <w:r>
              <w:rPr>
                <w:rFonts w:hint="default"/>
                <w:lang w:val="en-US" w:eastAsia="zh-CN"/>
              </w:rPr>
              <w:t>（1）物料有机物脱除</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lang w:val="en-US" w:eastAsia="zh-CN"/>
              </w:rPr>
            </w:pPr>
            <w:r>
              <w:rPr>
                <w:rFonts w:hint="default"/>
                <w:lang w:val="en-US" w:eastAsia="zh-CN"/>
              </w:rPr>
              <w:t>来自N-乙基-N-苄基苯胺生产线、N-乙基-N-氰乙基苯胺生产线、乙酰基-丁二酸二甲酯生产线的母液在pH值调制釜，然后加入液碱调节物料pH=6~8，未能分解物质常温下，进入大分子树脂吸附塔，脱除苯胺及衍生物，苯胺吸附塔树脂饱和采用碱析，重力分层，回收苯胺及衍生物；去除苯胺的物料进入三效进行浓缩，产生的废水再加入硫酸，调节物料pH=1~2,进入铁碳床进行微电解，分解大分子化学物质为小分子。</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lang w:val="en-US" w:eastAsia="zh-CN"/>
              </w:rPr>
            </w:pPr>
            <w:r>
              <w:rPr>
                <w:rFonts w:hint="default"/>
                <w:lang w:val="en-US" w:eastAsia="zh-CN"/>
              </w:rPr>
              <w:t>（2）三效蒸发浓缩</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lang w:val="en-US" w:eastAsia="zh-CN"/>
              </w:rPr>
            </w:pPr>
            <w:r>
              <w:rPr>
                <w:rFonts w:hint="default"/>
                <w:lang w:val="en-US" w:eastAsia="zh-CN"/>
              </w:rPr>
              <w:t>脱除苯胺及衍生物后的物料在70~102℃，负压-0.07~-0.09MPa，连续三效蒸发器脱水浓缩。</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lang w:val="en-US" w:eastAsia="zh-CN"/>
              </w:rPr>
            </w:pPr>
            <w:r>
              <w:rPr>
                <w:rFonts w:hint="default"/>
                <w:lang w:val="en-US" w:eastAsia="zh-CN"/>
              </w:rPr>
              <w:t>（3）离心</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lang w:val="en-US" w:eastAsia="zh-CN"/>
              </w:rPr>
            </w:pPr>
            <w:r>
              <w:rPr>
                <w:rFonts w:hint="default"/>
                <w:lang w:val="en-US" w:eastAsia="zh-CN"/>
              </w:rPr>
              <w:t>浓缩物料由出料泵输送至涡流离心机，母液返至二级蒸发回用，离心出物料包装</w:t>
            </w:r>
          </w:p>
          <w:p>
            <w:pPr>
              <w:rPr>
                <w:rFonts w:hint="default"/>
                <w:lang w:val="en-US" w:eastAsia="zh-CN"/>
              </w:rPr>
            </w:pPr>
            <w:r>
              <w:rPr>
                <w:rFonts w:hint="eastAsia" w:ascii="Times New Roman" w:hAnsi="Times New Roman" w:cs="Times New Roman" w:eastAsiaTheme="minorEastAsia"/>
                <w:b w:val="0"/>
                <w:bCs w:val="0"/>
                <w:color w:val="000000"/>
                <w:kern w:val="0"/>
                <w:sz w:val="21"/>
                <w:szCs w:val="21"/>
                <w:vertAlign w:val="baseline"/>
                <w:lang w:val="en-US" w:eastAsia="zh-CN" w:bidi="ar-SA"/>
              </w:rPr>
              <w:t>其余生产工艺未发生变动，与环评一致</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新增主要产品品种，或主要原辅材料变化导致新增污染物或污染物排放增加</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本项目未新增产品种类，主要原辅材料未发生变化，与环评一致</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环境保护措施</w:t>
            </w: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废水、废气处理工艺变化，导致新增污染物或污染物排放量增加（废气无组织排放改为有组织排放除外）</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lang w:val="en-US" w:eastAsia="zh-CN"/>
              </w:rPr>
            </w:pPr>
            <w:r>
              <w:rPr>
                <w:rFonts w:hint="default"/>
                <w:lang w:val="en-US" w:eastAsia="zh-CN"/>
              </w:rPr>
              <w:t>废水污染防治措施工艺未发生变化</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lang w:val="en-US" w:eastAsia="zh-CN"/>
              </w:rPr>
            </w:pPr>
            <w:r>
              <w:rPr>
                <w:rFonts w:hint="eastAsia"/>
                <w:lang w:val="en-US" w:eastAsia="zh-CN"/>
              </w:rPr>
              <w:t>废水：</w:t>
            </w:r>
            <w:r>
              <w:rPr>
                <w:rFonts w:hint="default"/>
                <w:lang w:val="en-US" w:eastAsia="zh-CN"/>
              </w:rPr>
              <w:t>污水处理设施</w:t>
            </w:r>
            <w:r>
              <w:rPr>
                <w:rFonts w:hint="eastAsia"/>
                <w:lang w:val="en-US" w:eastAsia="zh-CN"/>
              </w:rPr>
              <w:t>环评设计</w:t>
            </w:r>
            <w:r>
              <w:rPr>
                <w:rFonts w:hint="default"/>
                <w:lang w:val="en-US" w:eastAsia="zh-CN"/>
              </w:rPr>
              <w:t>处理能力60t/d</w:t>
            </w:r>
            <w:r>
              <w:rPr>
                <w:rFonts w:hint="eastAsia"/>
                <w:lang w:val="en-US" w:eastAsia="zh-CN"/>
              </w:rPr>
              <w:t>，实际处理能力处理能力240t/d。</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lang w:val="en-US" w:eastAsia="zh-CN"/>
              </w:rPr>
            </w:pPr>
            <w:r>
              <w:rPr>
                <w:rFonts w:hint="eastAsia"/>
                <w:lang w:val="en-US" w:eastAsia="zh-CN"/>
              </w:rPr>
              <w:t>废气：新增食堂：油烟净化器+排气筒</w:t>
            </w: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lang w:val="en-US" w:eastAsia="zh-CN"/>
              </w:rPr>
            </w:pPr>
            <w:r>
              <w:rPr>
                <w:rFonts w:hint="eastAsia"/>
                <w:lang w:val="en-US" w:eastAsia="zh-CN"/>
              </w:rPr>
              <w:t>工艺废气环评设计：</w:t>
            </w:r>
            <w:r>
              <w:rPr>
                <w:rFonts w:hint="default"/>
                <w:lang w:val="en-US" w:eastAsia="zh-CN"/>
              </w:rPr>
              <w:t>蓄热式氧化炉（RTO）</w:t>
            </w:r>
            <w:r>
              <w:rPr>
                <w:rFonts w:hint="eastAsia"/>
                <w:lang w:val="en-US" w:eastAsia="zh-CN"/>
              </w:rPr>
              <w:t>+</w:t>
            </w:r>
            <w:r>
              <w:rPr>
                <w:rFonts w:hint="default"/>
                <w:lang w:val="en-US" w:eastAsia="zh-CN"/>
              </w:rPr>
              <w:t xml:space="preserve"> 25m高排气筒排放</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lang w:val="en-US" w:eastAsia="zh-CN"/>
              </w:rPr>
            </w:pPr>
            <w:r>
              <w:rPr>
                <w:rFonts w:hint="eastAsia"/>
                <w:lang w:val="en-US" w:eastAsia="zh-CN"/>
              </w:rPr>
              <w:t>实际建设：</w:t>
            </w:r>
            <w:r>
              <w:rPr>
                <w:rFonts w:hint="default"/>
                <w:lang w:val="en-US" w:eastAsia="zh-CN"/>
              </w:rPr>
              <w:t>蓄热式氧化炉（RTO）</w:t>
            </w:r>
            <w:r>
              <w:rPr>
                <w:rFonts w:hint="eastAsia"/>
                <w:lang w:val="en-US" w:eastAsia="zh-CN"/>
              </w:rPr>
              <w:t>+</w:t>
            </w:r>
            <w:r>
              <w:rPr>
                <w:rFonts w:hint="default"/>
                <w:lang w:val="en-US" w:eastAsia="zh-CN"/>
              </w:rPr>
              <w:t xml:space="preserve"> 25m高排气筒排放</w:t>
            </w:r>
            <w:r>
              <w:rPr>
                <w:rFonts w:hint="eastAsia"/>
                <w:lang w:val="en-US" w:eastAsia="zh-CN"/>
              </w:rPr>
              <w:t>（</w:t>
            </w:r>
            <w:r>
              <w:rPr>
                <w:rFonts w:hint="default"/>
                <w:lang w:val="en-US" w:eastAsia="zh-CN"/>
              </w:rPr>
              <w:t>应急排放：二级活性炭吸附</w:t>
            </w:r>
            <w:r>
              <w:rPr>
                <w:rFonts w:hint="eastAsia"/>
                <w:lang w:val="en-US" w:eastAsia="zh-CN"/>
              </w:rPr>
              <w:t>）</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排气筒高度降低10%及以上</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排气筒高度未降低</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新增废水排放口；废水排放去向由间接排放改为直接排放；直接排放口位置变化导致不利环境影响加重</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本项目无新增废水直接排放口；废水排放方式、废水排放口位置均与环评一致，未发生变化。</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风险防范措施变化导致环境风险增大</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风险防范措施与环评一致，不会导致环境风险增大</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p>
        </w:tc>
        <w:tc>
          <w:tcPr>
            <w:tcW w:w="401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危险废物处置方式由外委改为自行处置或处置方式变化导致不利环境影响加重</w:t>
            </w:r>
          </w:p>
        </w:tc>
        <w:tc>
          <w:tcPr>
            <w:tcW w:w="3705"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default" w:ascii="Times New Roman" w:hAnsi="Times New Roman" w:cs="Times New Roman" w:eastAsiaTheme="minorEastAsia"/>
                <w:b w:val="0"/>
                <w:bCs w:val="0"/>
                <w:color w:val="000000"/>
                <w:kern w:val="0"/>
                <w:sz w:val="21"/>
                <w:szCs w:val="21"/>
                <w:vertAlign w:val="baseline"/>
                <w:lang w:val="en-US" w:eastAsia="zh-CN" w:bidi="ar-SA"/>
              </w:rPr>
              <w:t>本项目</w:t>
            </w:r>
            <w:r>
              <w:rPr>
                <w:rFonts w:hint="eastAsia" w:ascii="Times New Roman" w:hAnsi="Times New Roman" w:cs="Times New Roman" w:eastAsiaTheme="minorEastAsia"/>
                <w:b w:val="0"/>
                <w:bCs w:val="0"/>
                <w:color w:val="000000"/>
                <w:kern w:val="0"/>
                <w:sz w:val="21"/>
                <w:szCs w:val="21"/>
                <w:vertAlign w:val="baseline"/>
                <w:lang w:val="en-US" w:eastAsia="zh-CN" w:bidi="ar-SA"/>
              </w:rPr>
              <w:t>危险</w:t>
            </w:r>
            <w:r>
              <w:rPr>
                <w:rFonts w:hint="default" w:ascii="Times New Roman" w:hAnsi="Times New Roman" w:cs="Times New Roman" w:eastAsiaTheme="minorEastAsia"/>
                <w:b w:val="0"/>
                <w:bCs w:val="0"/>
                <w:color w:val="000000"/>
                <w:kern w:val="0"/>
                <w:sz w:val="21"/>
                <w:szCs w:val="21"/>
                <w:vertAlign w:val="baseline"/>
                <w:lang w:val="en-US" w:eastAsia="zh-CN" w:bidi="ar-SA"/>
              </w:rPr>
              <w:t>废物处置方式为委托有资质单位进行处置</w:t>
            </w:r>
          </w:p>
        </w:tc>
        <w:tc>
          <w:tcPr>
            <w:tcW w:w="1076"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SA"/>
              </w:rPr>
            </w:pPr>
            <w:r>
              <w:rPr>
                <w:rFonts w:hint="eastAsia" w:ascii="Times New Roman" w:hAnsi="Times New Roman" w:cs="Times New Roman" w:eastAsiaTheme="minorEastAsia"/>
                <w:b w:val="0"/>
                <w:bCs w:val="0"/>
                <w:color w:val="000000"/>
                <w:kern w:val="0"/>
                <w:sz w:val="21"/>
                <w:szCs w:val="21"/>
                <w:vertAlign w:val="baseline"/>
                <w:lang w:val="en-US" w:eastAsia="zh-CN" w:bidi="ar-SA"/>
              </w:rPr>
              <w:t>否</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eastAsiaTheme="minorEastAsia"/>
          <w:sz w:val="32"/>
          <w:szCs w:val="20"/>
          <w:lang w:val="en-US" w:eastAsia="zh-CN"/>
        </w:rPr>
        <w:sectPr>
          <w:footerReference r:id="rId9" w:type="default"/>
          <w:pgSz w:w="11906" w:h="16838"/>
          <w:pgMar w:top="1440" w:right="1080" w:bottom="1440" w:left="1080" w:header="851" w:footer="992" w:gutter="0"/>
          <w:pgNumType w:fmt="decimal"/>
          <w:cols w:space="425" w:num="1"/>
          <w:docGrid w:type="lines" w:linePitch="312" w:charSpace="0"/>
        </w:sectPr>
      </w:pPr>
      <w:bookmarkStart w:id="51" w:name="_Toc1322"/>
      <w:r>
        <w:rPr>
          <w:rFonts w:hint="default" w:ascii="Times New Roman" w:hAnsi="Times New Roman" w:cs="Times New Roman" w:eastAsiaTheme="minorEastAsia"/>
          <w:b w:val="0"/>
          <w:color w:val="auto"/>
          <w:kern w:val="2"/>
          <w:sz w:val="24"/>
          <w:szCs w:val="32"/>
          <w:lang w:val="en-US" w:eastAsia="zh-CN" w:bidi="ar-SA"/>
        </w:rPr>
        <w:t>本项目变更未加重污染物的排放，未导致对环境不利影响加重，对照环办环评【2018】6号关于印发制浆造纸等十四个建设项目重大变动清单的通知，</w:t>
      </w:r>
      <w:r>
        <w:rPr>
          <w:rFonts w:hint="eastAsia" w:ascii="Times New Roman" w:hAnsi="Times New Roman" w:cs="Times New Roman" w:eastAsiaTheme="minorEastAsia"/>
          <w:b w:val="0"/>
          <w:color w:val="auto"/>
          <w:kern w:val="2"/>
          <w:sz w:val="24"/>
          <w:szCs w:val="32"/>
          <w:lang w:val="en-US" w:eastAsia="zh-CN" w:bidi="ar-SA"/>
        </w:rPr>
        <w:t>对照</w:t>
      </w:r>
      <w:r>
        <w:rPr>
          <w:rFonts w:hint="default" w:ascii="Times New Roman" w:hAnsi="Times New Roman" w:cs="Times New Roman" w:eastAsiaTheme="minorEastAsia"/>
          <w:b w:val="0"/>
          <w:color w:val="auto"/>
          <w:kern w:val="2"/>
          <w:sz w:val="24"/>
          <w:szCs w:val="32"/>
          <w:lang w:val="en-US" w:eastAsia="zh-CN" w:bidi="ar-SA"/>
        </w:rPr>
        <w:t>制药建设项目重大变动清单</w:t>
      </w:r>
      <w:r>
        <w:rPr>
          <w:rFonts w:hint="eastAsia" w:ascii="Times New Roman" w:hAnsi="Times New Roman" w:cs="Times New Roman" w:eastAsiaTheme="minorEastAsia"/>
          <w:b w:val="0"/>
          <w:color w:val="auto"/>
          <w:kern w:val="2"/>
          <w:sz w:val="24"/>
          <w:szCs w:val="32"/>
          <w:lang w:val="en-US" w:eastAsia="zh-CN" w:bidi="ar-SA"/>
        </w:rPr>
        <w:t>中</w:t>
      </w:r>
      <w:r>
        <w:rPr>
          <w:rFonts w:hint="default" w:ascii="Times New Roman" w:hAnsi="Times New Roman" w:cs="Times New Roman" w:eastAsiaTheme="minorEastAsia"/>
          <w:b w:val="0"/>
          <w:color w:val="auto"/>
          <w:kern w:val="2"/>
          <w:sz w:val="24"/>
          <w:szCs w:val="32"/>
          <w:lang w:val="en-US" w:eastAsia="zh-CN" w:bidi="ar-SA"/>
        </w:rPr>
        <w:t>项目的</w:t>
      </w:r>
      <w:r>
        <w:rPr>
          <w:rFonts w:hint="eastAsia" w:ascii="Times New Roman" w:hAnsi="Times New Roman" w:cs="Times New Roman" w:eastAsiaTheme="minorEastAsia"/>
          <w:b w:val="0"/>
          <w:color w:val="auto"/>
          <w:kern w:val="2"/>
          <w:sz w:val="24"/>
          <w:szCs w:val="32"/>
          <w:lang w:val="en-US" w:eastAsia="zh-CN" w:bidi="ar-SA"/>
        </w:rPr>
        <w:t>规模、建设地点、生产工艺、环境保护措施</w:t>
      </w:r>
      <w:r>
        <w:rPr>
          <w:rFonts w:hint="default" w:ascii="Times New Roman" w:hAnsi="Times New Roman" w:cs="Times New Roman" w:eastAsiaTheme="minorEastAsia"/>
          <w:b w:val="0"/>
          <w:color w:val="auto"/>
          <w:kern w:val="2"/>
          <w:sz w:val="24"/>
          <w:szCs w:val="32"/>
          <w:lang w:val="en-US" w:eastAsia="zh-CN" w:bidi="ar-SA"/>
        </w:rPr>
        <w:t>无重大变动</w:t>
      </w:r>
      <w:r>
        <w:rPr>
          <w:rFonts w:hint="eastAsia" w:ascii="Times New Roman" w:hAnsi="Times New Roman" w:cs="Times New Roman" w:eastAsiaTheme="minorEastAsia"/>
          <w:b w:val="0"/>
          <w:color w:val="auto"/>
          <w:kern w:val="2"/>
          <w:sz w:val="24"/>
          <w:szCs w:val="32"/>
          <w:lang w:val="en-US" w:eastAsia="zh-CN" w:bidi="ar-SA"/>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32"/>
          <w:szCs w:val="20"/>
          <w:lang w:val="en-US" w:eastAsia="zh-CN"/>
        </w:rPr>
        <w:t>4</w:t>
      </w:r>
      <w:r>
        <w:rPr>
          <w:rFonts w:hint="default" w:ascii="Times New Roman" w:hAnsi="Times New Roman" w:cs="Times New Roman" w:eastAsiaTheme="minorEastAsia"/>
          <w:sz w:val="28"/>
          <w:szCs w:val="18"/>
          <w:lang w:val="en-US" w:eastAsia="zh-CN"/>
        </w:rPr>
        <w:t>环境保护设施</w:t>
      </w:r>
      <w:bookmarkEnd w:id="51"/>
    </w:p>
    <w:p>
      <w:pPr>
        <w:pStyle w:val="6"/>
        <w:keepNext/>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8"/>
          <w:szCs w:val="20"/>
          <w:lang w:val="en-US" w:eastAsia="zh-CN"/>
        </w:rPr>
      </w:pPr>
      <w:bookmarkStart w:id="52" w:name="_Toc19149"/>
      <w:bookmarkStart w:id="53" w:name="_Toc28164"/>
      <w:bookmarkStart w:id="54" w:name="_Toc17353"/>
      <w:r>
        <w:rPr>
          <w:rFonts w:hint="default" w:ascii="Times New Roman" w:hAnsi="Times New Roman" w:cs="Times New Roman" w:eastAsiaTheme="minorEastAsia"/>
          <w:b/>
          <w:bCs/>
          <w:sz w:val="28"/>
          <w:szCs w:val="20"/>
          <w:lang w:val="en-US" w:eastAsia="zh-CN"/>
        </w:rPr>
        <w:t>4.1污染物治理/处置措施</w:t>
      </w:r>
      <w:bookmarkEnd w:id="52"/>
      <w:bookmarkEnd w:id="53"/>
      <w:bookmarkEnd w:id="54"/>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sz w:val="24"/>
          <w:szCs w:val="24"/>
          <w:lang w:val="en-US" w:eastAsia="zh-CN"/>
        </w:rPr>
      </w:pPr>
      <w:bookmarkStart w:id="55" w:name="_Toc7686"/>
      <w:r>
        <w:rPr>
          <w:rFonts w:hint="default" w:ascii="Times New Roman" w:hAnsi="Times New Roman" w:cs="Times New Roman" w:eastAsiaTheme="minorEastAsia"/>
          <w:sz w:val="24"/>
          <w:szCs w:val="24"/>
          <w:lang w:val="en-US" w:eastAsia="zh-CN"/>
        </w:rPr>
        <w:t>4.1.1废水污染防治措施</w:t>
      </w:r>
      <w:bookmarkEnd w:id="55"/>
    </w:p>
    <w:p>
      <w:pPr>
        <w:spacing w:line="360" w:lineRule="auto"/>
        <w:ind w:firstLine="480" w:firstLineChars="200"/>
        <w:rPr>
          <w:rFonts w:hint="eastAsia" w:ascii="Times New Roman" w:hAnsi="Times New Roman" w:cs="Times New Roman" w:eastAsiaTheme="minorEastAsia"/>
          <w:bCs/>
          <w:color w:val="000000"/>
          <w:sz w:val="24"/>
          <w:szCs w:val="24"/>
          <w:lang w:val="en-US" w:eastAsia="zh-CN"/>
        </w:rPr>
      </w:pPr>
      <w:r>
        <w:rPr>
          <w:rFonts w:hint="default" w:ascii="Times New Roman" w:hAnsi="Times New Roman" w:cs="Times New Roman" w:eastAsiaTheme="minorEastAsia"/>
          <w:bCs/>
          <w:color w:val="000000"/>
          <w:sz w:val="24"/>
          <w:szCs w:val="24"/>
          <w:lang w:val="en-US" w:eastAsia="zh-CN"/>
        </w:rPr>
        <w:t>项目废水为纯水制备废水</w:t>
      </w:r>
      <w:r>
        <w:rPr>
          <w:rFonts w:hint="eastAsia" w:ascii="Times New Roman" w:hAnsi="Times New Roman" w:cs="Times New Roman" w:eastAsiaTheme="minorEastAsia"/>
          <w:bCs/>
          <w:color w:val="000000"/>
          <w:sz w:val="24"/>
          <w:szCs w:val="24"/>
          <w:lang w:val="en-US" w:eastAsia="zh-CN"/>
        </w:rPr>
        <w:t>、循环冷却清净下水、生产工艺废水、设备地面冲洗废水、生活污水；</w:t>
      </w:r>
    </w:p>
    <w:p>
      <w:pPr>
        <w:spacing w:line="360" w:lineRule="auto"/>
        <w:ind w:firstLine="480" w:firstLineChars="200"/>
        <w:rPr>
          <w:rFonts w:hint="eastAsia" w:ascii="Times New Roman" w:hAnsi="Times New Roman" w:cs="Times New Roman" w:eastAsiaTheme="minorEastAsia"/>
          <w:bCs/>
          <w:color w:val="000000"/>
          <w:sz w:val="24"/>
          <w:szCs w:val="24"/>
          <w:lang w:val="en-US" w:eastAsia="zh-CN"/>
        </w:rPr>
      </w:pPr>
      <w:r>
        <w:rPr>
          <w:rFonts w:hint="eastAsia" w:ascii="Times New Roman" w:hAnsi="Times New Roman" w:cs="Times New Roman" w:eastAsiaTheme="minorEastAsia"/>
          <w:bCs/>
          <w:color w:val="000000"/>
          <w:sz w:val="24"/>
          <w:szCs w:val="24"/>
          <w:lang w:val="en-US" w:eastAsia="zh-CN"/>
        </w:rPr>
        <w:t>纯水制备废水用于厂区绿化；</w:t>
      </w:r>
    </w:p>
    <w:p>
      <w:pPr>
        <w:spacing w:line="360" w:lineRule="auto"/>
        <w:ind w:firstLine="480" w:firstLineChars="200"/>
        <w:rPr>
          <w:rFonts w:hint="eastAsia" w:ascii="Times New Roman" w:hAnsi="Times New Roman" w:cs="Times New Roman" w:eastAsiaTheme="minorEastAsia"/>
          <w:bCs/>
          <w:color w:val="000000"/>
          <w:sz w:val="24"/>
          <w:szCs w:val="24"/>
          <w:lang w:val="en-US" w:eastAsia="zh-CN"/>
        </w:rPr>
      </w:pPr>
      <w:r>
        <w:rPr>
          <w:rFonts w:hint="eastAsia" w:ascii="Times New Roman" w:hAnsi="Times New Roman" w:cs="Times New Roman" w:eastAsiaTheme="minorEastAsia"/>
          <w:bCs/>
          <w:color w:val="000000"/>
          <w:sz w:val="24"/>
          <w:szCs w:val="24"/>
          <w:lang w:val="en-US" w:eastAsia="zh-CN"/>
        </w:rPr>
        <w:t>循环冷却水循环使用，不外排；</w:t>
      </w:r>
    </w:p>
    <w:p>
      <w:pPr>
        <w:spacing w:line="360" w:lineRule="auto"/>
        <w:ind w:firstLine="480" w:firstLineChars="200"/>
        <w:rPr>
          <w:rFonts w:hint="eastAsia" w:ascii="Times New Roman" w:hAnsi="Times New Roman" w:cs="Times New Roman" w:eastAsiaTheme="minorEastAsia"/>
          <w:bCs/>
          <w:color w:val="000000"/>
          <w:sz w:val="24"/>
          <w:szCs w:val="24"/>
          <w:lang w:val="en-US" w:eastAsia="zh-CN"/>
        </w:rPr>
      </w:pPr>
      <w:r>
        <w:rPr>
          <w:rFonts w:hint="eastAsia" w:ascii="Times New Roman" w:hAnsi="Times New Roman" w:cs="Times New Roman" w:eastAsiaTheme="minorEastAsia"/>
          <w:bCs/>
          <w:color w:val="000000"/>
          <w:sz w:val="24"/>
          <w:szCs w:val="24"/>
          <w:lang w:val="en-US" w:eastAsia="zh-CN"/>
        </w:rPr>
        <w:t>生产工艺废水：包括洗涤废水、分层废水、冷凝及离心废水：N-乙基-N-苄基苯胺生产线、乙酰基-丁二酸二甲酯生产线、进入无机盐回收工序，经有机物脱除及三效蒸发浓缩后废水排入污水处理站、</w:t>
      </w:r>
    </w:p>
    <w:p>
      <w:pPr>
        <w:spacing w:line="360" w:lineRule="auto"/>
        <w:ind w:firstLine="480" w:firstLineChars="200"/>
        <w:rPr>
          <w:rFonts w:hint="eastAsia" w:ascii="Times New Roman" w:hAnsi="Times New Roman" w:cs="Times New Roman" w:eastAsiaTheme="minorEastAsia"/>
          <w:bCs/>
          <w:color w:val="000000"/>
          <w:sz w:val="24"/>
          <w:szCs w:val="24"/>
          <w:lang w:val="en-US" w:eastAsia="zh-CN"/>
        </w:rPr>
      </w:pPr>
      <w:r>
        <w:rPr>
          <w:rFonts w:hint="eastAsia" w:ascii="Times New Roman" w:hAnsi="Times New Roman" w:cs="Times New Roman" w:eastAsiaTheme="minorEastAsia"/>
          <w:bCs/>
          <w:color w:val="000000"/>
          <w:sz w:val="24"/>
          <w:szCs w:val="24"/>
          <w:lang w:val="en-US" w:eastAsia="zh-CN"/>
        </w:rPr>
        <w:t>设备地面清洗废水、生活污水、化验室废水排入污水处理站、</w:t>
      </w:r>
    </w:p>
    <w:p>
      <w:pPr>
        <w:spacing w:line="360" w:lineRule="auto"/>
        <w:ind w:firstLine="480" w:firstLineChars="200"/>
        <w:rPr>
          <w:rFonts w:hint="default" w:ascii="Times New Roman" w:hAnsi="Times New Roman" w:cs="Times New Roman" w:eastAsiaTheme="minorEastAsia"/>
          <w:bCs/>
          <w:color w:val="000000"/>
          <w:sz w:val="24"/>
          <w:szCs w:val="24"/>
          <w:lang w:val="en-US" w:eastAsia="zh-CN"/>
        </w:rPr>
      </w:pPr>
      <w:r>
        <w:rPr>
          <w:rFonts w:hint="eastAsia" w:ascii="Times New Roman" w:hAnsi="Times New Roman" w:cs="Times New Roman" w:eastAsiaTheme="minorEastAsia"/>
          <w:bCs/>
          <w:color w:val="000000"/>
          <w:sz w:val="24"/>
          <w:szCs w:val="24"/>
          <w:lang w:val="en-US" w:eastAsia="zh-CN"/>
        </w:rPr>
        <w:t>初期雨水：将前15min产生的初期雨水收集至初期雨水池排入厂区自建污水处理站处理后达标排放，后期雨水通过雨水管网直接排放</w:t>
      </w:r>
      <w:r>
        <w:rPr>
          <w:rFonts w:hint="default" w:ascii="Times New Roman" w:hAnsi="Times New Roman" w:cs="Times New Roman" w:eastAsiaTheme="minorEastAsia"/>
          <w:bCs/>
          <w:color w:val="000000"/>
          <w:sz w:val="24"/>
          <w:szCs w:val="24"/>
          <w:lang w:val="en-US" w:eastAsia="zh-CN"/>
        </w:rPr>
        <w:t>。</w:t>
      </w:r>
    </w:p>
    <w:p>
      <w:pPr>
        <w:pStyle w:val="19"/>
        <w:numPr>
          <w:ilvl w:val="1"/>
          <w:numId w:val="0"/>
        </w:numPr>
        <w:adjustRightInd/>
        <w:spacing w:line="36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b/>
          <w:bCs/>
          <w:color w:val="auto"/>
          <w:kern w:val="2"/>
          <w:sz w:val="21"/>
          <w:szCs w:val="21"/>
          <w:lang w:val="en-US" w:eastAsia="zh-CN" w:bidi="ar-SA"/>
        </w:rPr>
        <w:t>表4.1-1</w:t>
      </w:r>
      <w:r>
        <w:rPr>
          <w:rFonts w:hint="default" w:ascii="Times New Roman" w:hAnsi="Times New Roman" w:cs="Times New Roman" w:eastAsiaTheme="minorEastAsia"/>
          <w:b/>
          <w:bCs/>
          <w:color w:val="auto"/>
          <w:kern w:val="2"/>
          <w:sz w:val="21"/>
          <w:szCs w:val="21"/>
          <w:lang w:val="en-US" w:eastAsia="zh-CN" w:bidi="ar-SA"/>
        </w:rPr>
        <w:t>废水治理/处置设施情况一览表</w:t>
      </w:r>
    </w:p>
    <w:tbl>
      <w:tblPr>
        <w:tblStyle w:val="16"/>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439"/>
        <w:gridCol w:w="1852"/>
        <w:gridCol w:w="1476"/>
        <w:gridCol w:w="1439"/>
        <w:gridCol w:w="1333"/>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eastAsiaTheme="minorEastAsia"/>
                <w:b/>
                <w:bCs/>
                <w:sz w:val="21"/>
                <w:szCs w:val="21"/>
                <w:vertAlign w:val="baseline"/>
                <w:lang w:val="en-US" w:eastAsia="zh-CN"/>
              </w:rPr>
              <w:t>工艺</w:t>
            </w:r>
          </w:p>
        </w:tc>
        <w:tc>
          <w:tcPr>
            <w:tcW w:w="724" w:type="pct"/>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eastAsiaTheme="minorEastAsia"/>
                <w:b/>
                <w:bCs/>
                <w:sz w:val="21"/>
                <w:szCs w:val="21"/>
                <w:vertAlign w:val="baseline"/>
                <w:lang w:val="en-US" w:eastAsia="zh-CN"/>
              </w:rPr>
              <w:t>污染源名称</w:t>
            </w:r>
          </w:p>
        </w:tc>
        <w:tc>
          <w:tcPr>
            <w:tcW w:w="932" w:type="pct"/>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污染物种类</w:t>
            </w:r>
          </w:p>
        </w:tc>
        <w:tc>
          <w:tcPr>
            <w:tcW w:w="743" w:type="pct"/>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排放量</w:t>
            </w:r>
            <w:r>
              <w:rPr>
                <w:rFonts w:hint="eastAsia" w:ascii="Times New Roman" w:hAnsi="Times New Roman" w:cs="Times New Roman" w:eastAsiaTheme="minorEastAsia"/>
                <w:b/>
                <w:bCs/>
                <w:sz w:val="21"/>
                <w:szCs w:val="21"/>
                <w:vertAlign w:val="baseline"/>
                <w:lang w:val="en-US" w:eastAsia="zh-CN"/>
              </w:rPr>
              <w:t>（</w:t>
            </w:r>
            <w:r>
              <w:rPr>
                <w:rFonts w:hint="default" w:ascii="Times New Roman" w:hAnsi="Times New Roman" w:cs="Times New Roman" w:eastAsiaTheme="minorEastAsia"/>
                <w:b/>
                <w:bCs/>
                <w:sz w:val="21"/>
                <w:szCs w:val="21"/>
                <w:vertAlign w:val="baseline"/>
                <w:lang w:val="en-US" w:eastAsia="zh-CN"/>
              </w:rPr>
              <w:t>t/a</w:t>
            </w:r>
            <w:r>
              <w:rPr>
                <w:rFonts w:hint="eastAsia" w:ascii="Times New Roman" w:hAnsi="Times New Roman" w:cs="Times New Roman" w:eastAsiaTheme="minorEastAsia"/>
                <w:b/>
                <w:bCs/>
                <w:sz w:val="21"/>
                <w:szCs w:val="21"/>
                <w:vertAlign w:val="baseline"/>
                <w:lang w:val="en-US" w:eastAsia="zh-CN"/>
              </w:rPr>
              <w:t>）</w:t>
            </w:r>
          </w:p>
        </w:tc>
        <w:tc>
          <w:tcPr>
            <w:tcW w:w="724" w:type="pct"/>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eastAsiaTheme="minorEastAsia"/>
                <w:b/>
                <w:bCs/>
                <w:sz w:val="21"/>
                <w:szCs w:val="21"/>
                <w:vertAlign w:val="baseline"/>
                <w:lang w:val="en-US" w:eastAsia="zh-CN"/>
              </w:rPr>
              <w:t>循环量（</w:t>
            </w:r>
            <w:r>
              <w:rPr>
                <w:rFonts w:hint="default" w:ascii="Times New Roman" w:hAnsi="Times New Roman" w:cs="Times New Roman" w:eastAsiaTheme="minorEastAsia"/>
                <w:b/>
                <w:bCs/>
                <w:sz w:val="21"/>
                <w:szCs w:val="21"/>
                <w:vertAlign w:val="baseline"/>
                <w:lang w:val="en-US" w:eastAsia="zh-CN"/>
              </w:rPr>
              <w:t>t/a</w:t>
            </w:r>
            <w:r>
              <w:rPr>
                <w:rFonts w:hint="eastAsia" w:ascii="Times New Roman" w:hAnsi="Times New Roman" w:cs="Times New Roman" w:eastAsiaTheme="minorEastAsia"/>
                <w:b/>
                <w:bCs/>
                <w:sz w:val="21"/>
                <w:szCs w:val="21"/>
                <w:vertAlign w:val="baseline"/>
                <w:lang w:val="en-US" w:eastAsia="zh-CN"/>
              </w:rPr>
              <w:t>）</w:t>
            </w:r>
          </w:p>
        </w:tc>
        <w:tc>
          <w:tcPr>
            <w:tcW w:w="671" w:type="pct"/>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治理设施</w:t>
            </w:r>
          </w:p>
        </w:tc>
        <w:tc>
          <w:tcPr>
            <w:tcW w:w="540" w:type="pct"/>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N-乙基-N-氰乙基苯胺生产</w:t>
            </w: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静置分层废水</w:t>
            </w:r>
          </w:p>
        </w:tc>
        <w:tc>
          <w:tcPr>
            <w:tcW w:w="932"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BOD5</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PH</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NH3-N</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盐分</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565</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671"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直接进入污水处理站</w:t>
            </w:r>
          </w:p>
        </w:tc>
        <w:tc>
          <w:tcPr>
            <w:tcW w:w="540"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Merge w:val="continue"/>
            <w:vAlign w:val="center"/>
          </w:tcPr>
          <w:p>
            <w:pPr>
              <w:jc w:val="center"/>
            </w:pP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洗涤静置废水</w:t>
            </w:r>
          </w:p>
        </w:tc>
        <w:tc>
          <w:tcPr>
            <w:tcW w:w="932"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rPr>
              <w:t>COD、BOD5、PH、NH3-N、盐分</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90.816</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671"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c>
          <w:tcPr>
            <w:tcW w:w="540"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N-乙基-N-苄基苯胺生产</w:t>
            </w: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静置分层废水</w:t>
            </w:r>
          </w:p>
        </w:tc>
        <w:tc>
          <w:tcPr>
            <w:tcW w:w="932"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COD、BOD5、PH、NH3-N、盐分</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苯胺</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807.78</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671"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三效蒸发浓缩</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铁碳床微电解，进入进公司污水处理站</w:t>
            </w:r>
          </w:p>
        </w:tc>
        <w:tc>
          <w:tcPr>
            <w:tcW w:w="540"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乙酰基-丁二酸二甲酯生产</w:t>
            </w: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静置分层废水</w:t>
            </w:r>
          </w:p>
        </w:tc>
        <w:tc>
          <w:tcPr>
            <w:tcW w:w="932"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COD、BOD5、PH、NH3-N、盐分</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329.547</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671"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c>
          <w:tcPr>
            <w:tcW w:w="540"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对特辛基苯酚缩合物</w:t>
            </w: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废水</w:t>
            </w:r>
          </w:p>
        </w:tc>
        <w:tc>
          <w:tcPr>
            <w:tcW w:w="932"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COD、BOD5、PH、NH3-N、盐分</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15.02</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671"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c>
          <w:tcPr>
            <w:tcW w:w="540"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循环水系统</w:t>
            </w: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循环冷却水排水</w:t>
            </w:r>
          </w:p>
        </w:tc>
        <w:tc>
          <w:tcPr>
            <w:tcW w:w="932"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4320</w:t>
            </w:r>
          </w:p>
        </w:tc>
        <w:tc>
          <w:tcPr>
            <w:tcW w:w="671"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循环使用</w:t>
            </w:r>
          </w:p>
        </w:tc>
        <w:tc>
          <w:tcPr>
            <w:tcW w:w="540" w:type="pct"/>
            <w:vAlign w:val="center"/>
          </w:tcPr>
          <w:p>
            <w:pPr>
              <w:jc w:val="center"/>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循环使用</w:t>
            </w:r>
          </w:p>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其它</w:t>
            </w: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设备及地面冲洗废水</w:t>
            </w:r>
          </w:p>
        </w:tc>
        <w:tc>
          <w:tcPr>
            <w:tcW w:w="932"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BOD5</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SS</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2439</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671"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i w:val="0"/>
                <w:iCs w:val="0"/>
              </w:rPr>
              <w:t>直接进入污水处理站</w:t>
            </w:r>
          </w:p>
        </w:tc>
        <w:tc>
          <w:tcPr>
            <w:tcW w:w="540"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生活污水</w:t>
            </w:r>
          </w:p>
        </w:tc>
        <w:tc>
          <w:tcPr>
            <w:tcW w:w="932" w:type="pct"/>
            <w:vAlign w:val="center"/>
          </w:tcPr>
          <w:p>
            <w:pPr>
              <w:jc w:val="center"/>
              <w:rPr>
                <w:rFonts w:hint="default"/>
                <w:lang w:val="en-US" w:eastAsia="zh-CN"/>
              </w:rPr>
            </w:pPr>
            <w:r>
              <w:rPr>
                <w:rFonts w:hint="default"/>
                <w:lang w:val="en-US" w:eastAsia="zh-CN"/>
              </w:rPr>
              <w:t>COD</w:t>
            </w:r>
            <w:r>
              <w:rPr>
                <w:rFonts w:hint="eastAsia"/>
                <w:lang w:val="en-US" w:eastAsia="zh-CN"/>
              </w:rPr>
              <w:t>、</w:t>
            </w:r>
            <w:r>
              <w:rPr>
                <w:rFonts w:hint="default"/>
                <w:lang w:val="en-US" w:eastAsia="zh-CN"/>
              </w:rPr>
              <w:t>BOD5</w:t>
            </w:r>
            <w:r>
              <w:rPr>
                <w:rFonts w:hint="eastAsia"/>
                <w:lang w:val="en-US" w:eastAsia="zh-CN"/>
              </w:rPr>
              <w:t>、</w:t>
            </w:r>
            <w:r>
              <w:rPr>
                <w:rFonts w:hint="default"/>
                <w:lang w:val="en-US" w:eastAsia="zh-CN"/>
              </w:rPr>
              <w:t>SS</w:t>
            </w:r>
            <w:r>
              <w:rPr>
                <w:rFonts w:hint="eastAsia"/>
                <w:lang w:val="en-US" w:eastAsia="zh-CN"/>
              </w:rPr>
              <w:t>、</w:t>
            </w:r>
            <w:r>
              <w:rPr>
                <w:rFonts w:hint="default"/>
                <w:lang w:val="en-US" w:eastAsia="zh-CN"/>
              </w:rPr>
              <w:t>氨氮</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3168</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671"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c>
          <w:tcPr>
            <w:tcW w:w="540"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c>
          <w:tcPr>
            <w:tcW w:w="724"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化验室废水</w:t>
            </w:r>
          </w:p>
        </w:tc>
        <w:tc>
          <w:tcPr>
            <w:tcW w:w="932"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w:t>
            </w:r>
            <w:r>
              <w:rPr>
                <w:rFonts w:hint="eastAsia" w:ascii="Times New Roman" w:hAnsi="Times New Roman" w:cs="Times New Roman" w:eastAsiaTheme="minorEastAsia"/>
                <w:b w:val="0"/>
                <w:bCs w:val="0"/>
                <w:sz w:val="21"/>
                <w:szCs w:val="21"/>
                <w:vertAlign w:val="baseline"/>
                <w:lang w:val="en-US" w:eastAsia="zh-CN"/>
              </w:rPr>
              <w:t>、</w:t>
            </w:r>
            <w:r>
              <w:rPr>
                <w:rFonts w:hint="default" w:ascii="Times New Roman" w:hAnsi="Times New Roman" w:cs="Times New Roman" w:eastAsiaTheme="minorEastAsia"/>
                <w:b w:val="0"/>
                <w:bCs w:val="0"/>
                <w:sz w:val="21"/>
                <w:szCs w:val="21"/>
                <w:vertAlign w:val="baseline"/>
                <w:lang w:val="en-US" w:eastAsia="zh-CN"/>
              </w:rPr>
              <w:t>氨氮</w:t>
            </w:r>
          </w:p>
        </w:tc>
        <w:tc>
          <w:tcPr>
            <w:tcW w:w="743" w:type="pct"/>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550</w:t>
            </w:r>
          </w:p>
        </w:tc>
        <w:tc>
          <w:tcPr>
            <w:tcW w:w="724" w:type="pct"/>
            <w:vAlign w:val="center"/>
          </w:tcPr>
          <w:p>
            <w:pPr>
              <w:jc w:val="center"/>
              <w:rPr>
                <w:rFonts w:hint="eastAsia"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eastAsiaTheme="minorEastAsia"/>
                <w:b w:val="0"/>
                <w:bCs w:val="0"/>
                <w:color w:val="auto"/>
                <w:sz w:val="21"/>
                <w:szCs w:val="21"/>
                <w:vertAlign w:val="baseline"/>
                <w:lang w:val="en-US" w:eastAsia="zh-CN"/>
              </w:rPr>
              <w:t>/</w:t>
            </w:r>
          </w:p>
        </w:tc>
        <w:tc>
          <w:tcPr>
            <w:tcW w:w="671"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c>
          <w:tcPr>
            <w:tcW w:w="540"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4.1.2废水处理工艺流程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车间废水处理工艺：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5575935</wp:posOffset>
                </wp:positionH>
                <wp:positionV relativeFrom="paragraph">
                  <wp:posOffset>151130</wp:posOffset>
                </wp:positionV>
                <wp:extent cx="276225" cy="0"/>
                <wp:effectExtent l="0" t="48895" r="9525" b="65405"/>
                <wp:wrapNone/>
                <wp:docPr id="132" name="直接箭头连接符 132"/>
                <wp:cNvGraphicFramePr/>
                <a:graphic xmlns:a="http://schemas.openxmlformats.org/drawingml/2006/main">
                  <a:graphicData uri="http://schemas.microsoft.com/office/word/2010/wordprocessingShape">
                    <wps:wsp>
                      <wps:cNvCnPr/>
                      <wps:spPr>
                        <a:xfrm>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39.05pt;margin-top:11.9pt;height:0pt;width:21.75pt;z-index:251662336;mso-width-relative:page;mso-height-relative:page;" filled="f" stroked="t" coordsize="21600,21600" o:gfxdata="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fPblX1wAAAAkBAAAPAAAAAAAAAAEAIAAAACIAAABkcnMv&#10;ZG93bnJldi54bWxQSwECFAAUAAAACACHTuJAMabc1AQCAADhAwAADgAAAAAAAAABACAAAAAmAQAA&#10;ZHJzL2Uyb0RvYy54bWxQSwUGAAAAAAYABgBZAQAAnAU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4318635</wp:posOffset>
                </wp:positionH>
                <wp:positionV relativeFrom="paragraph">
                  <wp:posOffset>141605</wp:posOffset>
                </wp:positionV>
                <wp:extent cx="276225" cy="0"/>
                <wp:effectExtent l="0" t="48895" r="9525" b="65405"/>
                <wp:wrapNone/>
                <wp:docPr id="131" name="直接箭头连接符 131"/>
                <wp:cNvGraphicFramePr/>
                <a:graphic xmlns:a="http://schemas.openxmlformats.org/drawingml/2006/main">
                  <a:graphicData uri="http://schemas.microsoft.com/office/word/2010/wordprocessingShape">
                    <wps:wsp>
                      <wps:cNvCnPr/>
                      <wps:spPr>
                        <a:xfrm>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0.05pt;margin-top:11.15pt;height:0pt;width:21.75pt;z-index:251661312;mso-width-relative:page;mso-height-relative:page;" filled="f" stroked="t" coordsize="21600,21600" o:gfxdata="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cHOH9gAAAAJAQAADwAAAAAAAAABACAAAAAiAAAAZHJz&#10;L2Rvd25yZXYueG1sUEsBAhQAFAAAAAgAh07iQAgwfPEEAgAA4QMAAA4AAAAAAAAAAQAgAAAAJwEA&#10;AGRycy9lMm9Eb2MueG1sUEsFBgAAAAAGAAYAWQEAAJ0FA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1061085</wp:posOffset>
                </wp:positionH>
                <wp:positionV relativeFrom="paragraph">
                  <wp:posOffset>132080</wp:posOffset>
                </wp:positionV>
                <wp:extent cx="276225" cy="0"/>
                <wp:effectExtent l="0" t="48895" r="9525" b="65405"/>
                <wp:wrapNone/>
                <wp:docPr id="129" name="直接箭头连接符 129"/>
                <wp:cNvGraphicFramePr/>
                <a:graphic xmlns:a="http://schemas.openxmlformats.org/drawingml/2006/main">
                  <a:graphicData uri="http://schemas.microsoft.com/office/word/2010/wordprocessingShape">
                    <wps:wsp>
                      <wps:cNvCnPr/>
                      <wps:spPr>
                        <a:xfrm>
                          <a:off x="1746885" y="961517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3.55pt;margin-top:10.4pt;height:0pt;width:21.75pt;z-index:251659264;mso-width-relative:page;mso-height-relative:page;" filled="f" stroked="t" coordsize="21600,21600" o:gfxdata="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ChZ1HWAAAACQEAAA8AAAAAAAAA&#10;AQAgAAAAIgAAAGRycy9kb3ducmV2LnhtbFBLAQIUABQAAAAIAIdO4kASMNLKEwIAAO0DAAAOAAAA&#10;AAAAAAEAIAAAACUBAABkcnMvZTJvRG9jLnhtbFBLBQYAAAAABgAGAFkBAACqBQAAAAA=&#10;">
                <v:fill on="f" focussize="0,0"/>
                <v:stroke weight="0.5pt" color="#000000 [3213]" miterlimit="8" joinstyle="miter" endarrow="open"/>
                <v:imagedata o:title=""/>
                <o:lock v:ext="edit" aspectratio="f"/>
              </v:shape>
            </w:pict>
          </mc:Fallback>
        </mc:AlternateContent>
      </w:r>
      <w:r>
        <w:rPr>
          <w:rFonts w:hint="default" w:ascii="Times New Roman" w:hAnsi="Times New Roman" w:cs="Times New Roman" w:eastAsiaTheme="minorEastAsia"/>
          <w:sz w:val="24"/>
          <w:szCs w:val="24"/>
          <w:lang w:val="en-US" w:eastAsia="zh-CN"/>
        </w:rPr>
        <w:t>各车间废水    车间蒸馏、吸附、静置分层等回收套用工艺     蒸发除盐工艺    去污水站</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污水站废水处理工艺：</w:t>
      </w:r>
    </w:p>
    <w:p>
      <w:pPr>
        <w:jc w:val="center"/>
      </w:pPr>
      <w:r>
        <w:drawing>
          <wp:inline distT="0" distB="0" distL="114300" distR="114300">
            <wp:extent cx="5934075" cy="2400300"/>
            <wp:effectExtent l="0" t="0" r="9525" b="0"/>
            <wp:docPr id="1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2"/>
                    <pic:cNvPicPr>
                      <a:picLocks noChangeAspect="1"/>
                    </pic:cNvPicPr>
                  </pic:nvPicPr>
                  <pic:blipFill>
                    <a:blip r:embed="rId26"/>
                    <a:stretch>
                      <a:fillRect/>
                    </a:stretch>
                  </pic:blipFill>
                  <pic:spPr>
                    <a:xfrm>
                      <a:off x="0" y="0"/>
                      <a:ext cx="5934075" cy="2400300"/>
                    </a:xfrm>
                    <a:prstGeom prst="rect">
                      <a:avLst/>
                    </a:prstGeom>
                    <a:noFill/>
                    <a:ln>
                      <a:noFill/>
                    </a:ln>
                  </pic:spPr>
                </pic:pic>
              </a:graphicData>
            </a:graphic>
          </wp:inline>
        </w:drawing>
      </w:r>
    </w:p>
    <w:p>
      <w:pPr>
        <w:pStyle w:val="2"/>
        <w:ind w:left="0" w:leftChars="0" w:firstLine="0" w:firstLineChars="0"/>
        <w:jc w:val="center"/>
        <w:rPr>
          <w:rFonts w:hint="default" w:eastAsia="宋体"/>
          <w:lang w:val="en-US" w:eastAsia="zh-CN"/>
        </w:rPr>
      </w:pPr>
      <w:r>
        <w:rPr>
          <w:rFonts w:hint="eastAsia" w:eastAsia="宋体"/>
          <w:lang w:val="en-US" w:eastAsia="zh-CN"/>
        </w:rPr>
        <w:t>图4-1污水处理站工艺流程图</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（2）</w:t>
      </w:r>
      <w:r>
        <w:rPr>
          <w:rFonts w:hint="default" w:ascii="Times New Roman" w:hAnsi="Times New Roman" w:cs="Times New Roman" w:eastAsiaTheme="minorEastAsia"/>
          <w:kern w:val="2"/>
          <w:sz w:val="24"/>
          <w:szCs w:val="24"/>
          <w:lang w:val="en-US" w:eastAsia="zh-CN" w:bidi="ar-SA"/>
        </w:rPr>
        <w:t>系统污泥处理工艺：污泥池</w:t>
      </w:r>
    </w:p>
    <w:p>
      <w:pPr>
        <w:pStyle w:val="4"/>
        <w:ind w:left="0" w:leftChars="0" w:firstLine="0" w:firstLineChars="0"/>
        <w:jc w:val="center"/>
      </w:pPr>
      <w:r>
        <w:drawing>
          <wp:inline distT="0" distB="0" distL="114300" distR="114300">
            <wp:extent cx="5448300" cy="723900"/>
            <wp:effectExtent l="0" t="0" r="0" b="0"/>
            <wp:docPr id="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3"/>
                    <pic:cNvPicPr>
                      <a:picLocks noChangeAspect="1"/>
                    </pic:cNvPicPr>
                  </pic:nvPicPr>
                  <pic:blipFill>
                    <a:blip r:embed="rId27"/>
                    <a:srcRect l="2721" t="14607"/>
                    <a:stretch>
                      <a:fillRect/>
                    </a:stretch>
                  </pic:blipFill>
                  <pic:spPr>
                    <a:xfrm>
                      <a:off x="0" y="0"/>
                      <a:ext cx="5448300" cy="723900"/>
                    </a:xfrm>
                    <a:prstGeom prst="rect">
                      <a:avLst/>
                    </a:prstGeom>
                    <a:noFill/>
                    <a:ln>
                      <a:noFill/>
                    </a:ln>
                  </pic:spPr>
                </pic:pic>
              </a:graphicData>
            </a:graphic>
          </wp:inline>
        </w:drawing>
      </w:r>
    </w:p>
    <w:p>
      <w:pPr>
        <w:pStyle w:val="2"/>
        <w:ind w:left="0" w:leftChars="0" w:firstLine="0" w:firstLineChars="0"/>
        <w:jc w:val="center"/>
        <w:rPr>
          <w:rFonts w:hint="default" w:eastAsia="宋体"/>
          <w:lang w:val="en-US" w:eastAsia="zh-CN"/>
        </w:rPr>
      </w:pPr>
      <w:r>
        <w:rPr>
          <w:rFonts w:hint="eastAsia" w:eastAsia="宋体"/>
          <w:lang w:eastAsia="zh-CN"/>
        </w:rPr>
        <w:t>图</w:t>
      </w:r>
      <w:r>
        <w:rPr>
          <w:rFonts w:hint="eastAsia" w:eastAsia="宋体"/>
          <w:lang w:val="en-US" w:eastAsia="zh-CN"/>
        </w:rPr>
        <w:t>4-2污泥处理工艺流程图</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sz w:val="24"/>
          <w:szCs w:val="24"/>
          <w:lang w:val="en-US" w:eastAsia="zh-CN"/>
        </w:rPr>
      </w:pPr>
      <w:bookmarkStart w:id="56" w:name="_Toc26231"/>
      <w:r>
        <w:rPr>
          <w:rFonts w:hint="default" w:ascii="Times New Roman" w:hAnsi="Times New Roman" w:cs="Times New Roman" w:eastAsiaTheme="minorEastAsia"/>
          <w:sz w:val="24"/>
          <w:szCs w:val="24"/>
          <w:lang w:val="en-US" w:eastAsia="zh-CN"/>
        </w:rPr>
        <w:t>4.1.</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废气防治污染措施</w:t>
      </w:r>
      <w:bookmarkEnd w:id="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本项目产生的有组织废气主要包括：</w:t>
      </w:r>
    </w:p>
    <w:p>
      <w:pPr>
        <w:pStyle w:val="2"/>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有组织工艺废气：</w:t>
      </w:r>
      <w:r>
        <w:rPr>
          <w:rFonts w:hint="default" w:ascii="Times New Roman" w:hAnsi="Times New Roman" w:cs="Times New Roman" w:eastAsiaTheme="minorEastAsia"/>
          <w:sz w:val="24"/>
          <w:szCs w:val="24"/>
          <w:lang w:val="en-US" w:eastAsia="zh-CN"/>
        </w:rPr>
        <w:t>本项目中间罐呼吸气通过集气管接入尾气吸收系统处理后排放。计量罐呼吸阀和反应釜相连，通过位差加料，加料过程中不存在计量罐呼吸气</w:t>
      </w:r>
      <w:r>
        <w:rPr>
          <w:rFonts w:hint="default" w:ascii="Times New Roman" w:hAnsi="Times New Roman" w:cs="Times New Roman" w:eastAsiaTheme="minorEastAsia"/>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1#、2#生产车间有机废气分别通过集气总管进入一套RTO蓄热氧化炉处理，罐区呼吸废气及灌装废气经集气总管收集后也一并进入RTO蓄热氧化炉处理</w:t>
      </w:r>
      <w:r>
        <w:rPr>
          <w:rFonts w:hint="eastAsia" w:ascii="Times New Roman" w:hAnsi="Times New Roman" w:cs="Times New Roman" w:eastAsiaTheme="minorEastAsia"/>
          <w:kern w:val="2"/>
          <w:sz w:val="24"/>
          <w:szCs w:val="24"/>
          <w:lang w:val="en-US" w:eastAsia="zh-CN" w:bidi="ar-SA"/>
        </w:rPr>
        <w:t>；</w:t>
      </w:r>
    </w:p>
    <w:p>
      <w:pPr>
        <w:pStyle w:val="2"/>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锅炉房废气：低氮燃烧后经25m高2#排气筒排放</w:t>
      </w:r>
    </w:p>
    <w:p>
      <w:pPr>
        <w:pStyle w:val="2"/>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罐区废气：本项目生产车间液体物料加料均采用气动泵泵入，物料转移输送通过管道采用位差放料或真空抽料，真空尾气接入集气总管。离心机均采用密闭自动卸料式离心机，离心尾气经软管接入集气总管处理，泄料为自动卸料，基本上无废气排放。车间计量罐呼吸阀和反应釜相连，通过位差加料，加料过程中不存在计量槽呼吸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Times New Roman" w:hAnsi="Times New Roman" w:cs="Times New Roman" w:eastAsiaTheme="minorEastAsia"/>
          <w:sz w:val="24"/>
          <w:szCs w:val="24"/>
          <w:lang w:val="en-US" w:eastAsia="zh-CN"/>
        </w:rPr>
        <w:t>（4）食堂油烟：油烟净化器+排气筒排放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2、本项目产生的无组织废气主要包括：无组织废气主要为车间生产产生的甲醇、苯胺类、丙烯腈、乙醛、VOCS、污水处理站产生的氨、硫化氢、臭气浓度；</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eastAsiaTheme="minorEastAsia"/>
          <w:b/>
          <w:bCs/>
          <w:color w:val="auto"/>
          <w:kern w:val="2"/>
          <w:sz w:val="21"/>
          <w:szCs w:val="21"/>
          <w:lang w:val="en-US" w:eastAsia="zh-CN" w:bidi="ar-SA"/>
        </w:rPr>
      </w:pPr>
      <w:r>
        <w:rPr>
          <w:rFonts w:hint="eastAsia" w:ascii="Times New Roman" w:hAnsi="Times New Roman" w:cs="Times New Roman" w:eastAsiaTheme="minorEastAsia"/>
          <w:b/>
          <w:bCs/>
          <w:color w:val="auto"/>
          <w:kern w:val="2"/>
          <w:sz w:val="21"/>
          <w:szCs w:val="21"/>
          <w:lang w:val="en-US" w:eastAsia="zh-CN" w:bidi="ar-SA"/>
        </w:rPr>
        <w:t>表4.1-2</w:t>
      </w:r>
      <w:r>
        <w:rPr>
          <w:rFonts w:hint="default" w:ascii="Times New Roman" w:hAnsi="Times New Roman" w:cs="Times New Roman" w:eastAsiaTheme="minorEastAsia"/>
          <w:b/>
          <w:bCs/>
          <w:color w:val="auto"/>
          <w:kern w:val="2"/>
          <w:sz w:val="21"/>
          <w:szCs w:val="21"/>
          <w:lang w:val="en-US" w:eastAsia="zh-CN" w:bidi="ar-SA"/>
        </w:rPr>
        <w:t>废气排放及防治措施</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2655"/>
        <w:gridCol w:w="2568"/>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产生环节</w:t>
            </w:r>
          </w:p>
        </w:tc>
        <w:tc>
          <w:tcPr>
            <w:tcW w:w="1350"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污染物</w:t>
            </w:r>
          </w:p>
        </w:tc>
        <w:tc>
          <w:tcPr>
            <w:tcW w:w="2898" w:type="pct"/>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p>
        </w:tc>
        <w:tc>
          <w:tcPr>
            <w:tcW w:w="135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p>
        </w:tc>
        <w:tc>
          <w:tcPr>
            <w:tcW w:w="1306"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环评设计措施</w:t>
            </w:r>
          </w:p>
        </w:tc>
        <w:tc>
          <w:tcPr>
            <w:tcW w:w="159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实际建设措施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车间及罐区</w:t>
            </w:r>
          </w:p>
        </w:tc>
        <w:tc>
          <w:tcPr>
            <w:tcW w:w="1350"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乙醇、苯胺、丙烯晴、甲醇、甲醛、乙醛、VOCs、氨</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b w:val="0"/>
                <w:bCs w:val="0"/>
                <w:kern w:val="2"/>
                <w:sz w:val="21"/>
                <w:szCs w:val="21"/>
                <w:vertAlign w:val="baseline"/>
                <w:lang w:val="en-US" w:eastAsia="zh-CN" w:bidi="ar-SA"/>
              </w:rPr>
              <w:t>颗粒物、SO2、NOx</w:t>
            </w:r>
            <w:r>
              <w:rPr>
                <w:rFonts w:hint="eastAsia" w:ascii="Times New Roman" w:hAnsi="Times New Roman" w:cs="Times New Roman" w:eastAsiaTheme="minorEastAsia"/>
                <w:b w:val="0"/>
                <w:bCs w:val="0"/>
                <w:kern w:val="2"/>
                <w:sz w:val="21"/>
                <w:szCs w:val="21"/>
                <w:vertAlign w:val="baseline"/>
                <w:lang w:val="en-US" w:eastAsia="zh-CN" w:bidi="ar-SA"/>
              </w:rPr>
              <w:t>、乙醛</w:t>
            </w:r>
          </w:p>
        </w:tc>
        <w:tc>
          <w:tcPr>
            <w:tcW w:w="1306"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RTO蓄热氧化炉</w:t>
            </w:r>
          </w:p>
        </w:tc>
        <w:tc>
          <w:tcPr>
            <w:tcW w:w="159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RTO蓄热氧化炉</w:t>
            </w:r>
          </w:p>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应急排放：二级活性炭吸附装置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燃气导热油炉</w:t>
            </w:r>
          </w:p>
        </w:tc>
        <w:tc>
          <w:tcPr>
            <w:tcW w:w="1350"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颗粒物、SO2、NOx</w:t>
            </w:r>
          </w:p>
        </w:tc>
        <w:tc>
          <w:tcPr>
            <w:tcW w:w="1306"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低氮燃烧</w:t>
            </w:r>
          </w:p>
        </w:tc>
        <w:tc>
          <w:tcPr>
            <w:tcW w:w="159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低氮燃烧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食堂油烟</w:t>
            </w:r>
          </w:p>
        </w:tc>
        <w:tc>
          <w:tcPr>
            <w:tcW w:w="1350"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饮食业油烟</w:t>
            </w:r>
          </w:p>
        </w:tc>
        <w:tc>
          <w:tcPr>
            <w:tcW w:w="1306"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w:t>
            </w:r>
          </w:p>
        </w:tc>
        <w:tc>
          <w:tcPr>
            <w:tcW w:w="159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油烟净化器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无组织废气</w:t>
            </w:r>
          </w:p>
        </w:tc>
        <w:tc>
          <w:tcPr>
            <w:tcW w:w="1350"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*丙烯腈</w:t>
            </w:r>
            <w:r>
              <w:rPr>
                <w:rFonts w:hint="eastAsia" w:ascii="Times New Roman" w:hAnsi="Times New Roman" w:cs="Times New Roman" w:eastAsiaTheme="minorEastAsia"/>
                <w:b w:val="0"/>
                <w:bCs w:val="0"/>
                <w:kern w:val="2"/>
                <w:sz w:val="21"/>
                <w:szCs w:val="21"/>
                <w:vertAlign w:val="baseline"/>
                <w:lang w:val="en-US" w:eastAsia="zh-CN" w:bidi="ar-SA"/>
              </w:rPr>
              <w:t>、</w:t>
            </w:r>
            <w:r>
              <w:rPr>
                <w:rFonts w:hint="default" w:ascii="Times New Roman" w:hAnsi="Times New Roman" w:cs="Times New Roman" w:eastAsiaTheme="minorEastAsia"/>
                <w:b w:val="0"/>
                <w:bCs w:val="0"/>
                <w:kern w:val="2"/>
                <w:sz w:val="21"/>
                <w:szCs w:val="21"/>
                <w:vertAlign w:val="baseline"/>
                <w:lang w:val="en-US" w:eastAsia="zh-CN" w:bidi="ar-SA"/>
              </w:rPr>
              <w:t>甲醇</w:t>
            </w:r>
            <w:r>
              <w:rPr>
                <w:rFonts w:hint="eastAsia" w:ascii="Times New Roman" w:hAnsi="Times New Roman" w:cs="Times New Roman" w:eastAsiaTheme="minorEastAsia"/>
                <w:b w:val="0"/>
                <w:bCs w:val="0"/>
                <w:kern w:val="2"/>
                <w:sz w:val="21"/>
                <w:szCs w:val="21"/>
                <w:vertAlign w:val="baseline"/>
                <w:lang w:val="en-US" w:eastAsia="zh-CN" w:bidi="ar-SA"/>
              </w:rPr>
              <w:t>、</w:t>
            </w:r>
            <w:r>
              <w:rPr>
                <w:rFonts w:hint="default" w:ascii="Times New Roman" w:hAnsi="Times New Roman" w:cs="Times New Roman" w:eastAsiaTheme="minorEastAsia"/>
                <w:b w:val="0"/>
                <w:bCs w:val="0"/>
                <w:kern w:val="2"/>
                <w:sz w:val="21"/>
                <w:szCs w:val="21"/>
                <w:vertAlign w:val="baseline"/>
                <w:lang w:val="en-US" w:eastAsia="zh-CN" w:bidi="ar-SA"/>
              </w:rPr>
              <w:t>苯胺类</w:t>
            </w:r>
            <w:r>
              <w:rPr>
                <w:rFonts w:hint="eastAsia" w:ascii="Times New Roman" w:hAnsi="Times New Roman" w:cs="Times New Roman" w:eastAsiaTheme="minorEastAsia"/>
                <w:b w:val="0"/>
                <w:bCs w:val="0"/>
                <w:kern w:val="2"/>
                <w:sz w:val="21"/>
                <w:szCs w:val="21"/>
                <w:vertAlign w:val="baseline"/>
                <w:lang w:val="en-US" w:eastAsia="zh-CN" w:bidi="ar-SA"/>
              </w:rPr>
              <w:t>、</w:t>
            </w:r>
            <w:r>
              <w:rPr>
                <w:rFonts w:hint="default" w:ascii="Times New Roman" w:hAnsi="Times New Roman" w:cs="Times New Roman" w:eastAsiaTheme="minorEastAsia"/>
                <w:b w:val="0"/>
                <w:bCs w:val="0"/>
                <w:kern w:val="2"/>
                <w:sz w:val="21"/>
                <w:szCs w:val="21"/>
                <w:vertAlign w:val="baseline"/>
                <w:lang w:val="en-US" w:eastAsia="zh-CN" w:bidi="ar-SA"/>
              </w:rPr>
              <w:t>*乙醛</w:t>
            </w:r>
          </w:p>
        </w:tc>
        <w:tc>
          <w:tcPr>
            <w:tcW w:w="1306"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自然消散</w:t>
            </w:r>
          </w:p>
        </w:tc>
        <w:tc>
          <w:tcPr>
            <w:tcW w:w="1591"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bCs/>
                <w:sz w:val="21"/>
                <w:szCs w:val="21"/>
                <w:lang w:val="en-US" w:eastAsia="zh-CN"/>
              </w:rPr>
              <w:t>自然消散</w:t>
            </w:r>
          </w:p>
        </w:tc>
      </w:tr>
    </w:tbl>
    <w:p>
      <w:pPr>
        <w:pStyle w:val="19"/>
        <w:numPr>
          <w:ilvl w:val="1"/>
          <w:numId w:val="0"/>
        </w:numPr>
        <w:spacing w:line="360" w:lineRule="auto"/>
        <w:ind w:leftChars="0"/>
        <w:rPr>
          <w:rFonts w:hint="default" w:ascii="Times New Roman" w:hAnsi="Times New Roman" w:cs="Times New Roman" w:eastAsiaTheme="minorEastAsia"/>
          <w:b/>
          <w:bCs/>
          <w:color w:val="auto"/>
          <w:kern w:val="2"/>
          <w:sz w:val="24"/>
          <w:szCs w:val="24"/>
          <w:lang w:val="en-US" w:eastAsia="zh-CN" w:bidi="ar-SA"/>
        </w:rPr>
      </w:pPr>
      <w:bookmarkStart w:id="57" w:name="_Toc31577"/>
      <w:r>
        <w:rPr>
          <w:rFonts w:hint="default" w:ascii="Times New Roman" w:hAnsi="Times New Roman" w:cs="Times New Roman" w:eastAsiaTheme="minorEastAsia"/>
          <w:b/>
          <w:bCs/>
          <w:color w:val="auto"/>
          <w:kern w:val="2"/>
          <w:sz w:val="24"/>
          <w:szCs w:val="24"/>
          <w:lang w:val="en-US" w:eastAsia="zh-CN" w:bidi="ar-SA"/>
        </w:rPr>
        <w:t>4.1.</w:t>
      </w:r>
      <w:r>
        <w:rPr>
          <w:rFonts w:hint="eastAsia" w:ascii="Times New Roman" w:hAnsi="Times New Roman" w:cs="Times New Roman" w:eastAsiaTheme="minorEastAsia"/>
          <w:b/>
          <w:bCs/>
          <w:color w:val="auto"/>
          <w:kern w:val="2"/>
          <w:sz w:val="24"/>
          <w:szCs w:val="24"/>
          <w:lang w:val="en-US" w:eastAsia="zh-CN" w:bidi="ar-SA"/>
        </w:rPr>
        <w:t xml:space="preserve">4 </w:t>
      </w:r>
      <w:r>
        <w:rPr>
          <w:rFonts w:hint="default" w:ascii="Times New Roman" w:hAnsi="Times New Roman" w:cs="Times New Roman" w:eastAsiaTheme="minorEastAsia"/>
          <w:b/>
          <w:bCs/>
          <w:color w:val="auto"/>
          <w:kern w:val="2"/>
          <w:sz w:val="24"/>
          <w:szCs w:val="24"/>
          <w:lang w:val="en-US" w:eastAsia="zh-CN" w:bidi="ar-SA"/>
        </w:rPr>
        <w:t>噪声污染防治措施</w:t>
      </w:r>
      <w:bookmarkEnd w:id="57"/>
    </w:p>
    <w:p>
      <w:pPr>
        <w:spacing w:line="360" w:lineRule="auto"/>
        <w:ind w:firstLine="48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本项目噪声源主要为引风机、各种泵类，各种产噪设备运行噪声；通过采购低噪音设备、隔声、减振等措施，使厂界噪声满足《工业企业厂界环境噪声排放标准》（GB12348-2008）中</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类标准。</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sz w:val="24"/>
          <w:szCs w:val="24"/>
          <w:lang w:val="en-US" w:eastAsia="zh-CN"/>
        </w:rPr>
      </w:pPr>
      <w:bookmarkStart w:id="58" w:name="_Toc22276"/>
      <w:r>
        <w:rPr>
          <w:rFonts w:hint="default" w:ascii="Times New Roman" w:hAnsi="Times New Roman" w:cs="Times New Roman" w:eastAsiaTheme="minorEastAsia"/>
          <w:sz w:val="24"/>
          <w:szCs w:val="24"/>
          <w:lang w:val="en-US" w:eastAsia="zh-CN"/>
        </w:rPr>
        <w:t>4.1.</w:t>
      </w:r>
      <w:r>
        <w:rPr>
          <w:rFonts w:hint="eastAsia" w:ascii="Times New Roman" w:hAnsi="Times New Roman" w:cs="Times New Roman" w:eastAsiaTheme="minorEastAsia"/>
          <w:sz w:val="24"/>
          <w:szCs w:val="24"/>
          <w:lang w:val="en-US" w:eastAsia="zh-CN"/>
        </w:rPr>
        <w:t xml:space="preserve">5 </w:t>
      </w:r>
      <w:r>
        <w:rPr>
          <w:rFonts w:hint="default" w:ascii="Times New Roman" w:hAnsi="Times New Roman" w:cs="Times New Roman" w:eastAsiaTheme="minorEastAsia"/>
          <w:sz w:val="24"/>
          <w:szCs w:val="24"/>
          <w:lang w:val="en-US" w:eastAsia="zh-CN"/>
        </w:rPr>
        <w:t>固体废弃物及其处置</w:t>
      </w:r>
      <w:bookmarkEnd w:id="58"/>
    </w:p>
    <w:p>
      <w:pPr>
        <w:spacing w:line="360" w:lineRule="auto"/>
        <w:ind w:firstLine="48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本项目产生的固体废物主要来自生活垃圾、一般固体废物和危险废物。</w:t>
      </w:r>
    </w:p>
    <w:p>
      <w:pPr>
        <w:spacing w:line="360" w:lineRule="auto"/>
        <w:ind w:firstLine="48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生活垃圾：生活垃圾主要为员工日常办公产生的废纸、包装物、饮料容器等垃圾。</w:t>
      </w:r>
    </w:p>
    <w:p>
      <w:pPr>
        <w:spacing w:line="360" w:lineRule="auto"/>
        <w:ind w:firstLine="48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危险废物：蒸馏釜残、过滤残渣、废包装物、污水处理站污泥、废弃机油、三效蒸发盐、废活性炭、水质在线监测废液收集后交由有资质单位处置；</w:t>
      </w:r>
    </w:p>
    <w:p>
      <w:pPr>
        <w:pStyle w:val="21"/>
        <w:jc w:val="center"/>
        <w:rPr>
          <w:rFonts w:hint="eastAsia" w:ascii="Times New Roman" w:hAnsi="Times New Roman" w:cs="Times New Roman" w:eastAsiaTheme="minorEastAsia"/>
          <w:b/>
          <w:bCs w:val="0"/>
          <w:color w:val="auto"/>
          <w:sz w:val="21"/>
          <w:szCs w:val="21"/>
          <w:lang w:eastAsia="zh-CN"/>
        </w:rPr>
      </w:pPr>
      <w:r>
        <w:rPr>
          <w:rFonts w:hint="eastAsia" w:ascii="Times New Roman" w:hAnsi="Times New Roman" w:cs="Times New Roman" w:eastAsiaTheme="minorEastAsia"/>
          <w:b/>
          <w:bCs w:val="0"/>
          <w:color w:val="auto"/>
          <w:sz w:val="21"/>
          <w:szCs w:val="21"/>
          <w:lang w:eastAsia="zh-CN"/>
        </w:rPr>
        <w:t>表</w:t>
      </w:r>
      <w:r>
        <w:rPr>
          <w:rFonts w:hint="eastAsia" w:ascii="Times New Roman" w:hAnsi="Times New Roman" w:cs="Times New Roman" w:eastAsiaTheme="minorEastAsia"/>
          <w:b/>
          <w:bCs w:val="0"/>
          <w:color w:val="auto"/>
          <w:sz w:val="21"/>
          <w:szCs w:val="21"/>
          <w:lang w:val="en-US" w:eastAsia="zh-CN"/>
        </w:rPr>
        <w:t>4.1-3</w:t>
      </w:r>
      <w:r>
        <w:rPr>
          <w:rFonts w:hint="eastAsia" w:ascii="Times New Roman" w:hAnsi="Times New Roman" w:cs="Times New Roman" w:eastAsiaTheme="minorEastAsia"/>
          <w:b/>
          <w:bCs w:val="0"/>
          <w:color w:val="auto"/>
          <w:sz w:val="21"/>
          <w:szCs w:val="21"/>
          <w:lang w:eastAsia="zh-CN"/>
        </w:rPr>
        <w:t>项目废包装物料统计表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290"/>
        <w:gridCol w:w="1170"/>
        <w:gridCol w:w="1110"/>
        <w:gridCol w:w="1066"/>
        <w:gridCol w:w="1049"/>
        <w:gridCol w:w="1065"/>
        <w:gridCol w:w="1605"/>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序号</w:t>
            </w: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原料</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包装类型</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数量（个）</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单重（</w:t>
            </w:r>
            <w:r>
              <w:rPr>
                <w:rFonts w:hint="default" w:ascii="Times New Roman" w:hAnsi="Times New Roman" w:cs="Times New Roman" w:eastAsiaTheme="minorEastAsia"/>
                <w:b w:val="0"/>
                <w:bCs/>
                <w:color w:val="auto"/>
                <w:sz w:val="21"/>
                <w:szCs w:val="21"/>
                <w:vertAlign w:val="baseline"/>
                <w:lang w:val="en-US" w:eastAsia="zh-CN"/>
              </w:rPr>
              <w:t>kg</w:t>
            </w:r>
            <w:r>
              <w:rPr>
                <w:rFonts w:hint="default" w:ascii="Times New Roman" w:hAnsi="Times New Roman" w:cs="Times New Roman" w:eastAsiaTheme="minorEastAsia"/>
                <w:b w:val="0"/>
                <w:bCs/>
                <w:color w:val="auto"/>
                <w:sz w:val="21"/>
                <w:szCs w:val="21"/>
                <w:vertAlign w:val="baseline"/>
                <w:lang w:eastAsia="zh-CN"/>
              </w:rPr>
              <w:t>）</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重量（</w:t>
            </w:r>
            <w:r>
              <w:rPr>
                <w:rFonts w:hint="default" w:ascii="Times New Roman" w:hAnsi="Times New Roman" w:cs="Times New Roman" w:eastAsiaTheme="minorEastAsia"/>
                <w:b w:val="0"/>
                <w:bCs/>
                <w:color w:val="auto"/>
                <w:sz w:val="21"/>
                <w:szCs w:val="21"/>
                <w:vertAlign w:val="baseline"/>
                <w:lang w:val="en-US" w:eastAsia="zh-CN"/>
              </w:rPr>
              <w:t>t</w:t>
            </w:r>
            <w:r>
              <w:rPr>
                <w:rFonts w:hint="default" w:ascii="Times New Roman" w:hAnsi="Times New Roman" w:cs="Times New Roman" w:eastAsiaTheme="minorEastAsia"/>
                <w:b w:val="0"/>
                <w:bCs/>
                <w:color w:val="auto"/>
                <w:sz w:val="21"/>
                <w:szCs w:val="21"/>
                <w:vertAlign w:val="baseline"/>
                <w:lang w:eastAsia="zh-CN"/>
              </w:rPr>
              <w:t>）</w:t>
            </w:r>
          </w:p>
        </w:tc>
        <w:tc>
          <w:tcPr>
            <w:tcW w:w="1065"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去向</w:t>
            </w:r>
          </w:p>
        </w:tc>
        <w:tc>
          <w:tcPr>
            <w:tcW w:w="1605"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实际产生量</w:t>
            </w:r>
            <w:r>
              <w:rPr>
                <w:rFonts w:hint="eastAsia" w:ascii="Times New Roman" w:hAnsi="Times New Roman" w:cs="Times New Roman" w:eastAsiaTheme="minorEastAsia"/>
                <w:b w:val="0"/>
                <w:bCs/>
                <w:color w:val="auto"/>
                <w:sz w:val="21"/>
                <w:szCs w:val="21"/>
                <w:vertAlign w:val="baseline"/>
                <w:lang w:eastAsia="zh-CN"/>
              </w:rPr>
              <w:t>（</w:t>
            </w:r>
            <w:r>
              <w:rPr>
                <w:rFonts w:hint="eastAsia" w:ascii="Times New Roman" w:hAnsi="Times New Roman" w:cs="Times New Roman" w:eastAsiaTheme="minorEastAsia"/>
                <w:b w:val="0"/>
                <w:bCs/>
                <w:color w:val="auto"/>
                <w:sz w:val="21"/>
                <w:szCs w:val="21"/>
                <w:vertAlign w:val="baseline"/>
                <w:lang w:val="en-US" w:eastAsia="zh-CN"/>
              </w:rPr>
              <w:t>t</w:t>
            </w:r>
            <w:r>
              <w:rPr>
                <w:rFonts w:hint="eastAsia" w:ascii="Times New Roman" w:hAnsi="Times New Roman" w:cs="Times New Roman" w:eastAsiaTheme="minorEastAsia"/>
                <w:b w:val="0"/>
                <w:bCs/>
                <w:color w:val="auto"/>
                <w:sz w:val="21"/>
                <w:szCs w:val="21"/>
                <w:vertAlign w:val="baseline"/>
                <w:lang w:eastAsia="zh-CN"/>
              </w:rPr>
              <w:t>）</w:t>
            </w:r>
          </w:p>
        </w:tc>
        <w:tc>
          <w:tcPr>
            <w:tcW w:w="913"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eastAsia"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eastAsia="宋体" w:cs="Times New Roman"/>
                <w:snapToGrid w:val="0"/>
                <w:color w:val="000000"/>
                <w:spacing w:val="-1"/>
                <w:kern w:val="0"/>
                <w:sz w:val="21"/>
                <w:szCs w:val="21"/>
              </w:rPr>
              <w:t>三氯化</w:t>
            </w:r>
            <w:r>
              <w:rPr>
                <w:rFonts w:hint="default" w:ascii="Times New Roman" w:hAnsi="Times New Roman" w:eastAsia="宋体" w:cs="Times New Roman"/>
                <w:snapToGrid w:val="0"/>
                <w:color w:val="000000"/>
                <w:kern w:val="0"/>
                <w:sz w:val="21"/>
                <w:szCs w:val="21"/>
              </w:rPr>
              <w:t>铝</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80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1.5</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0.12</w:t>
            </w:r>
          </w:p>
        </w:tc>
        <w:tc>
          <w:tcPr>
            <w:tcW w:w="1065"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0.120</w:t>
            </w:r>
          </w:p>
        </w:tc>
        <w:tc>
          <w:tcPr>
            <w:tcW w:w="913"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eastAsia"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eastAsia="宋体" w:cs="Times New Roman"/>
                <w:snapToGrid w:val="0"/>
                <w:color w:val="000000"/>
                <w:spacing w:val="-2"/>
                <w:kern w:val="0"/>
                <w:sz w:val="21"/>
                <w:szCs w:val="21"/>
              </w:rPr>
              <w:t>氯</w:t>
            </w:r>
            <w:r>
              <w:rPr>
                <w:rFonts w:hint="default" w:ascii="Times New Roman" w:hAnsi="Times New Roman" w:eastAsia="宋体" w:cs="Times New Roman"/>
                <w:snapToGrid w:val="0"/>
                <w:color w:val="000000"/>
                <w:spacing w:val="-1"/>
                <w:kern w:val="0"/>
                <w:sz w:val="21"/>
                <w:szCs w:val="21"/>
              </w:rPr>
              <w:t>化苄</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3000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8</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24</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吨桶循环使用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eastAsia="宋体" w:cs="Times New Roman"/>
                <w:snapToGrid w:val="0"/>
                <w:color w:val="000000"/>
                <w:kern w:val="0"/>
                <w:sz w:val="21"/>
                <w:szCs w:val="21"/>
              </w:rPr>
              <w:t>氨</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吨桶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325</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17</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5.525</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eastAsia="宋体" w:cs="Times New Roman"/>
                <w:snapToGrid w:val="0"/>
                <w:color w:val="000000"/>
                <w:spacing w:val="-8"/>
                <w:kern w:val="0"/>
                <w:sz w:val="21"/>
                <w:szCs w:val="21"/>
              </w:rPr>
              <w:t>甲醛</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吨桶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143</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17</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2.431</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eastAsia="宋体" w:cs="Times New Roman"/>
                <w:snapToGrid w:val="0"/>
                <w:color w:val="000000"/>
                <w:spacing w:val="-2"/>
                <w:kern w:val="0"/>
                <w:sz w:val="21"/>
                <w:szCs w:val="21"/>
              </w:rPr>
              <w:t>苯</w:t>
            </w:r>
            <w:r>
              <w:rPr>
                <w:rFonts w:hint="default" w:ascii="Times New Roman" w:hAnsi="Times New Roman" w:eastAsia="宋体" w:cs="Times New Roman"/>
                <w:snapToGrid w:val="0"/>
                <w:color w:val="000000"/>
                <w:spacing w:val="-1"/>
                <w:kern w:val="0"/>
                <w:sz w:val="21"/>
                <w:szCs w:val="21"/>
              </w:rPr>
              <w:t>甲酰氯</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塑料桶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1000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8</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8</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eastAsia="宋体" w:cs="Times New Roman"/>
                <w:snapToGrid w:val="0"/>
                <w:color w:val="000000"/>
                <w:spacing w:val="-1"/>
                <w:kern w:val="0"/>
                <w:sz w:val="21"/>
                <w:szCs w:val="21"/>
              </w:rPr>
              <w:t>酸性蓝</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吨袋</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438</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0.0876</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0.080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eastAsia="宋体" w:cs="Times New Roman"/>
                <w:snapToGrid w:val="0"/>
                <w:color w:val="000000"/>
                <w:spacing w:val="-1"/>
                <w:kern w:val="0"/>
                <w:sz w:val="21"/>
                <w:szCs w:val="21"/>
              </w:rPr>
              <w:t>炔丙</w:t>
            </w:r>
            <w:r>
              <w:rPr>
                <w:rFonts w:hint="default" w:ascii="Times New Roman" w:hAnsi="Times New Roman" w:eastAsia="宋体" w:cs="Times New Roman"/>
                <w:snapToGrid w:val="0"/>
                <w:color w:val="000000"/>
                <w:kern w:val="0"/>
                <w:sz w:val="21"/>
                <w:szCs w:val="21"/>
              </w:rPr>
              <w:t>醇</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604</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8</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4.832</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rPr>
            </w:pPr>
            <w:r>
              <w:rPr>
                <w:rFonts w:hint="default" w:ascii="Times New Roman" w:hAnsi="Times New Roman" w:eastAsia="宋体" w:cs="Times New Roman"/>
                <w:snapToGrid w:val="0"/>
                <w:color w:val="000000"/>
                <w:spacing w:val="-1"/>
                <w:kern w:val="0"/>
                <w:sz w:val="21"/>
                <w:szCs w:val="21"/>
              </w:rPr>
              <w:t>正丁基异氰酸酯</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1063</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8</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8.504</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rPr>
            </w:pPr>
            <w:r>
              <w:rPr>
                <w:rFonts w:hint="default" w:ascii="Times New Roman" w:hAnsi="Times New Roman" w:eastAsia="宋体" w:cs="Times New Roman"/>
                <w:snapToGrid w:val="0"/>
                <w:color w:val="000000"/>
                <w:spacing w:val="-16"/>
                <w:kern w:val="0"/>
                <w:sz w:val="21"/>
                <w:szCs w:val="21"/>
              </w:rPr>
              <w:t>催</w:t>
            </w:r>
            <w:r>
              <w:rPr>
                <w:rFonts w:hint="default" w:ascii="Times New Roman" w:hAnsi="Times New Roman" w:eastAsia="宋体" w:cs="Times New Roman"/>
                <w:snapToGrid w:val="0"/>
                <w:color w:val="000000"/>
                <w:spacing w:val="-10"/>
                <w:kern w:val="0"/>
                <w:sz w:val="21"/>
                <w:szCs w:val="21"/>
              </w:rPr>
              <w:t>化剂</w:t>
            </w:r>
            <w:r>
              <w:rPr>
                <w:rFonts w:hint="default" w:ascii="Times New Roman" w:hAnsi="Times New Roman" w:eastAsia="Times New Roman" w:cs="Times New Roman"/>
                <w:snapToGrid w:val="0"/>
                <w:color w:val="000000"/>
                <w:spacing w:val="-10"/>
                <w:kern w:val="0"/>
                <w:sz w:val="21"/>
                <w:szCs w:val="21"/>
              </w:rPr>
              <w:t>2-</w:t>
            </w:r>
            <w:r>
              <w:rPr>
                <w:rFonts w:hint="default" w:ascii="Times New Roman" w:hAnsi="Times New Roman" w:eastAsia="宋体" w:cs="Times New Roman"/>
                <w:snapToGrid w:val="0"/>
                <w:color w:val="000000"/>
                <w:spacing w:val="-10"/>
                <w:kern w:val="0"/>
                <w:sz w:val="21"/>
                <w:szCs w:val="21"/>
              </w:rPr>
              <w:t>已基</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5</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8</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0.04</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rPr>
            </w:pPr>
            <w:r>
              <w:rPr>
                <w:rFonts w:hint="default" w:ascii="Times New Roman" w:hAnsi="Times New Roman" w:eastAsia="宋体" w:cs="Times New Roman"/>
                <w:snapToGrid w:val="0"/>
                <w:color w:val="000000"/>
                <w:spacing w:val="-2"/>
                <w:kern w:val="0"/>
                <w:sz w:val="21"/>
                <w:szCs w:val="21"/>
              </w:rPr>
              <w:t>次氯酸钠</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吨桶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750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17</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12.75</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rPr>
            </w:pPr>
            <w:r>
              <w:rPr>
                <w:rFonts w:hint="default" w:ascii="Times New Roman" w:hAnsi="Times New Roman" w:eastAsia="宋体" w:cs="Times New Roman"/>
                <w:snapToGrid w:val="0"/>
                <w:color w:val="000000"/>
                <w:kern w:val="0"/>
                <w:sz w:val="21"/>
                <w:szCs w:val="21"/>
              </w:rPr>
              <w:t>碘</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9600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1.5</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14.4</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rPr>
            </w:pPr>
            <w:r>
              <w:rPr>
                <w:rFonts w:hint="default" w:ascii="Times New Roman" w:hAnsi="Times New Roman" w:eastAsia="宋体" w:cs="Times New Roman"/>
                <w:snapToGrid w:val="0"/>
                <w:color w:val="000000"/>
                <w:spacing w:val="-2"/>
                <w:kern w:val="0"/>
                <w:sz w:val="21"/>
                <w:szCs w:val="21"/>
              </w:rPr>
              <w:t>盐</w:t>
            </w:r>
            <w:r>
              <w:rPr>
                <w:rFonts w:hint="default" w:ascii="Times New Roman" w:hAnsi="Times New Roman" w:eastAsia="宋体" w:cs="Times New Roman"/>
                <w:snapToGrid w:val="0"/>
                <w:color w:val="000000"/>
                <w:spacing w:val="-1"/>
                <w:kern w:val="0"/>
                <w:sz w:val="21"/>
                <w:szCs w:val="21"/>
              </w:rPr>
              <w:t>酸</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吨桶</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20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17</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0.34</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厂家回收</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rPr>
            </w:pPr>
            <w:r>
              <w:rPr>
                <w:rFonts w:hint="default" w:ascii="Times New Roman" w:hAnsi="Times New Roman" w:eastAsia="宋体" w:cs="Times New Roman"/>
                <w:snapToGrid w:val="0"/>
                <w:color w:val="000000"/>
                <w:spacing w:val="-2"/>
                <w:kern w:val="0"/>
                <w:sz w:val="21"/>
                <w:szCs w:val="21"/>
              </w:rPr>
              <w:t>纯碱</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袋装</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5560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1.112</w:t>
            </w:r>
          </w:p>
        </w:tc>
        <w:tc>
          <w:tcPr>
            <w:tcW w:w="1065"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1.112</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2"/>
                <w:kern w:val="0"/>
                <w:sz w:val="21"/>
                <w:szCs w:val="21"/>
              </w:rPr>
            </w:pPr>
            <w:r>
              <w:rPr>
                <w:rFonts w:hint="default" w:ascii="Times New Roman" w:hAnsi="Times New Roman" w:eastAsia="宋体" w:cs="Times New Roman"/>
                <w:snapToGrid w:val="0"/>
                <w:color w:val="000000"/>
                <w:spacing w:val="-2"/>
                <w:kern w:val="0"/>
                <w:sz w:val="21"/>
                <w:szCs w:val="21"/>
              </w:rPr>
              <w:t>顺</w:t>
            </w:r>
            <w:r>
              <w:rPr>
                <w:rFonts w:hint="default" w:ascii="Times New Roman" w:hAnsi="Times New Roman" w:eastAsia="宋体" w:cs="Times New Roman"/>
                <w:snapToGrid w:val="0"/>
                <w:color w:val="000000"/>
                <w:spacing w:val="-1"/>
                <w:kern w:val="0"/>
                <w:sz w:val="21"/>
                <w:szCs w:val="21"/>
              </w:rPr>
              <w:t>酐</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袋装</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5340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10.68</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10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2"/>
                <w:kern w:val="0"/>
                <w:sz w:val="21"/>
                <w:szCs w:val="21"/>
              </w:rPr>
            </w:pPr>
            <w:r>
              <w:rPr>
                <w:rFonts w:hint="default" w:ascii="Times New Roman" w:hAnsi="Times New Roman" w:eastAsia="宋体" w:cs="Times New Roman"/>
                <w:snapToGrid w:val="0"/>
                <w:color w:val="000000"/>
                <w:spacing w:val="-1"/>
                <w:kern w:val="0"/>
                <w:sz w:val="21"/>
                <w:szCs w:val="21"/>
              </w:rPr>
              <w:t>过氧化二</w:t>
            </w:r>
            <w:r>
              <w:rPr>
                <w:rFonts w:hint="default" w:ascii="Times New Roman" w:hAnsi="Times New Roman" w:eastAsia="宋体" w:cs="Times New Roman"/>
                <w:snapToGrid w:val="0"/>
                <w:color w:val="000000"/>
                <w:kern w:val="0"/>
                <w:sz w:val="21"/>
                <w:szCs w:val="21"/>
              </w:rPr>
              <w:t>苯甲酰</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袋装</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480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0.096</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0.096</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rPr>
            </w:pPr>
            <w:r>
              <w:rPr>
                <w:rFonts w:hint="default" w:ascii="Times New Roman" w:hAnsi="Times New Roman" w:eastAsia="宋体" w:cs="Times New Roman"/>
                <w:snapToGrid w:val="0"/>
                <w:color w:val="000000"/>
                <w:spacing w:val="-1"/>
                <w:kern w:val="0"/>
                <w:sz w:val="21"/>
                <w:szCs w:val="21"/>
              </w:rPr>
              <w:t>碳酸</w:t>
            </w:r>
            <w:r>
              <w:rPr>
                <w:rFonts w:hint="default" w:ascii="Times New Roman" w:hAnsi="Times New Roman" w:eastAsia="宋体" w:cs="Times New Roman"/>
                <w:snapToGrid w:val="0"/>
                <w:color w:val="000000"/>
                <w:kern w:val="0"/>
                <w:sz w:val="21"/>
                <w:szCs w:val="21"/>
              </w:rPr>
              <w:t>钾</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袋装</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4500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0.09</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0.09</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rPr>
            </w:pPr>
            <w:r>
              <w:rPr>
                <w:rFonts w:hint="default" w:ascii="Times New Roman" w:hAnsi="Times New Roman" w:eastAsia="Times New Roman" w:cs="Times New Roman"/>
                <w:snapToGrid w:val="0"/>
                <w:color w:val="000000"/>
                <w:kern w:val="0"/>
                <w:sz w:val="21"/>
                <w:szCs w:val="21"/>
              </w:rPr>
              <w:t>POP</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纸袋</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3980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0.796</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0.796</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Times New Roman" w:cs="Times New Roman"/>
                <w:snapToGrid w:val="0"/>
                <w:color w:val="000000"/>
                <w:kern w:val="0"/>
                <w:sz w:val="21"/>
                <w:szCs w:val="21"/>
              </w:rPr>
            </w:pPr>
            <w:r>
              <w:rPr>
                <w:rFonts w:hint="default" w:ascii="Times New Roman" w:hAnsi="Times New Roman" w:eastAsia="宋体" w:cs="Times New Roman"/>
                <w:snapToGrid w:val="0"/>
                <w:color w:val="000000"/>
                <w:spacing w:val="-1"/>
                <w:kern w:val="0"/>
                <w:sz w:val="21"/>
                <w:szCs w:val="21"/>
              </w:rPr>
              <w:t>氢氧化</w:t>
            </w:r>
            <w:r>
              <w:rPr>
                <w:rFonts w:hint="default" w:ascii="Times New Roman" w:hAnsi="Times New Roman" w:eastAsia="宋体" w:cs="Times New Roman"/>
                <w:snapToGrid w:val="0"/>
                <w:color w:val="000000"/>
                <w:kern w:val="0"/>
                <w:sz w:val="21"/>
                <w:szCs w:val="21"/>
              </w:rPr>
              <w:t>钾</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编织袋</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2752</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0.5504</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0.550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lang w:eastAsia="zh-CN"/>
              </w:rPr>
            </w:pPr>
            <w:r>
              <w:rPr>
                <w:rFonts w:hint="default" w:ascii="Times New Roman" w:hAnsi="Times New Roman" w:eastAsia="宋体" w:cs="Times New Roman"/>
                <w:snapToGrid w:val="0"/>
                <w:color w:val="000000"/>
                <w:spacing w:val="-1"/>
                <w:kern w:val="0"/>
                <w:sz w:val="21"/>
                <w:szCs w:val="21"/>
                <w:lang w:eastAsia="zh-CN"/>
              </w:rPr>
              <w:t>氢氧化钠</w:t>
            </w:r>
          </w:p>
        </w:tc>
        <w:tc>
          <w:tcPr>
            <w:tcW w:w="117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编织袋</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1600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0.32</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0.32</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lang w:eastAsia="zh-CN"/>
              </w:rPr>
            </w:pPr>
            <w:r>
              <w:rPr>
                <w:rFonts w:hint="default" w:ascii="Times New Roman" w:hAnsi="Times New Roman" w:eastAsia="宋体" w:cs="Times New Roman"/>
                <w:snapToGrid w:val="0"/>
                <w:color w:val="000000"/>
                <w:spacing w:val="-1"/>
                <w:kern w:val="0"/>
                <w:sz w:val="21"/>
                <w:szCs w:val="21"/>
                <w:lang w:eastAsia="zh-CN"/>
              </w:rPr>
              <w:t>硫代硫酸钠</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袋装</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45</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0.009</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eastAsia" w:ascii="Times New Roman" w:hAnsi="Times New Roman" w:cs="Times New Roman" w:eastAsiaTheme="minorEastAsia"/>
                <w:b w:val="0"/>
                <w:bCs/>
                <w:color w:val="auto"/>
                <w:sz w:val="21"/>
                <w:szCs w:val="21"/>
                <w:vertAlign w:val="baseline"/>
                <w:lang w:eastAsia="zh-CN"/>
              </w:rPr>
              <w:t>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pStyle w:val="21"/>
              <w:keepNext w:val="0"/>
              <w:keepLines w:val="0"/>
              <w:pageBreakBefore w:val="0"/>
              <w:widowControl w:val="0"/>
              <w:numPr>
                <w:ilvl w:val="0"/>
                <w:numId w:val="9"/>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vertAlign w:val="baseline"/>
                <w:lang w:eastAsia="zh-CN"/>
              </w:rPr>
            </w:pPr>
          </w:p>
        </w:tc>
        <w:tc>
          <w:tcPr>
            <w:tcW w:w="129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snapToGrid w:val="0"/>
                <w:color w:val="000000"/>
                <w:spacing w:val="-1"/>
                <w:kern w:val="0"/>
                <w:sz w:val="21"/>
                <w:szCs w:val="21"/>
                <w:lang w:eastAsia="zh-CN"/>
              </w:rPr>
            </w:pPr>
            <w:r>
              <w:rPr>
                <w:rFonts w:hint="default" w:ascii="Times New Roman" w:hAnsi="Times New Roman" w:eastAsia="宋体" w:cs="Times New Roman"/>
                <w:snapToGrid w:val="0"/>
                <w:color w:val="000000"/>
                <w:spacing w:val="-1"/>
                <w:kern w:val="0"/>
                <w:sz w:val="21"/>
                <w:szCs w:val="21"/>
                <w:lang w:eastAsia="zh-CN"/>
              </w:rPr>
              <w:t>活性炭</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袋装</w:t>
            </w:r>
          </w:p>
        </w:tc>
        <w:tc>
          <w:tcPr>
            <w:tcW w:w="1110"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100</w:t>
            </w:r>
          </w:p>
        </w:tc>
        <w:tc>
          <w:tcPr>
            <w:tcW w:w="1066"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0.2</w:t>
            </w:r>
          </w:p>
        </w:tc>
        <w:tc>
          <w:tcPr>
            <w:tcW w:w="1049" w:type="dxa"/>
            <w:vAlign w:val="center"/>
          </w:tcPr>
          <w:p>
            <w:pPr>
              <w:pStyle w:val="21"/>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0.02</w:t>
            </w:r>
          </w:p>
        </w:tc>
        <w:tc>
          <w:tcPr>
            <w:tcW w:w="106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eastAsia="zh-CN"/>
              </w:rPr>
            </w:pPr>
            <w:r>
              <w:rPr>
                <w:rFonts w:hint="default" w:ascii="Times New Roman" w:hAnsi="Times New Roman" w:cs="Times New Roman" w:eastAsiaTheme="minorEastAsia"/>
                <w:b w:val="0"/>
                <w:bCs/>
                <w:color w:val="auto"/>
                <w:sz w:val="21"/>
                <w:szCs w:val="21"/>
                <w:vertAlign w:val="baseline"/>
                <w:lang w:eastAsia="zh-CN"/>
              </w:rPr>
              <w:t>危废库</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0.02</w:t>
            </w:r>
          </w:p>
        </w:tc>
        <w:tc>
          <w:tcPr>
            <w:tcW w:w="91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cs="Times New Roman" w:eastAsiaTheme="minorEastAsia"/>
                <w:b w:val="0"/>
                <w:bCs/>
                <w:color w:val="auto"/>
                <w:sz w:val="21"/>
                <w:szCs w:val="21"/>
                <w:vertAlign w:val="baseline"/>
                <w:lang w:val="en-US" w:eastAsia="zh-CN"/>
              </w:rPr>
            </w:pPr>
            <w:r>
              <w:rPr>
                <w:rFonts w:hint="eastAsia" w:ascii="Times New Roman" w:hAnsi="Times New Roman" w:cs="Times New Roman" w:eastAsiaTheme="minorEastAsia"/>
                <w:b w:val="0"/>
                <w:bCs/>
                <w:color w:val="auto"/>
                <w:sz w:val="21"/>
                <w:szCs w:val="21"/>
                <w:vertAlign w:val="baseline"/>
                <w:lang w:val="en-US" w:eastAsia="zh-CN"/>
              </w:rPr>
              <w:t>/</w:t>
            </w:r>
          </w:p>
        </w:tc>
      </w:tr>
    </w:tbl>
    <w:p>
      <w:pPr>
        <w:pStyle w:val="21"/>
        <w:jc w:val="center"/>
        <w:rPr>
          <w:rFonts w:hint="eastAsia" w:ascii="Times New Roman" w:hAnsi="Times New Roman" w:cs="Times New Roman" w:eastAsiaTheme="minorEastAsia"/>
          <w:b/>
          <w:bCs w:val="0"/>
          <w:color w:val="auto"/>
          <w:sz w:val="21"/>
          <w:szCs w:val="21"/>
          <w:lang w:eastAsia="zh-CN"/>
        </w:rPr>
      </w:pPr>
      <w:r>
        <w:rPr>
          <w:rFonts w:hint="eastAsia" w:ascii="Times New Roman" w:hAnsi="Times New Roman" w:cs="Times New Roman" w:eastAsiaTheme="minorEastAsia"/>
          <w:b/>
          <w:bCs w:val="0"/>
          <w:color w:val="auto"/>
          <w:sz w:val="21"/>
          <w:szCs w:val="21"/>
          <w:lang w:eastAsia="zh-CN"/>
        </w:rPr>
        <w:t>表</w:t>
      </w:r>
      <w:r>
        <w:rPr>
          <w:rFonts w:hint="eastAsia" w:ascii="Times New Roman" w:hAnsi="Times New Roman" w:cs="Times New Roman" w:eastAsiaTheme="minorEastAsia"/>
          <w:b/>
          <w:bCs w:val="0"/>
          <w:color w:val="auto"/>
          <w:sz w:val="21"/>
          <w:szCs w:val="21"/>
          <w:lang w:val="en-US" w:eastAsia="zh-CN"/>
        </w:rPr>
        <w:t>4.1-5</w:t>
      </w:r>
      <w:r>
        <w:rPr>
          <w:rFonts w:hint="eastAsia" w:ascii="Times New Roman" w:hAnsi="Times New Roman" w:cs="Times New Roman" w:eastAsiaTheme="minorEastAsia"/>
          <w:b/>
          <w:bCs w:val="0"/>
          <w:color w:val="auto"/>
          <w:sz w:val="21"/>
          <w:szCs w:val="21"/>
          <w:lang w:eastAsia="zh-CN"/>
        </w:rPr>
        <w:t>固体废物排放一览表</w:t>
      </w:r>
    </w:p>
    <w:tbl>
      <w:tblPr>
        <w:tblStyle w:val="1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290"/>
        <w:gridCol w:w="855"/>
        <w:gridCol w:w="2430"/>
        <w:gridCol w:w="2100"/>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sz w:val="21"/>
                <w:szCs w:val="21"/>
                <w:vertAlign w:val="baseline"/>
                <w:lang w:eastAsia="zh-CN"/>
              </w:rPr>
            </w:pPr>
            <w:bookmarkStart w:id="59" w:name="_Toc23269"/>
            <w:bookmarkStart w:id="60" w:name="_Toc26635"/>
            <w:bookmarkStart w:id="61" w:name="_Toc8121"/>
            <w:r>
              <w:rPr>
                <w:rFonts w:hint="default" w:ascii="Times New Roman" w:hAnsi="Times New Roman" w:cs="Times New Roman" w:eastAsiaTheme="minorEastAsia"/>
                <w:sz w:val="21"/>
                <w:szCs w:val="21"/>
                <w:vertAlign w:val="baseline"/>
                <w:lang w:eastAsia="zh-CN"/>
              </w:rPr>
              <w:t>名称</w:t>
            </w:r>
          </w:p>
        </w:tc>
        <w:tc>
          <w:tcPr>
            <w:tcW w:w="648" w:type="pct"/>
            <w:vAlign w:val="center"/>
          </w:tcPr>
          <w:p>
            <w:pPr>
              <w:jc w:val="center"/>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分类</w:t>
            </w:r>
          </w:p>
        </w:tc>
        <w:tc>
          <w:tcPr>
            <w:tcW w:w="429" w:type="pct"/>
            <w:vAlign w:val="center"/>
          </w:tcPr>
          <w:p>
            <w:pPr>
              <w:jc w:val="center"/>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性状</w:t>
            </w:r>
          </w:p>
        </w:tc>
        <w:tc>
          <w:tcPr>
            <w:tcW w:w="1221" w:type="pct"/>
            <w:vAlign w:val="center"/>
          </w:tcPr>
          <w:p>
            <w:pPr>
              <w:jc w:val="center"/>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主要成分</w:t>
            </w:r>
          </w:p>
        </w:tc>
        <w:tc>
          <w:tcPr>
            <w:tcW w:w="1055" w:type="pct"/>
            <w:vAlign w:val="center"/>
          </w:tcPr>
          <w:p>
            <w:pPr>
              <w:jc w:val="center"/>
              <w:rPr>
                <w:rFonts w:hint="default"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环评设计</w:t>
            </w:r>
            <w:r>
              <w:rPr>
                <w:rFonts w:hint="default" w:ascii="Times New Roman" w:hAnsi="Times New Roman" w:cs="Times New Roman" w:eastAsiaTheme="minorEastAsia"/>
                <w:sz w:val="21"/>
                <w:szCs w:val="21"/>
                <w:vertAlign w:val="baseline"/>
                <w:lang w:eastAsia="zh-CN"/>
              </w:rPr>
              <w:t>产生量</w:t>
            </w: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t</w:t>
            </w:r>
            <w:r>
              <w:rPr>
                <w:rFonts w:hint="eastAsia" w:ascii="Times New Roman" w:hAnsi="Times New Roman" w:cs="Times New Roman" w:eastAsiaTheme="minorEastAsia"/>
                <w:sz w:val="21"/>
                <w:szCs w:val="21"/>
                <w:vertAlign w:val="baseline"/>
                <w:lang w:eastAsia="zh-CN"/>
              </w:rPr>
              <w:t>）</w:t>
            </w:r>
          </w:p>
        </w:tc>
        <w:tc>
          <w:tcPr>
            <w:tcW w:w="788" w:type="pct"/>
            <w:vAlign w:val="center"/>
          </w:tcPr>
          <w:p>
            <w:pPr>
              <w:jc w:val="center"/>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实际产生量</w:t>
            </w: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t</w:t>
            </w:r>
            <w:r>
              <w:rPr>
                <w:rFonts w:hint="eastAsia" w:ascii="Times New Roman" w:hAnsi="Times New Roman" w:cs="Times New Roman" w:eastAsiaTheme="minorEastAsia"/>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乙基苯胺合成气化高沸点物排污</w:t>
            </w:r>
          </w:p>
        </w:tc>
        <w:tc>
          <w:tcPr>
            <w:tcW w:w="648" w:type="pct"/>
            <w:vAlign w:val="center"/>
          </w:tcPr>
          <w:p>
            <w:pPr>
              <w:jc w:val="center"/>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HW02</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lang w:eastAsia="zh-CN"/>
              </w:rPr>
              <w:t>271-004-02</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半固态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乙醇</w:t>
            </w:r>
            <w:r>
              <w:rPr>
                <w:rFonts w:hint="default"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0.10</w:t>
            </w:r>
            <w:r>
              <w:rPr>
                <w:rFonts w:hint="default"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苯胺：0.20，水：0.01</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0.31</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N-乙基苯胺合成精馏渣</w:t>
            </w: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lang w:eastAsia="zh-CN"/>
              </w:rPr>
              <w:t>HW02</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lang w:eastAsia="zh-CN"/>
              </w:rPr>
              <w:t>271-004-02</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半固态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N-乙基苯胺</w:t>
            </w:r>
            <w:r>
              <w:rPr>
                <w:rFonts w:hint="default"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9.75N</w:t>
            </w:r>
            <w:r>
              <w:rPr>
                <w:rFonts w:hint="default"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N-二乙基苯胺</w:t>
            </w:r>
            <w:r>
              <w:rPr>
                <w:rFonts w:hint="default"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26.25，Cu\Zn\Co催化剂12</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48</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N-乙基-N-氰乙基苯胺精馏渣</w:t>
            </w: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lang w:eastAsia="zh-CN"/>
              </w:rPr>
              <w:t>HW02</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lang w:eastAsia="zh-CN"/>
              </w:rPr>
              <w:t>271-004-02</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N,N-二乙基苯胺:0.26，N-乙基-N-氰乙基苯胺：19.56</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19.82</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N-乙基-N-苄基苯胺精馏渣</w:t>
            </w: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HW02</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rPr>
              <w:t>271-001-02</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半固态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氯化钠：15.48</w:t>
            </w:r>
            <w:r>
              <w:rPr>
                <w:rFonts w:hint="eastAsia"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氯化物：0.11,纯碱：0.81</w:t>
            </w:r>
            <w:r>
              <w:rPr>
                <w:rFonts w:hint="eastAsia"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杂质：0.01</w:t>
            </w:r>
            <w:r>
              <w:rPr>
                <w:rFonts w:hint="eastAsia"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多聚物：1.07</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17.48</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DMAS合成精馏渣</w:t>
            </w: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lang w:eastAsia="zh-CN"/>
              </w:rPr>
              <w:t>HW02</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lang w:eastAsia="zh-CN"/>
              </w:rPr>
              <w:t>271-004-02</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BPO：12，多聚物:3.64，杂质</w:t>
            </w:r>
            <w:r>
              <w:rPr>
                <w:rFonts w:hint="eastAsia"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6.675，氢氧化钠</w:t>
            </w:r>
          </w:p>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0.3094，马来酸钠0.167，硫酸钠</w:t>
            </w:r>
            <w:r>
              <w:rPr>
                <w:rFonts w:hint="eastAsia" w:ascii="Times New Roman" w:hAnsi="Times New Roman" w:cs="Times New Roman" w:eastAsiaTheme="minorEastAsia"/>
                <w:sz w:val="21"/>
                <w:szCs w:val="21"/>
                <w:vertAlign w:val="baseline"/>
                <w:lang w:eastAsia="zh-CN"/>
              </w:rPr>
              <w:t>：</w:t>
            </w:r>
            <w:r>
              <w:rPr>
                <w:rFonts w:hint="default" w:ascii="Times New Roman" w:hAnsi="Times New Roman" w:cs="Times New Roman" w:eastAsiaTheme="minorEastAsia"/>
                <w:sz w:val="21"/>
                <w:szCs w:val="21"/>
                <w:vertAlign w:val="baseline"/>
              </w:rPr>
              <w:t>5.78</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28.571</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对特辛基苯酚缩合物精馏渣</w:t>
            </w: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HW02</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rPr>
              <w:t>271-001-02</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半固态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POP多聚物：1.25，硫酸钾：80.533，氢氧化钾：11.413，其它盐类:4.813，缩合料：1.25</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99.26</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防霉增效剂装置母液预处理废渣</w:t>
            </w: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HW02</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rPr>
              <w:t>271-001-02</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半固态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乙醇，废活性炭，氯化钠、杂质</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6.03</w:t>
            </w:r>
          </w:p>
        </w:tc>
        <w:tc>
          <w:tcPr>
            <w:tcW w:w="788" w:type="pct"/>
            <w:vAlign w:val="center"/>
          </w:tcPr>
          <w:p>
            <w:pPr>
              <w:jc w:val="center"/>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不产生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Merge w:val="restar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废水处理站</w:t>
            </w: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lang w:eastAsia="zh-CN"/>
              </w:rPr>
              <w:t>HW02</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lang w:eastAsia="zh-CN"/>
              </w:rPr>
              <w:t>271-004-02</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芬顿等污水处理前段工序污泥</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10</w:t>
            </w:r>
          </w:p>
        </w:tc>
        <w:tc>
          <w:tcPr>
            <w:tcW w:w="788" w:type="pct"/>
            <w:vMerge w:val="restar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50（</w:t>
            </w:r>
            <w:r>
              <w:rPr>
                <w:rFonts w:hint="default" w:ascii="Times New Roman" w:hAnsi="Times New Roman" w:cs="Times New Roman" w:eastAsiaTheme="minorEastAsia"/>
                <w:sz w:val="21"/>
                <w:szCs w:val="21"/>
                <w:vertAlign w:val="baseline"/>
              </w:rPr>
              <w:t>后段生化污泥</w:t>
            </w:r>
            <w:r>
              <w:rPr>
                <w:rFonts w:hint="eastAsia" w:ascii="Times New Roman" w:hAnsi="Times New Roman" w:cs="Times New Roman" w:eastAsiaTheme="minorEastAsia"/>
                <w:sz w:val="21"/>
                <w:szCs w:val="21"/>
                <w:vertAlign w:val="baseline"/>
                <w:lang w:eastAsia="zh-CN"/>
              </w:rPr>
              <w:t>当作危废处理</w:t>
            </w:r>
            <w:r>
              <w:rPr>
                <w:rFonts w:hint="eastAsia" w:ascii="Times New Roman" w:hAnsi="Times New Roman" w:cs="Times New Roman" w:eastAsiaTheme="minor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Merge w:val="continue"/>
            <w:vAlign w:val="center"/>
          </w:tcPr>
          <w:p>
            <w:pPr>
              <w:jc w:val="center"/>
              <w:rPr>
                <w:rFonts w:hint="default" w:ascii="Times New Roman" w:hAnsi="Times New Roman" w:cs="Times New Roman" w:eastAsiaTheme="minorEastAsia"/>
                <w:color w:val="FF0000"/>
                <w:sz w:val="21"/>
                <w:szCs w:val="21"/>
                <w:vertAlign w:val="baseline"/>
              </w:rPr>
            </w:pP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一般固废</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后段生化污泥</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10</w:t>
            </w:r>
          </w:p>
        </w:tc>
        <w:tc>
          <w:tcPr>
            <w:tcW w:w="788" w:type="pct"/>
            <w:vMerge w:val="continue"/>
            <w:vAlign w:val="center"/>
          </w:tcPr>
          <w:p>
            <w:pPr>
              <w:jc w:val="center"/>
              <w:rPr>
                <w:rFonts w:hint="default" w:ascii="Times New Roman" w:hAnsi="Times New Roman" w:cs="Times New Roman" w:eastAsia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Merge w:val="restart"/>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包装物料</w:t>
            </w:r>
          </w:p>
        </w:tc>
        <w:tc>
          <w:tcPr>
            <w:tcW w:w="648" w:type="pct"/>
            <w:vMerge w:val="restar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HW49</w:t>
            </w:r>
            <w:r>
              <w:rPr>
                <w:rFonts w:hint="eastAsia"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eastAsiaTheme="minorEastAsia"/>
                <w:sz w:val="21"/>
                <w:szCs w:val="21"/>
                <w:vertAlign w:val="baseline"/>
              </w:rPr>
              <w:t>900-04-49</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废包装袋</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13.6734</w:t>
            </w:r>
          </w:p>
        </w:tc>
        <w:tc>
          <w:tcPr>
            <w:tcW w:w="788" w:type="pct"/>
            <w:vMerge w:val="restar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13.184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Merge w:val="continue"/>
            <w:vAlign w:val="center"/>
          </w:tcPr>
          <w:p>
            <w:pPr>
              <w:jc w:val="center"/>
              <w:rPr>
                <w:rFonts w:hint="default" w:ascii="Times New Roman" w:hAnsi="Times New Roman" w:cs="Times New Roman" w:eastAsiaTheme="minorEastAsia"/>
                <w:color w:val="FF0000"/>
                <w:sz w:val="21"/>
                <w:szCs w:val="21"/>
                <w:vertAlign w:val="baseline"/>
              </w:rPr>
            </w:pPr>
          </w:p>
        </w:tc>
        <w:tc>
          <w:tcPr>
            <w:tcW w:w="648" w:type="pct"/>
            <w:vMerge w:val="continue"/>
            <w:vAlign w:val="center"/>
          </w:tcPr>
          <w:p>
            <w:pPr>
              <w:jc w:val="center"/>
              <w:rPr>
                <w:rFonts w:hint="default" w:ascii="Times New Roman" w:hAnsi="Times New Roman" w:cs="Times New Roman" w:eastAsiaTheme="minorEastAsia"/>
                <w:sz w:val="21"/>
                <w:szCs w:val="21"/>
                <w:vertAlign w:val="baseline"/>
              </w:rPr>
            </w:pP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含有或沾染毒性、感染性危险废物的废弃包装物、容器、过滤吸附介质（包装桶</w:t>
            </w:r>
            <w:r>
              <w:rPr>
                <w:rFonts w:hint="eastAsia" w:ascii="Times New Roman" w:hAnsi="Times New Roman" w:cs="Times New Roman" w:eastAsiaTheme="minorEastAsia"/>
                <w:sz w:val="21"/>
                <w:szCs w:val="21"/>
                <w:vertAlign w:val="baseline"/>
                <w:lang w:eastAsia="zh-CN"/>
              </w:rPr>
              <w:t>、废油漆桶</w:t>
            </w:r>
            <w:r>
              <w:rPr>
                <w:rFonts w:hint="default" w:ascii="Times New Roman" w:hAnsi="Times New Roman" w:cs="Times New Roman" w:eastAsiaTheme="minorEastAsia"/>
                <w:sz w:val="21"/>
                <w:szCs w:val="21"/>
                <w:vertAlign w:val="baseline"/>
              </w:rPr>
              <w:t>）</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81.0296</w:t>
            </w:r>
          </w:p>
        </w:tc>
        <w:tc>
          <w:tcPr>
            <w:tcW w:w="788" w:type="pct"/>
            <w:vMerge w:val="continue"/>
            <w:vAlign w:val="center"/>
          </w:tcPr>
          <w:p>
            <w:pPr>
              <w:jc w:val="center"/>
              <w:rPr>
                <w:rFonts w:hint="default" w:ascii="Times New Roman" w:hAnsi="Times New Roman" w:cs="Times New Roman" w:eastAsia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eastAsia"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废弃机油</w:t>
            </w:r>
          </w:p>
        </w:tc>
        <w:tc>
          <w:tcPr>
            <w:tcW w:w="648" w:type="pct"/>
            <w:vAlign w:val="center"/>
          </w:tcPr>
          <w:p>
            <w:pPr>
              <w:jc w:val="center"/>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HW08</w:t>
            </w:r>
          </w:p>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900-214-08</w:t>
            </w:r>
          </w:p>
        </w:tc>
        <w:tc>
          <w:tcPr>
            <w:tcW w:w="429" w:type="pct"/>
            <w:vAlign w:val="center"/>
          </w:tcPr>
          <w:p>
            <w:pPr>
              <w:jc w:val="center"/>
              <w:rPr>
                <w:rFonts w:hint="default"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液态</w:t>
            </w:r>
          </w:p>
        </w:tc>
        <w:tc>
          <w:tcPr>
            <w:tcW w:w="1221" w:type="pct"/>
            <w:vAlign w:val="center"/>
          </w:tcPr>
          <w:p>
            <w:pPr>
              <w:jc w:val="center"/>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废弃的机油、润滑油</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eastAsia"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三效蒸发盐</w:t>
            </w:r>
          </w:p>
        </w:tc>
        <w:tc>
          <w:tcPr>
            <w:tcW w:w="648" w:type="pct"/>
            <w:vAlign w:val="center"/>
          </w:tcPr>
          <w:p>
            <w:pPr>
              <w:jc w:val="center"/>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HW11</w:t>
            </w:r>
          </w:p>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900-013-11</w:t>
            </w:r>
          </w:p>
        </w:tc>
        <w:tc>
          <w:tcPr>
            <w:tcW w:w="429" w:type="pct"/>
            <w:vAlign w:val="center"/>
          </w:tcPr>
          <w:p>
            <w:pPr>
              <w:jc w:val="center"/>
              <w:rPr>
                <w:rFonts w:hint="default"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各原辅料产生蒸发残渣</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eastAsia"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废活性炭</w:t>
            </w:r>
          </w:p>
        </w:tc>
        <w:tc>
          <w:tcPr>
            <w:tcW w:w="648" w:type="pct"/>
            <w:vAlign w:val="center"/>
          </w:tcPr>
          <w:p>
            <w:pPr>
              <w:jc w:val="center"/>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HW02</w:t>
            </w:r>
          </w:p>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271-004-02</w:t>
            </w:r>
          </w:p>
        </w:tc>
        <w:tc>
          <w:tcPr>
            <w:tcW w:w="429" w:type="pct"/>
            <w:vAlign w:val="center"/>
          </w:tcPr>
          <w:p>
            <w:pPr>
              <w:jc w:val="center"/>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生产过程中的各原辅料</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eastAsia"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水质在线监测废液</w:t>
            </w:r>
          </w:p>
        </w:tc>
        <w:tc>
          <w:tcPr>
            <w:tcW w:w="648" w:type="pct"/>
            <w:vAlign w:val="center"/>
          </w:tcPr>
          <w:p>
            <w:pPr>
              <w:jc w:val="center"/>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HW02</w:t>
            </w:r>
          </w:p>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900-047-49</w:t>
            </w:r>
          </w:p>
        </w:tc>
        <w:tc>
          <w:tcPr>
            <w:tcW w:w="429" w:type="pct"/>
            <w:vAlign w:val="center"/>
          </w:tcPr>
          <w:p>
            <w:pPr>
              <w:jc w:val="center"/>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液态</w:t>
            </w:r>
          </w:p>
        </w:tc>
        <w:tc>
          <w:tcPr>
            <w:tcW w:w="1221" w:type="pct"/>
            <w:vAlign w:val="center"/>
          </w:tcPr>
          <w:p>
            <w:pPr>
              <w:jc w:val="center"/>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含有水质在线监测试剂的液体</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788" w:type="pct"/>
            <w:vAlign w:val="center"/>
          </w:tcPr>
          <w:p>
            <w:pPr>
              <w:jc w:val="center"/>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pPr>
              <w:jc w:val="center"/>
              <w:rPr>
                <w:rFonts w:hint="default" w:ascii="Times New Roman" w:hAnsi="Times New Roman" w:cs="Times New Roman" w:eastAsiaTheme="minorEastAsia"/>
                <w:color w:val="FF0000"/>
                <w:sz w:val="21"/>
                <w:szCs w:val="21"/>
                <w:vertAlign w:val="baseline"/>
              </w:rPr>
            </w:pPr>
            <w:r>
              <w:rPr>
                <w:rFonts w:hint="default" w:ascii="Times New Roman" w:hAnsi="Times New Roman" w:cs="Times New Roman" w:eastAsiaTheme="minorEastAsia"/>
                <w:color w:val="auto"/>
                <w:sz w:val="21"/>
                <w:szCs w:val="21"/>
                <w:vertAlign w:val="baseline"/>
              </w:rPr>
              <w:t>生活垃圾</w:t>
            </w:r>
          </w:p>
        </w:tc>
        <w:tc>
          <w:tcPr>
            <w:tcW w:w="648" w:type="pct"/>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生活垃圾</w:t>
            </w:r>
          </w:p>
        </w:tc>
        <w:tc>
          <w:tcPr>
            <w:tcW w:w="429" w:type="pct"/>
            <w:vAlign w:val="center"/>
          </w:tcPr>
          <w:p>
            <w:pPr>
              <w:jc w:val="cente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eastAsia="zh-CN"/>
              </w:rPr>
              <w:t>固态</w:t>
            </w:r>
          </w:p>
        </w:tc>
        <w:tc>
          <w:tcPr>
            <w:tcW w:w="1221" w:type="pct"/>
            <w:vAlign w:val="center"/>
          </w:tcPr>
          <w:p>
            <w:pPr>
              <w:jc w:val="center"/>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1055"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15</w:t>
            </w:r>
          </w:p>
        </w:tc>
        <w:tc>
          <w:tcPr>
            <w:tcW w:w="788" w:type="pct"/>
            <w:vAlign w:val="center"/>
          </w:tcPr>
          <w:p>
            <w:pPr>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16.5</w:t>
            </w:r>
          </w:p>
        </w:tc>
      </w:tr>
    </w:tbl>
    <w:p>
      <w:pPr>
        <w:rPr>
          <w:rFonts w:hint="default"/>
        </w:rPr>
      </w:pPr>
    </w:p>
    <w:p>
      <w:pPr>
        <w:pStyle w:val="6"/>
        <w:bidi w:val="0"/>
        <w:spacing w:line="240" w:lineRule="auto"/>
        <w:rPr>
          <w:rFonts w:hint="default" w:ascii="Times New Roman" w:hAnsi="Times New Roman" w:cs="Times New Roman" w:eastAsiaTheme="minorEastAsia"/>
          <w:b/>
          <w:bCs/>
        </w:rPr>
      </w:pPr>
      <w:r>
        <w:rPr>
          <w:rFonts w:hint="default" w:ascii="Times New Roman" w:hAnsi="Times New Roman" w:cs="Times New Roman" w:eastAsiaTheme="minorEastAsia"/>
          <w:b/>
          <w:bCs/>
        </w:rPr>
        <w:t>4.2其他环保措施</w:t>
      </w:r>
      <w:bookmarkEnd w:id="59"/>
      <w:bookmarkEnd w:id="60"/>
      <w:bookmarkEnd w:id="61"/>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24"/>
          <w:szCs w:val="24"/>
          <w:lang w:val="en-US" w:eastAsia="zh-CN"/>
        </w:rPr>
      </w:pPr>
      <w:bookmarkStart w:id="62" w:name="_Toc9978"/>
      <w:bookmarkStart w:id="63" w:name="_Toc25602"/>
      <w:bookmarkStart w:id="64" w:name="_Toc1770"/>
      <w:r>
        <w:rPr>
          <w:rFonts w:hint="default" w:ascii="Times New Roman" w:hAnsi="Times New Roman" w:cs="Times New Roman" w:eastAsiaTheme="minorEastAsia"/>
          <w:sz w:val="24"/>
          <w:szCs w:val="24"/>
          <w:lang w:val="en-US" w:eastAsia="zh-CN"/>
        </w:rPr>
        <w:t>4.2.1风险防范设施</w:t>
      </w:r>
      <w:bookmarkEnd w:id="62"/>
      <w:bookmarkEnd w:id="63"/>
      <w:bookmarkEnd w:id="64"/>
    </w:p>
    <w:p>
      <w:pPr>
        <w:pStyle w:val="19"/>
        <w:numPr>
          <w:ilvl w:val="0"/>
          <w:numId w:val="0"/>
        </w:numPr>
        <w:spacing w:line="360" w:lineRule="auto"/>
        <w:ind w:leftChars="0" w:firstLine="480" w:firstLineChars="200"/>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eastAsiaTheme="minorEastAsia"/>
          <w:color w:val="000000"/>
          <w:kern w:val="2"/>
          <w:sz w:val="24"/>
          <w:szCs w:val="24"/>
          <w:lang w:val="en-US" w:eastAsia="zh-CN" w:bidi="ar-SA"/>
        </w:rPr>
        <w:t>1、设置了标准化环境管理体系，落实了环保责任制。企业具有完善的环境管理制度，明确责任人，环境管理有章可循。</w:t>
      </w:r>
    </w:p>
    <w:p>
      <w:pPr>
        <w:pStyle w:val="19"/>
        <w:numPr>
          <w:ilvl w:val="0"/>
          <w:numId w:val="0"/>
        </w:numPr>
        <w:spacing w:line="360" w:lineRule="auto"/>
        <w:ind w:leftChars="0" w:firstLine="480" w:firstLineChars="200"/>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eastAsiaTheme="minorEastAsia"/>
          <w:color w:val="000000"/>
          <w:kern w:val="2"/>
          <w:sz w:val="24"/>
          <w:szCs w:val="24"/>
          <w:lang w:val="en-US" w:eastAsia="zh-CN" w:bidi="ar-SA"/>
        </w:rPr>
        <w:t>2、企业</w:t>
      </w:r>
      <w:r>
        <w:rPr>
          <w:rFonts w:hint="eastAsia" w:ascii="Times New Roman" w:hAnsi="Times New Roman" w:cs="Times New Roman" w:eastAsiaTheme="minorEastAsia"/>
          <w:color w:val="000000"/>
          <w:kern w:val="2"/>
          <w:sz w:val="24"/>
          <w:szCs w:val="24"/>
          <w:lang w:val="en-US" w:eastAsia="zh-CN" w:bidi="ar-SA"/>
        </w:rPr>
        <w:t>于厂区北侧</w:t>
      </w:r>
      <w:r>
        <w:rPr>
          <w:rFonts w:hint="default" w:ascii="Times New Roman" w:hAnsi="Times New Roman" w:cs="Times New Roman" w:eastAsiaTheme="minorEastAsia"/>
          <w:color w:val="000000"/>
          <w:kern w:val="2"/>
          <w:sz w:val="24"/>
          <w:szCs w:val="24"/>
          <w:lang w:val="en-US" w:eastAsia="zh-CN" w:bidi="ar-SA"/>
        </w:rPr>
        <w:t>设置</w:t>
      </w:r>
      <w:r>
        <w:rPr>
          <w:rFonts w:hint="eastAsia" w:ascii="Times New Roman" w:hAnsi="Times New Roman" w:cs="Times New Roman" w:eastAsiaTheme="minorEastAsia"/>
          <w:color w:val="000000"/>
          <w:kern w:val="2"/>
          <w:sz w:val="24"/>
          <w:szCs w:val="24"/>
          <w:lang w:val="en-US" w:eastAsia="zh-CN" w:bidi="ar-SA"/>
        </w:rPr>
        <w:t>事故应急池，东侧中部建设消防水池</w:t>
      </w:r>
      <w:r>
        <w:rPr>
          <w:rFonts w:hint="default" w:ascii="Times New Roman" w:hAnsi="Times New Roman" w:cs="Times New Roman" w:eastAsiaTheme="minorEastAsia"/>
          <w:color w:val="000000"/>
          <w:kern w:val="2"/>
          <w:sz w:val="24"/>
          <w:szCs w:val="24"/>
          <w:lang w:val="en-US" w:eastAsia="zh-CN" w:bidi="ar-SA"/>
        </w:rPr>
        <w:t>；</w:t>
      </w:r>
    </w:p>
    <w:p>
      <w:pPr>
        <w:pStyle w:val="19"/>
        <w:numPr>
          <w:ilvl w:val="0"/>
          <w:numId w:val="0"/>
        </w:numPr>
        <w:spacing w:line="360" w:lineRule="auto"/>
        <w:ind w:leftChars="0" w:firstLine="480" w:firstLineChars="200"/>
        <w:rPr>
          <w:rFonts w:hint="default" w:ascii="Times New Roman" w:hAnsi="Times New Roman" w:cs="Times New Roman" w:eastAsiaTheme="minorEastAsia"/>
          <w:color w:val="000000"/>
          <w:kern w:val="2"/>
          <w:sz w:val="24"/>
          <w:szCs w:val="24"/>
          <w:lang w:val="en-US" w:eastAsia="zh-CN" w:bidi="ar-SA"/>
        </w:rPr>
      </w:pPr>
      <w:r>
        <w:rPr>
          <w:rFonts w:hint="eastAsia" w:ascii="Times New Roman" w:hAnsi="Times New Roman" w:cs="Times New Roman" w:eastAsiaTheme="minorEastAsia"/>
          <w:color w:val="000000"/>
          <w:kern w:val="2"/>
          <w:sz w:val="24"/>
          <w:szCs w:val="24"/>
          <w:lang w:val="en-US" w:eastAsia="zh-CN" w:bidi="ar-SA"/>
        </w:rPr>
        <w:t>3、突发环境事件应急预案于2022年12月12日备案，备案编号：341371-2022-032-M；</w:t>
      </w:r>
    </w:p>
    <w:p>
      <w:pPr>
        <w:keepNext w:val="0"/>
        <w:keepLines w:val="0"/>
        <w:widowControl/>
        <w:suppressLineNumbers w:val="0"/>
        <w:spacing w:line="360" w:lineRule="auto"/>
        <w:jc w:val="left"/>
        <w:rPr>
          <w:rFonts w:hint="default" w:ascii="Times New Roman" w:hAnsi="Times New Roman" w:cs="Times New Roman" w:eastAsiaTheme="minorEastAsia"/>
          <w:b/>
          <w:bCs/>
          <w:kern w:val="2"/>
          <w:sz w:val="24"/>
          <w:szCs w:val="24"/>
          <w:lang w:val="en-US" w:eastAsia="zh-CN" w:bidi="ar-SA"/>
        </w:rPr>
      </w:pPr>
      <w:bookmarkStart w:id="65" w:name="_Toc25632"/>
      <w:bookmarkStart w:id="66" w:name="_Toc31894"/>
      <w:r>
        <w:rPr>
          <w:rFonts w:hint="default" w:ascii="Times New Roman" w:hAnsi="Times New Roman" w:cs="Times New Roman" w:eastAsiaTheme="minorEastAsia"/>
          <w:b/>
          <w:bCs/>
          <w:kern w:val="2"/>
          <w:sz w:val="24"/>
          <w:szCs w:val="24"/>
          <w:lang w:val="en-US" w:eastAsia="zh-CN" w:bidi="ar-SA"/>
        </w:rPr>
        <w:t>4.2.2</w:t>
      </w:r>
      <w:bookmarkEnd w:id="65"/>
      <w:bookmarkEnd w:id="66"/>
      <w:r>
        <w:rPr>
          <w:rFonts w:hint="default" w:ascii="Times New Roman" w:hAnsi="Times New Roman" w:cs="Times New Roman" w:eastAsiaTheme="minorEastAsia"/>
          <w:b/>
          <w:bCs/>
          <w:kern w:val="2"/>
          <w:sz w:val="24"/>
          <w:szCs w:val="24"/>
          <w:lang w:val="en-US" w:eastAsia="zh-CN" w:bidi="ar-SA"/>
        </w:rPr>
        <w:t>规范化排污口、监测设施及在线监测装置</w:t>
      </w:r>
      <w:bookmarkStart w:id="67" w:name="_Toc11954"/>
      <w:bookmarkStart w:id="68" w:name="_Toc32677"/>
      <w:bookmarkStart w:id="69" w:name="_Toc3956"/>
    </w:p>
    <w:p>
      <w:pPr>
        <w:keepNext w:val="0"/>
        <w:keepLines w:val="0"/>
        <w:widowControl/>
        <w:suppressLineNumbers w:val="0"/>
        <w:spacing w:line="360" w:lineRule="auto"/>
        <w:ind w:firstLine="480" w:firstLineChars="20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eastAsiaTheme="minorEastAsia"/>
          <w:color w:val="000000"/>
          <w:kern w:val="2"/>
          <w:sz w:val="24"/>
          <w:szCs w:val="24"/>
          <w:lang w:val="en-US" w:eastAsia="zh-CN" w:bidi="ar-SA"/>
        </w:rPr>
        <w:t>项目废水、废气处理设施已按相关要求规范化建设，满足环保验收条件</w:t>
      </w:r>
      <w:r>
        <w:rPr>
          <w:rFonts w:hint="eastAsia" w:ascii="Times New Roman" w:hAnsi="Times New Roman" w:cs="Times New Roman" w:eastAsiaTheme="minorEastAsia"/>
          <w:color w:val="000000"/>
          <w:kern w:val="2"/>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w:t>
      </w:r>
      <w:r>
        <w:rPr>
          <w:rFonts w:hint="eastAsia" w:ascii="Times New Roman" w:hAnsi="Times New Roman" w:eastAsia="宋体" w:cs="Times New Roman"/>
          <w:color w:val="auto"/>
          <w:kern w:val="0"/>
          <w:sz w:val="24"/>
          <w:szCs w:val="24"/>
          <w:lang w:val="en-US" w:eastAsia="zh-CN" w:bidi="ar"/>
        </w:rPr>
        <w:t>RTO蓄热氧化炉</w:t>
      </w:r>
      <w:r>
        <w:rPr>
          <w:rFonts w:hint="eastAsia" w:ascii="Times New Roman" w:hAnsi="Times New Roman" w:eastAsia="宋体" w:cs="Times New Roman"/>
          <w:b w:val="0"/>
          <w:bCs/>
          <w:color w:val="auto"/>
          <w:kern w:val="0"/>
          <w:sz w:val="24"/>
          <w:szCs w:val="24"/>
          <w:lang w:val="en-US" w:eastAsia="zh-CN" w:bidi="ar"/>
        </w:rPr>
        <w:t>排放口安装烟气在线监测设备，监测项目为：非甲烷总烃；</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b w:val="0"/>
          <w:bCs/>
          <w:color w:val="auto"/>
          <w:kern w:val="0"/>
          <w:sz w:val="24"/>
          <w:szCs w:val="24"/>
          <w:lang w:val="en-US" w:eastAsia="zh-CN" w:bidi="ar"/>
        </w:rPr>
      </w:pPr>
      <w:r>
        <w:rPr>
          <w:rFonts w:hint="eastAsia" w:ascii="Times New Roman" w:hAnsi="Times New Roman" w:eastAsia="宋体" w:cs="Times New Roman"/>
          <w:b w:val="0"/>
          <w:bCs/>
          <w:color w:val="auto"/>
          <w:kern w:val="0"/>
          <w:sz w:val="24"/>
          <w:szCs w:val="24"/>
          <w:lang w:val="en-US" w:eastAsia="zh-CN" w:bidi="ar"/>
        </w:rPr>
        <w:t>项目在经济开发区污水处理厂</w:t>
      </w:r>
      <w:r>
        <w:rPr>
          <w:rFonts w:hint="default" w:ascii="Times New Roman" w:hAnsi="Times New Roman" w:eastAsia="宋体" w:cs="Times New Roman"/>
          <w:b w:val="0"/>
          <w:bCs/>
          <w:color w:val="auto"/>
          <w:kern w:val="0"/>
          <w:sz w:val="24"/>
          <w:szCs w:val="24"/>
          <w:lang w:val="en-US" w:eastAsia="zh-CN" w:bidi="ar"/>
        </w:rPr>
        <w:t>安装一企一管在线，保证</w:t>
      </w:r>
      <w:r>
        <w:rPr>
          <w:rFonts w:hint="eastAsia" w:ascii="Times New Roman" w:hAnsi="Times New Roman" w:eastAsia="宋体" w:cs="Times New Roman"/>
          <w:b w:val="0"/>
          <w:bCs/>
          <w:color w:val="auto"/>
          <w:kern w:val="0"/>
          <w:sz w:val="24"/>
          <w:szCs w:val="24"/>
          <w:lang w:val="en-US" w:eastAsia="zh-CN" w:bidi="ar"/>
        </w:rPr>
        <w:t>企业出水</w:t>
      </w:r>
      <w:r>
        <w:rPr>
          <w:rFonts w:hint="default" w:ascii="Times New Roman" w:hAnsi="Times New Roman" w:eastAsia="宋体" w:cs="Times New Roman"/>
          <w:b w:val="0"/>
          <w:bCs/>
          <w:color w:val="auto"/>
          <w:kern w:val="0"/>
          <w:sz w:val="24"/>
          <w:szCs w:val="24"/>
          <w:lang w:val="en-US" w:eastAsia="zh-CN" w:bidi="ar"/>
        </w:rPr>
        <w:t>水质稳定</w:t>
      </w:r>
      <w:r>
        <w:rPr>
          <w:rFonts w:hint="eastAsia" w:ascii="Times New Roman" w:hAnsi="Times New Roman" w:eastAsia="宋体" w:cs="Times New Roman"/>
          <w:b w:val="0"/>
          <w:bCs/>
          <w:color w:val="auto"/>
          <w:kern w:val="0"/>
          <w:sz w:val="24"/>
          <w:szCs w:val="24"/>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color w:val="auto"/>
          <w:kern w:val="0"/>
          <w:sz w:val="24"/>
          <w:szCs w:val="24"/>
          <w:lang w:val="en-US" w:eastAsia="zh-CN" w:bidi="ar"/>
        </w:rPr>
      </w:pPr>
      <w:r>
        <w:rPr>
          <w:rFonts w:hint="eastAsia" w:ascii="Times New Roman" w:hAnsi="Times New Roman" w:eastAsia="宋体" w:cs="Times New Roman"/>
          <w:b w:val="0"/>
          <w:bCs/>
          <w:color w:val="auto"/>
          <w:kern w:val="0"/>
          <w:sz w:val="24"/>
          <w:szCs w:val="24"/>
          <w:lang w:val="en-US" w:eastAsia="zh-CN" w:bidi="ar"/>
        </w:rPr>
        <w:t>项目</w:t>
      </w:r>
      <w:r>
        <w:rPr>
          <w:rFonts w:hint="default" w:ascii="Times New Roman" w:hAnsi="Times New Roman" w:eastAsia="宋体" w:cs="Times New Roman"/>
          <w:b w:val="0"/>
          <w:bCs/>
          <w:color w:val="auto"/>
          <w:kern w:val="0"/>
          <w:sz w:val="24"/>
          <w:szCs w:val="24"/>
          <w:lang w:val="en-US" w:eastAsia="zh-CN" w:bidi="ar"/>
        </w:rPr>
        <w:t>废水排放口安装废水在线监测设备，监测项目为：</w:t>
      </w:r>
      <w:r>
        <w:rPr>
          <w:rFonts w:hint="eastAsia" w:ascii="Times New Roman" w:hAnsi="Times New Roman" w:eastAsia="宋体" w:cs="Times New Roman"/>
          <w:b w:val="0"/>
          <w:bCs/>
          <w:color w:val="auto"/>
          <w:kern w:val="0"/>
          <w:sz w:val="24"/>
          <w:szCs w:val="24"/>
          <w:lang w:val="en-US" w:eastAsia="zh-CN" w:bidi="ar"/>
        </w:rPr>
        <w:t>pH、</w:t>
      </w:r>
      <w:r>
        <w:rPr>
          <w:rFonts w:hint="default" w:ascii="Times New Roman" w:hAnsi="Times New Roman" w:eastAsia="宋体" w:cs="Times New Roman"/>
          <w:b w:val="0"/>
          <w:bCs/>
          <w:color w:val="auto"/>
          <w:kern w:val="0"/>
          <w:sz w:val="24"/>
          <w:szCs w:val="24"/>
          <w:lang w:val="en-US" w:eastAsia="zh-CN" w:bidi="ar"/>
        </w:rPr>
        <w:t>COD、氨氮、总氮、总磷</w:t>
      </w:r>
      <w:r>
        <w:rPr>
          <w:rFonts w:hint="eastAsia" w:ascii="Times New Roman" w:hAnsi="Times New Roman" w:eastAsia="宋体" w:cs="Times New Roman"/>
          <w:b w:val="0"/>
          <w:bCs/>
          <w:color w:val="auto"/>
          <w:kern w:val="0"/>
          <w:sz w:val="24"/>
          <w:szCs w:val="24"/>
          <w:lang w:val="en-US" w:eastAsia="zh-CN" w:bidi="ar"/>
        </w:rPr>
        <w:t>，于2022年07月6日取得验收备案表，备案编号：SZZXB2022-20；</w:t>
      </w:r>
    </w:p>
    <w:p>
      <w:pPr>
        <w:pStyle w:val="19"/>
        <w:numPr>
          <w:ilvl w:val="0"/>
          <w:numId w:val="0"/>
        </w:numPr>
        <w:spacing w:line="360" w:lineRule="auto"/>
        <w:rPr>
          <w:rFonts w:hint="default" w:ascii="Times New Roman" w:hAnsi="Times New Roman" w:cs="Times New Roman" w:eastAsiaTheme="minorEastAsia"/>
          <w:b/>
          <w:bCs/>
          <w:color w:val="auto"/>
          <w:kern w:val="2"/>
          <w:sz w:val="24"/>
          <w:szCs w:val="24"/>
          <w:lang w:val="en-US" w:eastAsia="zh-CN" w:bidi="ar-SA"/>
        </w:rPr>
      </w:pPr>
      <w:r>
        <w:rPr>
          <w:rFonts w:hint="default" w:ascii="Times New Roman" w:hAnsi="Times New Roman" w:cs="Times New Roman" w:eastAsiaTheme="minorEastAsia"/>
          <w:b/>
          <w:bCs/>
          <w:color w:val="auto"/>
          <w:kern w:val="2"/>
          <w:sz w:val="24"/>
          <w:szCs w:val="24"/>
          <w:lang w:val="en-US" w:eastAsia="zh-CN" w:bidi="ar-SA"/>
        </w:rPr>
        <w:t>4.2.3其他设施</w:t>
      </w:r>
      <w:bookmarkEnd w:id="67"/>
      <w:bookmarkEnd w:id="68"/>
      <w:bookmarkEnd w:id="69"/>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eastAsiaTheme="minorEastAsia"/>
          <w:b/>
          <w:bCs/>
          <w:lang w:val="en-US" w:eastAsia="zh-CN"/>
        </w:rPr>
        <w:sectPr>
          <w:pgSz w:w="11906" w:h="16838"/>
          <w:pgMar w:top="1440" w:right="1080" w:bottom="1440" w:left="1080" w:header="851" w:footer="992" w:gutter="0"/>
          <w:pgNumType w:fmt="decimal"/>
          <w:cols w:space="425" w:num="1"/>
          <w:docGrid w:type="lines" w:linePitch="312" w:charSpace="0"/>
        </w:sectPr>
      </w:pPr>
      <w:r>
        <w:rPr>
          <w:rFonts w:hint="default" w:ascii="Times New Roman" w:hAnsi="Times New Roman" w:cs="Times New Roman" w:eastAsiaTheme="minorEastAsia"/>
          <w:color w:val="000000"/>
          <w:kern w:val="0"/>
          <w:sz w:val="24"/>
          <w:szCs w:val="24"/>
          <w:lang w:val="en-US" w:eastAsia="zh-CN" w:bidi="ar"/>
        </w:rPr>
        <w:t>本项目不涉及“以新带老”改造工程、关停或拆除现有工程（旧机组或装置）、淘汰落后生产装置，生态恢复工程、绿化工程、边坡防护工程等其他环境保护设施。</w:t>
      </w:r>
    </w:p>
    <w:p>
      <w:pPr>
        <w:pStyle w:val="6"/>
        <w:bidi w:val="0"/>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4.3环保设施投资及“三同时”落实情况</w:t>
      </w:r>
    </w:p>
    <w:p>
      <w:pPr>
        <w:pStyle w:val="9"/>
        <w:spacing w:before="0" w:after="0"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4.3.1环保设施投资</w:t>
      </w:r>
      <w:r>
        <w:rPr>
          <w:rFonts w:hint="default" w:ascii="Times New Roman" w:hAnsi="Times New Roman" w:cs="Times New Roman" w:eastAsiaTheme="minorEastAsia"/>
          <w:sz w:val="24"/>
          <w:szCs w:val="24"/>
          <w:lang w:eastAsia="zh-CN"/>
        </w:rPr>
        <w:t>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该项目实际总投</w:t>
      </w:r>
      <w:r>
        <w:rPr>
          <w:rFonts w:hint="default" w:ascii="Times New Roman" w:hAnsi="Times New Roman" w:cs="Times New Roman" w:eastAsiaTheme="minorEastAsia"/>
          <w:color w:val="auto"/>
          <w:sz w:val="24"/>
          <w:lang w:val="en-US" w:eastAsia="zh-CN"/>
        </w:rPr>
        <w:t>资</w:t>
      </w:r>
      <w:r>
        <w:rPr>
          <w:rFonts w:hint="eastAsia" w:ascii="Times New Roman" w:hAnsi="Times New Roman" w:cs="Times New Roman" w:eastAsiaTheme="minorEastAsia"/>
          <w:color w:val="auto"/>
          <w:sz w:val="24"/>
          <w:lang w:val="en-US" w:eastAsia="zh-CN"/>
        </w:rPr>
        <w:t>2亿</w:t>
      </w:r>
      <w:r>
        <w:rPr>
          <w:rFonts w:hint="default" w:ascii="Times New Roman" w:hAnsi="Times New Roman" w:cs="Times New Roman" w:eastAsiaTheme="minorEastAsia"/>
          <w:color w:val="auto"/>
          <w:sz w:val="24"/>
          <w:lang w:val="en-US" w:eastAsia="zh-CN"/>
        </w:rPr>
        <w:t>元，其中环保投资</w:t>
      </w:r>
      <w:r>
        <w:rPr>
          <w:rFonts w:hint="eastAsia" w:ascii="Times New Roman" w:hAnsi="Times New Roman" w:cs="Times New Roman" w:eastAsiaTheme="minorEastAsia"/>
          <w:color w:val="auto"/>
          <w:sz w:val="24"/>
          <w:lang w:val="en-US" w:eastAsia="zh-CN"/>
        </w:rPr>
        <w:t>1922.91</w:t>
      </w:r>
      <w:r>
        <w:rPr>
          <w:rFonts w:hint="default" w:ascii="Times New Roman" w:hAnsi="Times New Roman" w:cs="Times New Roman" w:eastAsiaTheme="minorEastAsia"/>
          <w:color w:val="auto"/>
          <w:sz w:val="24"/>
          <w:lang w:val="en-US" w:eastAsia="zh-CN"/>
        </w:rPr>
        <w:t>万元，占总投资的</w:t>
      </w:r>
      <w:r>
        <w:rPr>
          <w:rFonts w:hint="eastAsia" w:ascii="Times New Roman" w:hAnsi="Times New Roman" w:cs="Times New Roman" w:eastAsiaTheme="minorEastAsia"/>
          <w:color w:val="auto"/>
          <w:sz w:val="24"/>
          <w:lang w:val="en-US" w:eastAsia="zh-CN"/>
        </w:rPr>
        <w:t>9.6</w:t>
      </w:r>
      <w:r>
        <w:rPr>
          <w:rFonts w:hint="default"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sz w:val="24"/>
          <w:lang w:val="en-US" w:eastAsia="zh-CN"/>
        </w:rPr>
        <w:t>环保投资明细表见下表：</w:t>
      </w:r>
    </w:p>
    <w:p>
      <w:pPr>
        <w:pStyle w:val="2"/>
        <w:ind w:left="0" w:leftChars="0" w:firstLine="0" w:firstLineChars="0"/>
        <w:jc w:val="center"/>
        <w:rPr>
          <w:rFonts w:hint="default"/>
          <w:lang w:val="en-US" w:eastAsia="zh-CN"/>
        </w:rPr>
      </w:pPr>
      <w:r>
        <w:rPr>
          <w:rFonts w:hint="eastAsia"/>
          <w:b/>
          <w:color w:val="auto"/>
          <w:szCs w:val="21"/>
        </w:rPr>
        <w:t>表4.3</w:t>
      </w:r>
      <w:r>
        <w:rPr>
          <w:rFonts w:hint="eastAsia" w:eastAsia="宋体"/>
          <w:b/>
          <w:color w:val="auto"/>
          <w:szCs w:val="21"/>
          <w:lang w:val="en-US" w:eastAsia="zh-CN"/>
        </w:rPr>
        <w:t>-1</w:t>
      </w:r>
      <w:r>
        <w:rPr>
          <w:rFonts w:hint="eastAsia"/>
          <w:b/>
          <w:color w:val="auto"/>
          <w:szCs w:val="21"/>
        </w:rPr>
        <w:t xml:space="preserve"> </w:t>
      </w:r>
      <w:r>
        <w:rPr>
          <w:rFonts w:hint="eastAsia"/>
          <w:b/>
          <w:color w:val="auto"/>
          <w:szCs w:val="21"/>
          <w:lang w:eastAsia="zh-CN"/>
        </w:rPr>
        <w:t>项目建设</w:t>
      </w:r>
      <w:r>
        <w:rPr>
          <w:rFonts w:hint="eastAsia"/>
          <w:b/>
          <w:color w:val="auto"/>
          <w:szCs w:val="21"/>
        </w:rPr>
        <w:t>环保设施一览表</w:t>
      </w:r>
    </w:p>
    <w:tbl>
      <w:tblPr>
        <w:tblStyle w:val="15"/>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5599"/>
        <w:gridCol w:w="3663"/>
        <w:gridCol w:w="3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b/>
                <w:szCs w:val="21"/>
              </w:rPr>
            </w:pPr>
            <w:r>
              <w:rPr>
                <w:rFonts w:hint="eastAsia" w:ascii="Times New Roman" w:hAnsi="Times New Roman"/>
                <w:b/>
                <w:szCs w:val="21"/>
              </w:rPr>
              <w:t>类别</w:t>
            </w: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b/>
                <w:szCs w:val="21"/>
                <w:lang w:eastAsia="zh-CN"/>
              </w:rPr>
            </w:pPr>
            <w:r>
              <w:rPr>
                <w:rFonts w:hint="eastAsia" w:ascii="Times New Roman" w:hAnsi="Times New Roman" w:eastAsia="宋体"/>
                <w:b/>
                <w:szCs w:val="21"/>
                <w:lang w:eastAsia="zh-CN"/>
              </w:rPr>
              <w:t>环保工程</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b/>
                <w:szCs w:val="21"/>
                <w:lang w:eastAsia="zh-CN"/>
              </w:rPr>
            </w:pPr>
            <w:r>
              <w:rPr>
                <w:rFonts w:hint="eastAsia" w:ascii="Times New Roman" w:hAnsi="Times New Roman" w:eastAsia="宋体"/>
                <w:b/>
                <w:szCs w:val="21"/>
                <w:lang w:eastAsia="zh-CN"/>
              </w:rPr>
              <w:t>环评设计投资（万元）</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b/>
                <w:szCs w:val="21"/>
                <w:lang w:eastAsia="zh-CN"/>
              </w:rPr>
            </w:pPr>
            <w:r>
              <w:rPr>
                <w:rFonts w:hint="eastAsia" w:ascii="Times New Roman" w:hAnsi="Times New Roman" w:eastAsia="宋体"/>
                <w:b/>
                <w:szCs w:val="21"/>
                <w:lang w:eastAsia="zh-CN"/>
              </w:rPr>
              <w:t>实际投资（万元）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废气</w:t>
            </w: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车间废气收集管网、碱液喷淋洗涤吸收装置等</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100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罐区废气收集管网、RTO 蓄热焚烧装置等</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340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低氮燃烧天然气导热油炉</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50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123.8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废水</w:t>
            </w: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微电解、芬顿氧化等预处理装置和生化处理装置</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150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雨水管网、污水管网</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40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496.7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Theme="minorEastAsia"/>
                <w:szCs w:val="21"/>
                <w:lang w:val="en-US" w:eastAsia="zh-CN"/>
              </w:rPr>
            </w:pPr>
            <w:r>
              <w:rPr>
                <w:rFonts w:hint="eastAsia" w:ascii="Times New Roman" w:hAnsi="Times New Roman"/>
                <w:szCs w:val="21"/>
                <w:lang w:val="en-US" w:eastAsia="zh-CN"/>
              </w:rPr>
              <w:t>噪声</w:t>
            </w: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szCs w:val="21"/>
              </w:rPr>
            </w:pPr>
            <w:r>
              <w:rPr>
                <w:rFonts w:hint="eastAsia" w:ascii="Times New Roman" w:hAnsi="Times New Roman"/>
                <w:szCs w:val="21"/>
              </w:rPr>
              <w:t>消声器、隔声门窗、减振措施</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10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168.11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szCs w:val="21"/>
                <w:lang w:val="en-US" w:eastAsia="zh-CN"/>
              </w:rPr>
            </w:pPr>
            <w:r>
              <w:rPr>
                <w:rFonts w:hint="eastAsia" w:ascii="Times New Roman" w:hAnsi="Times New Roman"/>
                <w:szCs w:val="21"/>
                <w:lang w:val="en-US" w:eastAsia="zh-CN"/>
              </w:rPr>
              <w:t>固废</w:t>
            </w: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szCs w:val="21"/>
              </w:rPr>
            </w:pPr>
            <w:r>
              <w:rPr>
                <w:rFonts w:hint="eastAsia" w:ascii="Times New Roman" w:hAnsi="Times New Roman"/>
                <w:szCs w:val="21"/>
              </w:rPr>
              <w:t>一般固废、危废暂存场所</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30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地下水</w:t>
            </w: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地下水分区防渗措施</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80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Theme="minorEastAsia"/>
                <w:szCs w:val="21"/>
                <w:lang w:eastAsia="zh-CN"/>
              </w:rPr>
            </w:pPr>
            <w:r>
              <w:rPr>
                <w:rFonts w:hint="eastAsia" w:ascii="Times New Roman" w:hAnsi="Times New Roman"/>
                <w:szCs w:val="21"/>
                <w:lang w:eastAsia="zh-CN"/>
              </w:rPr>
              <w:t>风险</w:t>
            </w: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szCs w:val="21"/>
              </w:rPr>
            </w:pPr>
            <w:r>
              <w:rPr>
                <w:rFonts w:hint="eastAsia" w:ascii="Times New Roman" w:hAnsi="Times New Roman"/>
                <w:szCs w:val="21"/>
              </w:rPr>
              <w:t>事故水池（475m</w:t>
            </w:r>
            <w:r>
              <w:rPr>
                <w:rFonts w:hint="eastAsia" w:ascii="Times New Roman" w:hAnsi="Times New Roman"/>
                <w:szCs w:val="21"/>
                <w:vertAlign w:val="superscript"/>
              </w:rPr>
              <w:t>3</w:t>
            </w:r>
            <w:r>
              <w:rPr>
                <w:rFonts w:hint="eastAsia" w:ascii="Times New Roman" w:hAnsi="Times New Roman"/>
                <w:szCs w:val="21"/>
              </w:rPr>
              <w:t>）</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10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szCs w:val="21"/>
                <w:lang w:eastAsia="zh-CN"/>
              </w:rPr>
            </w:pP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szCs w:val="21"/>
              </w:rPr>
            </w:pPr>
            <w:r>
              <w:rPr>
                <w:rFonts w:hint="eastAsia" w:ascii="Times New Roman" w:hAnsi="Times New Roman"/>
                <w:szCs w:val="21"/>
              </w:rPr>
              <w:t>环形沟及储罐围堰</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30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包含在雨污水管网内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szCs w:val="21"/>
                <w:lang w:eastAsia="zh-CN"/>
              </w:rPr>
            </w:pPr>
          </w:p>
        </w:tc>
        <w:tc>
          <w:tcPr>
            <w:tcW w:w="198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szCs w:val="21"/>
              </w:rPr>
            </w:pPr>
            <w:r>
              <w:rPr>
                <w:rFonts w:hint="eastAsia" w:ascii="Times New Roman" w:hAnsi="Times New Roman"/>
                <w:szCs w:val="21"/>
              </w:rPr>
              <w:t>风险防范和应急设施</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50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合计</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szCs w:val="21"/>
                <w:lang w:val="en-US"/>
              </w:rPr>
            </w:pPr>
            <w:r>
              <w:rPr>
                <w:rFonts w:hint="eastAsia" w:ascii="Times New Roman" w:hAnsi="Times New Roman" w:eastAsia="宋体"/>
                <w:szCs w:val="21"/>
                <w:lang w:val="en-US" w:eastAsia="zh-CN"/>
              </w:rPr>
              <w:t>890</w:t>
            </w:r>
          </w:p>
        </w:tc>
        <w:tc>
          <w:tcPr>
            <w:tcW w:w="129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1922.91</w:t>
            </w:r>
          </w:p>
        </w:tc>
      </w:tr>
    </w:tbl>
    <w:p>
      <w:pPr>
        <w:pStyle w:val="9"/>
        <w:spacing w:before="0" w:after="0" w:line="360" w:lineRule="auto"/>
        <w:rPr>
          <w:rFonts w:hint="eastAsia" w:ascii="Times New Roman" w:hAnsi="Times New Roman" w:cs="Times New Roman" w:eastAsiaTheme="minorEastAsia"/>
          <w:sz w:val="24"/>
          <w:szCs w:val="24"/>
          <w:lang w:val="en-US" w:eastAsia="zh-CN"/>
        </w:rPr>
        <w:sectPr>
          <w:pgSz w:w="16838" w:h="11906" w:orient="landscape"/>
          <w:pgMar w:top="1800" w:right="1440" w:bottom="1800" w:left="1440" w:header="850" w:footer="992" w:gutter="0"/>
          <w:pgNumType w:fmt="decimal"/>
          <w:cols w:space="425" w:num="1"/>
          <w:docGrid w:type="lines" w:linePitch="312" w:charSpace="0"/>
        </w:sectPr>
      </w:pPr>
    </w:p>
    <w:p>
      <w:pPr>
        <w:pStyle w:val="9"/>
        <w:spacing w:before="0" w:after="0" w:line="360" w:lineRule="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4.3.2三同时落实情况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本项</w:t>
      </w:r>
      <w:r>
        <w:rPr>
          <w:rFonts w:hint="default" w:ascii="Times New Roman" w:hAnsi="Times New Roman" w:cs="Times New Roman" w:eastAsiaTheme="minorEastAsia"/>
          <w:color w:val="auto"/>
          <w:sz w:val="24"/>
          <w:szCs w:val="24"/>
        </w:rPr>
        <w:t>目于</w:t>
      </w:r>
      <w:r>
        <w:rPr>
          <w:rFonts w:hint="default" w:ascii="Times New Roman" w:hAnsi="Times New Roman" w:cs="Times New Roman" w:eastAsiaTheme="minorEastAsia"/>
          <w:color w:val="auto"/>
          <w:kern w:val="2"/>
          <w:sz w:val="24"/>
          <w:szCs w:val="24"/>
          <w:lang w:val="en-US" w:eastAsia="zh-CN" w:bidi="ar-SA"/>
        </w:rPr>
        <w:t>2019年5月，安徽通济环保科技有限公司编制《宿州恒昶生物科技有限公司年产10000吨医药、色素中间体项目环境影响报告书》</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kern w:val="2"/>
          <w:sz w:val="24"/>
          <w:szCs w:val="24"/>
          <w:lang w:val="en-US" w:eastAsia="zh-CN" w:bidi="ar-SA"/>
        </w:rPr>
        <w:t>2019年6月24日宿州市生态环境局以宿环建函【2019】34号文对该项目环境影响报告书进行了批复，同意该项目的建设。</w:t>
      </w:r>
      <w:r>
        <w:rPr>
          <w:rFonts w:hint="default" w:ascii="Times New Roman" w:hAnsi="Times New Roman" w:cs="Times New Roman" w:eastAsiaTheme="minorEastAsia"/>
          <w:color w:val="auto"/>
          <w:sz w:val="24"/>
          <w:szCs w:val="24"/>
        </w:rPr>
        <w:t>在完成一系列的环保手续后，</w:t>
      </w:r>
      <w:r>
        <w:rPr>
          <w:rFonts w:hint="default" w:ascii="Times New Roman" w:hAnsi="Times New Roman" w:cs="Times New Roman" w:eastAsiaTheme="minorEastAsia"/>
          <w:color w:val="auto"/>
          <w:sz w:val="24"/>
          <w:szCs w:val="24"/>
          <w:lang w:val="en-US" w:eastAsia="zh-CN"/>
        </w:rPr>
        <w:t>主体工程2020年3月开工建设，2021年6月安装环保设备，2022年3月安装调试完成并投入试运行</w:t>
      </w:r>
      <w:r>
        <w:rPr>
          <w:rFonts w:hint="default" w:ascii="Times New Roman" w:hAnsi="Times New Roman" w:cs="Times New Roman" w:eastAsiaTheme="minorEastAsia"/>
          <w:sz w:val="24"/>
          <w:szCs w:val="24"/>
          <w:lang w:val="en-US" w:eastAsia="zh-CN"/>
        </w:rPr>
        <w:t>；该项目</w:t>
      </w:r>
      <w:r>
        <w:rPr>
          <w:rFonts w:hint="default" w:ascii="Times New Roman" w:hAnsi="Times New Roman" w:cs="Times New Roman" w:eastAsiaTheme="minorEastAsia"/>
          <w:color w:val="auto"/>
          <w:sz w:val="24"/>
          <w:szCs w:val="24"/>
        </w:rPr>
        <w:t>基本符合建设项目“三同时”验收要求。</w:t>
      </w:r>
      <w:r>
        <w:rPr>
          <w:rFonts w:hint="default" w:ascii="Times New Roman" w:hAnsi="Times New Roman" w:cs="Times New Roman" w:eastAsiaTheme="minorEastAsia"/>
          <w:sz w:val="24"/>
          <w:szCs w:val="24"/>
        </w:rPr>
        <w:t>经核查，该项目“三同时”落实情况见</w:t>
      </w:r>
      <w:r>
        <w:rPr>
          <w:rFonts w:hint="default" w:ascii="Times New Roman" w:hAnsi="Times New Roman" w:cs="Times New Roman" w:eastAsiaTheme="minorEastAsia"/>
          <w:sz w:val="24"/>
          <w:szCs w:val="24"/>
          <w:lang w:eastAsia="zh-CN"/>
        </w:rPr>
        <w:t>下表；</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629"/>
        <w:gridCol w:w="4258"/>
        <w:gridCol w:w="4383"/>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pct"/>
            <w:gridSpan w:val="2"/>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治理对象</w:t>
            </w:r>
          </w:p>
        </w:tc>
        <w:tc>
          <w:tcPr>
            <w:tcW w:w="150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治理措施</w:t>
            </w:r>
          </w:p>
        </w:tc>
        <w:tc>
          <w:tcPr>
            <w:tcW w:w="1546"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eastAsia="zh-CN"/>
              </w:rPr>
              <w:t>验收标准</w:t>
            </w:r>
            <w:r>
              <w:rPr>
                <w:rFonts w:hint="default" w:ascii="Times New Roman" w:hAnsi="Times New Roman" w:cs="Times New Roman" w:eastAsiaTheme="minorEastAsia"/>
                <w:sz w:val="21"/>
                <w:szCs w:val="21"/>
                <w:vertAlign w:val="baseline"/>
                <w:lang w:val="en-US" w:eastAsia="zh-CN"/>
              </w:rPr>
              <w:t>/内容</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实际建设情况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pct"/>
            <w:gridSpan w:val="2"/>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废水</w:t>
            </w:r>
          </w:p>
        </w:tc>
        <w:tc>
          <w:tcPr>
            <w:tcW w:w="150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采用多效蒸发除盐预处理+经微电解+芬顿氧化+水解酸化+缺氧和好氧处理工艺，多效蒸发除盐预处理系统，污水处理站规模50t/d。</w:t>
            </w:r>
          </w:p>
        </w:tc>
        <w:tc>
          <w:tcPr>
            <w:tcW w:w="1546"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满足《化学合成类制药工业水污染物排放标准》（GB21904-2008）表 2中排放限值要求</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pct"/>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p>
        </w:tc>
        <w:tc>
          <w:tcPr>
            <w:tcW w:w="150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雨污分流排水管网</w:t>
            </w:r>
          </w:p>
        </w:tc>
        <w:tc>
          <w:tcPr>
            <w:tcW w:w="1546"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废气</w:t>
            </w:r>
          </w:p>
        </w:tc>
        <w:tc>
          <w:tcPr>
            <w:tcW w:w="57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val="en-US" w:eastAsia="zh-CN"/>
              </w:rPr>
              <w:t>有机废气处理系统</w:t>
            </w:r>
          </w:p>
        </w:tc>
        <w:tc>
          <w:tcPr>
            <w:tcW w:w="150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采用蓄热式氧化炉（RTO）处理后由 20m 高 1#排气筒排放</w:t>
            </w:r>
          </w:p>
        </w:tc>
        <w:tc>
          <w:tcPr>
            <w:tcW w:w="1546"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参照《天津市工业企业挥发性有机物排放控制标准》（DB12-524-2014）最高允许排放浓度及速率要求</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蓄热式氧化炉（RTO）</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lang w:val="en-US" w:eastAsia="zh-CN"/>
              </w:rPr>
              <w:t>25</w:t>
            </w:r>
            <w:r>
              <w:rPr>
                <w:rFonts w:hint="default" w:ascii="Times New Roman" w:hAnsi="Times New Roman" w:cs="Times New Roman" w:eastAsiaTheme="minorEastAsia"/>
                <w:sz w:val="21"/>
                <w:szCs w:val="21"/>
              </w:rPr>
              <w:t>m高 排气筒排放</w:t>
            </w:r>
            <w:r>
              <w:rPr>
                <w:rFonts w:hint="default" w:ascii="Times New Roman" w:hAnsi="Times New Roman" w:cs="Times New Roman" w:eastAsiaTheme="minorEastAsia"/>
                <w:sz w:val="21"/>
                <w:szCs w:val="21"/>
                <w:lang w:eastAsia="zh-CN"/>
              </w:rPr>
              <w:t>（应急排放：二级活性炭吸附）</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参照执行安徽省《制药工业大气污染物综合排放标准》（DB34/310005-2021）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p>
        </w:tc>
        <w:tc>
          <w:tcPr>
            <w:tcW w:w="57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导热油炉废气处理系统</w:t>
            </w:r>
          </w:p>
        </w:tc>
        <w:tc>
          <w:tcPr>
            <w:tcW w:w="150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导热油炉采用采用低氮燃烧后通过 25m 高 2#排气筒排放</w:t>
            </w:r>
          </w:p>
        </w:tc>
        <w:tc>
          <w:tcPr>
            <w:tcW w:w="1546"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《锅炉大气污染物排放标准》GB13271-2014 大气污染物燃气锅炉特别排放限值</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rPr>
              <w:t>低氮燃烧</w:t>
            </w:r>
            <w:r>
              <w:rPr>
                <w:rFonts w:hint="default" w:ascii="Times New Roman" w:hAnsi="Times New Roman" w:cs="Times New Roman" w:eastAsiaTheme="minorEastAsia"/>
                <w:sz w:val="21"/>
                <w:szCs w:val="21"/>
                <w:vertAlign w:val="baseline"/>
                <w:lang w:val="en-US" w:eastAsia="zh-CN"/>
              </w:rPr>
              <w:t>+</w:t>
            </w:r>
            <w:r>
              <w:rPr>
                <w:rFonts w:hint="default" w:ascii="Times New Roman" w:hAnsi="Times New Roman" w:cs="Times New Roman" w:eastAsiaTheme="minorEastAsia"/>
                <w:sz w:val="21"/>
                <w:szCs w:val="21"/>
                <w:vertAlign w:val="baseline"/>
              </w:rPr>
              <w:t>25m高排气筒排放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p>
        </w:tc>
        <w:tc>
          <w:tcPr>
            <w:tcW w:w="57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无组织废气</w:t>
            </w:r>
          </w:p>
        </w:tc>
        <w:tc>
          <w:tcPr>
            <w:tcW w:w="150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通风</w:t>
            </w:r>
          </w:p>
        </w:tc>
        <w:tc>
          <w:tcPr>
            <w:tcW w:w="1546"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《天津市工业企业挥发性有机物排放控制标准》（DB12-524-2014）及《大气污染物综合排放标准》（GB16297-96）表 2 中的无组织排放限值</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加强通风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噪声</w:t>
            </w:r>
          </w:p>
        </w:tc>
        <w:tc>
          <w:tcPr>
            <w:tcW w:w="57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噪声</w:t>
            </w:r>
          </w:p>
        </w:tc>
        <w:tc>
          <w:tcPr>
            <w:tcW w:w="1503"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机械噪声采取隔声、消声、减振等</w:t>
            </w:r>
          </w:p>
        </w:tc>
        <w:tc>
          <w:tcPr>
            <w:tcW w:w="1546"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《工业企业厂界环境噪声排放标准》中 3 类标准值</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隔声减震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固体废物</w:t>
            </w:r>
          </w:p>
        </w:tc>
        <w:tc>
          <w:tcPr>
            <w:tcW w:w="2078" w:type="pct"/>
            <w:gridSpan w:val="2"/>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设置危险废物设置危险废物固体暂存间（180m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），一般固废暂存场地（50m</w:t>
            </w:r>
            <w:r>
              <w:rPr>
                <w:rFonts w:hint="default" w:ascii="Times New Roman" w:hAnsi="Times New Roman" w:cs="Times New Roman" w:eastAsiaTheme="minorEastAsia"/>
                <w:sz w:val="21"/>
                <w:szCs w:val="21"/>
                <w:vertAlign w:val="superscript"/>
              </w:rPr>
              <w:t>2</w:t>
            </w:r>
            <w:r>
              <w:rPr>
                <w:rFonts w:hint="default" w:ascii="Times New Roman" w:hAnsi="Times New Roman" w:cs="Times New Roman" w:eastAsiaTheme="minorEastAsia"/>
                <w:sz w:val="21"/>
                <w:szCs w:val="21"/>
                <w:vertAlign w:val="baseline"/>
              </w:rPr>
              <w:t>）</w:t>
            </w:r>
          </w:p>
        </w:tc>
        <w:tc>
          <w:tcPr>
            <w:tcW w:w="1546"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验收措施落实情况，处理处置和综合利用情况，固废处理处置率100%；危险废物委托处理合同</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危废间位于厂区西南侧（180m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w:t>
            </w:r>
          </w:p>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vertAlign w:val="baseline"/>
              </w:rPr>
              <w:t>一般固废</w:t>
            </w:r>
            <w:r>
              <w:rPr>
                <w:rFonts w:hint="eastAsia" w:ascii="Times New Roman" w:hAnsi="Times New Roman" w:cs="Times New Roman" w:eastAsiaTheme="minorEastAsia"/>
                <w:sz w:val="21"/>
                <w:szCs w:val="21"/>
                <w:vertAlign w:val="baseline"/>
                <w:lang w:eastAsia="zh-CN"/>
              </w:rPr>
              <w:t>间位于</w:t>
            </w:r>
            <w:r>
              <w:rPr>
                <w:rFonts w:hint="default" w:ascii="Times New Roman" w:hAnsi="Times New Roman" w:cs="Times New Roman" w:eastAsiaTheme="minorEastAsia"/>
                <w:sz w:val="21"/>
                <w:szCs w:val="21"/>
                <w:lang w:val="en-US" w:eastAsia="zh-CN"/>
              </w:rPr>
              <w:t>辅助用房西侧，面积216m</w:t>
            </w:r>
            <w:r>
              <w:rPr>
                <w:rFonts w:hint="default" w:ascii="Times New Roman" w:hAnsi="Times New Roman" w:cs="Times New Roman" w:eastAsiaTheme="minorEastAsia"/>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环境风险</w:t>
            </w:r>
          </w:p>
        </w:tc>
        <w:tc>
          <w:tcPr>
            <w:tcW w:w="3625" w:type="pct"/>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消防水池（500m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vertAlign w:val="baseline"/>
              </w:rPr>
              <w:t>）；事故池（475m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vertAlign w:val="baseline"/>
              </w:rPr>
              <w:t>）</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事故池</w:t>
            </w:r>
            <w:r>
              <w:rPr>
                <w:rFonts w:hint="eastAsia" w:ascii="Times New Roman" w:hAnsi="Times New Roman" w:cs="Times New Roman" w:eastAsiaTheme="minorEastAsia"/>
                <w:sz w:val="21"/>
                <w:szCs w:val="21"/>
                <w:vertAlign w:val="baseline"/>
                <w:lang w:eastAsia="zh-CN"/>
              </w:rPr>
              <w:t>实际容积</w:t>
            </w:r>
            <w:r>
              <w:rPr>
                <w:rFonts w:hint="eastAsia" w:ascii="Times New Roman" w:hAnsi="Times New Roman" w:cs="Times New Roman" w:eastAsiaTheme="minorEastAsia"/>
                <w:sz w:val="21"/>
                <w:szCs w:val="21"/>
                <w:vertAlign w:val="baseline"/>
                <w:lang w:val="en-US" w:eastAsia="zh-CN"/>
              </w:rPr>
              <w:t>1480</w:t>
            </w:r>
            <w:r>
              <w:rPr>
                <w:rFonts w:hint="default" w:ascii="Times New Roman" w:hAnsi="Times New Roman" w:cs="Times New Roman" w:eastAsiaTheme="minorEastAsia"/>
                <w:sz w:val="21"/>
                <w:szCs w:val="21"/>
                <w:vertAlign w:val="baseline"/>
              </w:rPr>
              <w:t>m</w:t>
            </w:r>
            <w:r>
              <w:rPr>
                <w:rFonts w:hint="default" w:ascii="Times New Roman" w:hAnsi="Times New Roman" w:cs="Times New Roman" w:eastAsiaTheme="minorEastAsia"/>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p>
        </w:tc>
        <w:tc>
          <w:tcPr>
            <w:tcW w:w="3625" w:type="pct"/>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储罐区设置围堰，罐区围堰有效容积 110m3，围堰高度满足化工建设项目环境保护设计规范（GB50483-2009）要求，同时参照中国石油天然气集团企业标准（Q/SY1190-2009）事故状态下水体污染的预防与控制技术要求，为了收集和处理围堰内废水，在围堰外部设有阀门切换井；各车间设有环形沟，环形沟排水口设有切换阀，切换阀一端连接事故应急池，一端连接厂区污水处理站；甲类仓库、危废临时贮存场所物料泄漏应急措施甲类仓库、危废临时贮存场所地面四周设有环形沟</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p>
        </w:tc>
        <w:tc>
          <w:tcPr>
            <w:tcW w:w="3625" w:type="pct"/>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一般污染防治区防渗层的防渗性能不应低于 1.5m 厚渗透系数为 1.0x10-7cm/s 的粘土层的防渗性能，重点污染防治区防渗层的防渗性能不应低于 6.0m 厚渗透系数为1.0x10-7cm/s 的粘土层的防渗性能。防渗层可由单一或多种防渗材料组成。危废暂存库按照《危险废物贮存污染控制标准》（GB 18597-2001）及其修改单要求进行防渗</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其他</w:t>
            </w:r>
          </w:p>
        </w:tc>
        <w:tc>
          <w:tcPr>
            <w:tcW w:w="3625" w:type="pct"/>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在火灾危险性较大的场所设置安全标志及信号装置；对各类介质的管道涂刷相应的识别色；</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p>
        </w:tc>
        <w:tc>
          <w:tcPr>
            <w:tcW w:w="3625" w:type="pct"/>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rPr>
              <w:t>编制事故应急预案</w:t>
            </w:r>
          </w:p>
        </w:tc>
        <w:tc>
          <w:tcPr>
            <w:tcW w:w="1049"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val="en-US" w:eastAsia="zh-CN"/>
                <w14:textFill>
                  <w14:solidFill>
                    <w14:schemeClr w14:val="tx1"/>
                  </w14:solidFill>
                </w14:textFill>
              </w:rPr>
              <w:t>突发环境事件应急预案于2022年12月12日备案，备案编号：341371-2022-032-M</w:t>
            </w:r>
          </w:p>
        </w:tc>
      </w:tr>
    </w:tbl>
    <w:p>
      <w:pPr>
        <w:pStyle w:val="2"/>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eastAsiaTheme="minorEastAsia"/>
          <w:sz w:val="28"/>
          <w:szCs w:val="18"/>
          <w:lang w:val="en-US" w:eastAsia="zh-CN"/>
        </w:rPr>
      </w:pPr>
      <w:bookmarkStart w:id="70" w:name="_Toc19549"/>
      <w:bookmarkStart w:id="71" w:name="_Toc12877"/>
      <w:bookmarkStart w:id="72" w:name="_Toc6758"/>
      <w:r>
        <w:rPr>
          <w:rFonts w:hint="default" w:ascii="Times New Roman" w:hAnsi="Times New Roman" w:cs="Times New Roman" w:eastAsiaTheme="minorEastAsia"/>
          <w:sz w:val="28"/>
          <w:szCs w:val="18"/>
          <w:lang w:val="en-US" w:eastAsia="zh-CN"/>
        </w:rPr>
        <w:t>5建设项目环评报告书的主要结论与建议及审批部门审批决定</w:t>
      </w:r>
      <w:bookmarkEnd w:id="70"/>
      <w:bookmarkEnd w:id="71"/>
      <w:bookmarkEnd w:id="72"/>
    </w:p>
    <w:p>
      <w:pPr>
        <w:pStyle w:val="6"/>
        <w:keepNext/>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rPr>
      </w:pPr>
      <w:bookmarkStart w:id="73" w:name="_Toc9016"/>
      <w:bookmarkStart w:id="74" w:name="_Toc452046052"/>
      <w:bookmarkStart w:id="75" w:name="_Toc2534"/>
      <w:bookmarkStart w:id="76" w:name="_Toc12623"/>
      <w:r>
        <w:rPr>
          <w:rFonts w:hint="default" w:ascii="Times New Roman" w:hAnsi="Times New Roman" w:cs="Times New Roman" w:eastAsiaTheme="minorEastAsia"/>
          <w:b/>
          <w:bCs/>
        </w:rPr>
        <w:t>5.1</w:t>
      </w:r>
      <w:r>
        <w:rPr>
          <w:rFonts w:hint="default" w:ascii="Times New Roman" w:hAnsi="Times New Roman" w:cs="Times New Roman" w:eastAsiaTheme="minorEastAsia"/>
          <w:b/>
          <w:bCs/>
          <w:lang w:val="en-US" w:eastAsia="zh-CN"/>
        </w:rPr>
        <w:t>环评总</w:t>
      </w:r>
      <w:r>
        <w:rPr>
          <w:rFonts w:hint="default" w:ascii="Times New Roman" w:hAnsi="Times New Roman" w:cs="Times New Roman" w:eastAsiaTheme="minorEastAsia"/>
          <w:b/>
          <w:bCs/>
        </w:rPr>
        <w:t>结论</w:t>
      </w:r>
      <w:bookmarkEnd w:id="73"/>
      <w:bookmarkEnd w:id="74"/>
      <w:bookmarkEnd w:id="75"/>
      <w:bookmarkEnd w:id="76"/>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宿州恒昶生物科技有限公司年产 10000 吨医药、色素中间体项目选址位于宿州经济技术开发区，项目符合国家产业政策，项目用地性质为工业用地，符合相关规划要求；项目总体工艺符合国家清洁生产的要求。各项污染治理措施得当，污染物经有效处理后可稳定达标排放，对外环境影响较小，不会降低区域功能类别，并能满足总量控制要求；环境风险水平可以接受；公众调查表明，本项目得到大部分公众的了解和支持，无反对意见；该项目运行后，在落实本项目所提出的各项污染防治措施后，从环保角度论证，该项目建设是可行的。</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建议：</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1）项目基础资料由建设单位提供，并对其准确性负责。建设单位未来如需增加本报告书所涉及之外的污染源或对其功能进行调整，或原料化学成分发生变化或工艺发生变化，则应按要求向有关环保部门进行申报，并按污染控制目标采取相应的污染治理措施。</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（2）保证废气处理设施正常运行，且应设置永久采样监测孔。</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（3）加强清洁生产工作，进一步提高企业的清洁生产水平。</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（4）建设单位应严格执行环保“三同时”制度，确保环保资金落实到位，专款专用。</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（5）加强厂区的绿化美化工作，特别是厂界四周的绿化工作，减轻噪声对周围环境的影响。</w:t>
      </w:r>
    </w:p>
    <w:p>
      <w:pPr>
        <w:pStyle w:val="6"/>
        <w:keepNext/>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sz w:val="28"/>
          <w:szCs w:val="20"/>
        </w:rPr>
      </w:pPr>
      <w:r>
        <w:rPr>
          <w:rFonts w:hint="default" w:ascii="Times New Roman" w:hAnsi="Times New Roman" w:cs="Times New Roman" w:eastAsiaTheme="minorEastAsia"/>
          <w:b/>
          <w:bCs/>
          <w:sz w:val="28"/>
          <w:szCs w:val="20"/>
        </w:rPr>
        <w:t>5.2</w:t>
      </w:r>
      <w:r>
        <w:rPr>
          <w:rFonts w:hint="eastAsia" w:ascii="Times New Roman" w:hAnsi="Times New Roman" w:cs="Times New Roman" w:eastAsiaTheme="minorEastAsia"/>
          <w:b/>
          <w:bCs/>
          <w:sz w:val="28"/>
          <w:szCs w:val="20"/>
          <w:lang w:val="en-US" w:eastAsia="zh-CN"/>
        </w:rPr>
        <w:t>宿州市生态环境局</w:t>
      </w:r>
      <w:r>
        <w:rPr>
          <w:rFonts w:hint="default" w:ascii="Times New Roman" w:hAnsi="Times New Roman" w:cs="Times New Roman" w:eastAsiaTheme="minorEastAsia"/>
          <w:b/>
          <w:bCs/>
          <w:sz w:val="28"/>
          <w:szCs w:val="20"/>
        </w:rPr>
        <w:t>对报告书的批复：</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宿州恒昶生物科技有限公司：</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报来《宿州恒昶生物科技有限公司年产10000吨医药、色素中间体项目》（以下简称《报告书》）悉。经研究，现批复如下：</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一、原则同意《报告书》评价结论。宿州恒昶生物科技有限公司拟投资20075.37万元在宿州市经济技术开发区建设年产10000吨医药、色素中间体项目。本项目占地面积为56661.87平方米，建筑面积为20505平方米，建设内容主要包括生产车间、原料仓库、成品仓库、辅助设施用房、综合楼、辅助公用设施及环保设施等。主要产品包方案为年产4000吨N-乙基-N-氰乙基苯胺、1000吨N-乙基-N-苄基苯胺、2000吨N，N-二羟乙基苯胺、2000吨乙酰基-丁二酸二甲酯（DMAS）、250吨N-羟甲基苯甲酰胺、250吨对特辛基苯酚缩合物、500吨/年防霉增效剂。从环境保护角度，同意该项目按《报告书》中所列工程性质、规模、内容、地点、工艺流程和配套的污染防治措施进行建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二、建设单位必须严格执行环境保护“三同时”制度，认真落实《报告书》提出的各项污染防治措施，确保相关的环境保护设施与主体工程同时设计、同时施工、同时投入使用。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三、项目应重点注意以下几点:</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1、严格落实《报告书》提出的废气治理措施，废气处理效率不得低于《报告书》所列指标:建设单位应有效控制污染物无组织排放，规范设置各类排气筒。污染物排放总量不得突破核定总量控制指标。</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项目环境防护距离内不得规划或新建居住、教育、医疗等环境敏感建筑物。</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2、严格落实水污染防治措施。厂区各类生产废水、初期雨水及生活污水经厂区污水处理站处理达标后进入开发区污水处理厂处理。按照相关技术规范，切实做好厂区防渗。按要求布设地下水监测点位，定期对地下水水质进行监测，发现污染时应立即采取措施阻断污染源，防止污染扩延并清理污染。</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3、强化危险废物全过程管理，严格按照《危险废物贮存污染控制标准》《危险废物收集贮存运输技术规范》要求，做好各类危险废物在收集、转移、储存、处置过程中的环境管理和安全管理，并落实危险废物转移联单管理制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4、强化环境风险防范和应急措施。加强各环节环境风险控制，制定完善的环境风险应急预案，报生态环境主管部门备案，并在运行中全面落实，配备相应的物资与设备;应定期开展环境应急培训和演练。</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5、加强环境管理及监测。建立健全企业内部环境管理机制，制定完善的环保规章制度和企业环境管理体系。加强日常运行及维护管理，确保各类污染物稳定达标排放、环境风险得到有效管控。强化污染物在线监测系统管理，与环保部门联网并向社会公开污染物排放情况;落实《报告书》提出的环境监测计划，定期开展监测，并及时进行公开。</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6、项目建设及运行过程中，应建立畅通的公众参与平台，满足公众合理的环境保护要求。高度重视并及时回应项目建设与运行可能引起的社会关注，及时采取措施解决公众关注的问题并消除影响。</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7、做好与排污许可证申领的衔接，将批准的环境影响报告书中环境保护措施、污染物排放清单及其他有关内容，按照排污许可技术规范要求，载入排污许可证。</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四、若建设项目的性质、规模、地点、采用的生产工艺或者防治污染、防治生态破坏的措施等发生重大变动，你单位应当重</w:t>
      </w:r>
      <w:r>
        <w:rPr>
          <w:rFonts w:hint="default" w:ascii="Times New Roman" w:hAnsi="Times New Roman" w:cs="Times New Roman" w:eastAsiaTheme="minorEastAsia"/>
          <w:kern w:val="2"/>
          <w:sz w:val="24"/>
          <w:szCs w:val="24"/>
          <w:lang w:val="en-US" w:eastAsia="zh-CN" w:bidi="ar-SA"/>
        </w:rPr>
        <w:t>。新报批环境影响评价文件。若环境影响评价文件自批准之日起超过五年，方决定该项目开工建设，你单位应当将环境影响评价文件报批我局重新审核。</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五、项目竣工后，按规定开展竣工环境保护验收，验收合格后，项目方可正式投入运行。</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六、宿州市环境监察支队负责该项目“三同时”日常监管工作，并将监管过程中出现的重大情况及时报市生态环境局</w:t>
      </w:r>
      <w:r>
        <w:rPr>
          <w:rFonts w:hint="eastAsia" w:ascii="Times New Roman" w:hAnsi="Times New Roman" w:cs="Times New Roman" w:eastAsiaTheme="minorEastAsia"/>
          <w:kern w:val="2"/>
          <w:sz w:val="24"/>
          <w:szCs w:val="24"/>
          <w:lang w:val="en-US" w:eastAsia="zh-CN" w:bidi="ar-SA"/>
        </w:rPr>
        <w:t>。</w:t>
      </w:r>
    </w:p>
    <w:p>
      <w:pPr>
        <w:pStyle w:val="7"/>
        <w:keepNext/>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sz w:val="24"/>
          <w:szCs w:val="24"/>
          <w:lang w:val="en-US" w:eastAsia="zh-CN"/>
        </w:rPr>
      </w:pPr>
      <w:bookmarkStart w:id="77" w:name="_Toc26730"/>
      <w:r>
        <w:rPr>
          <w:rFonts w:hint="default" w:ascii="Times New Roman" w:hAnsi="Times New Roman" w:cs="Times New Roman" w:eastAsiaTheme="minorEastAsia"/>
          <w:sz w:val="24"/>
          <w:szCs w:val="24"/>
          <w:lang w:val="en-US" w:eastAsia="zh-CN"/>
        </w:rPr>
        <w:t>5.2.1环境影响报告书批复落实情况</w:t>
      </w:r>
      <w:bookmarkEnd w:id="77"/>
    </w:p>
    <w:p>
      <w:pPr>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cs="Times New Roman" w:eastAsiaTheme="minorEastAsia"/>
          <w:b/>
          <w:color w:val="auto"/>
          <w:szCs w:val="21"/>
        </w:rPr>
      </w:pPr>
      <w:r>
        <w:rPr>
          <w:rFonts w:hint="default" w:ascii="Times New Roman" w:hAnsi="Times New Roman" w:cs="Times New Roman" w:eastAsiaTheme="minorEastAsia"/>
          <w:b/>
          <w:color w:val="auto"/>
          <w:szCs w:val="21"/>
        </w:rPr>
        <w:t>表5.2</w:t>
      </w:r>
      <w:r>
        <w:rPr>
          <w:rFonts w:hint="eastAsia" w:ascii="Times New Roman" w:hAnsi="Times New Roman" w:cs="Times New Roman" w:eastAsiaTheme="minorEastAsia"/>
          <w:b/>
          <w:color w:val="auto"/>
          <w:szCs w:val="21"/>
          <w:lang w:val="en-US" w:eastAsia="zh-CN"/>
        </w:rPr>
        <w:t>-1</w:t>
      </w:r>
      <w:r>
        <w:rPr>
          <w:rFonts w:hint="default" w:ascii="Times New Roman" w:hAnsi="Times New Roman" w:cs="Times New Roman" w:eastAsiaTheme="minorEastAsia"/>
          <w:b/>
          <w:color w:val="auto"/>
          <w:szCs w:val="21"/>
        </w:rPr>
        <w:t>环境影响报告书批复的落实情况一览表</w:t>
      </w:r>
    </w:p>
    <w:tbl>
      <w:tblPr>
        <w:tblStyle w:val="1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4677"/>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 w:type="pct"/>
            <w:noWrap w:val="0"/>
            <w:vAlign w:val="center"/>
          </w:tcPr>
          <w:p>
            <w:pPr>
              <w:keepNext w:val="0"/>
              <w:keepLines w:val="0"/>
              <w:pageBreakBefore w:val="0"/>
              <w:widowControl w:val="0"/>
              <w:kinsoku/>
              <w:overflowPunct/>
              <w:topLinePunct w:val="0"/>
              <w:bidi w:val="0"/>
              <w:snapToGrid/>
              <w:spacing w:line="240" w:lineRule="auto"/>
              <w:ind w:firstLine="0" w:firstLineChars="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序号</w:t>
            </w:r>
          </w:p>
        </w:tc>
        <w:tc>
          <w:tcPr>
            <w:tcW w:w="2350" w:type="pct"/>
            <w:noWrap w:val="0"/>
            <w:vAlign w:val="center"/>
          </w:tcPr>
          <w:p>
            <w:pPr>
              <w:keepNext w:val="0"/>
              <w:keepLines w:val="0"/>
              <w:pageBreakBefore w:val="0"/>
              <w:widowControl w:val="0"/>
              <w:kinsoku/>
              <w:overflowPunct/>
              <w:topLinePunct w:val="0"/>
              <w:bidi w:val="0"/>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批复及审查意见</w:t>
            </w:r>
          </w:p>
        </w:tc>
        <w:tc>
          <w:tcPr>
            <w:tcW w:w="2319" w:type="pct"/>
            <w:noWrap w:val="0"/>
            <w:vAlign w:val="center"/>
          </w:tcPr>
          <w:p>
            <w:pPr>
              <w:keepNext w:val="0"/>
              <w:keepLines w:val="0"/>
              <w:pageBreakBefore w:val="0"/>
              <w:widowControl w:val="0"/>
              <w:kinsoku/>
              <w:overflowPunct/>
              <w:topLinePunct w:val="0"/>
              <w:bidi w:val="0"/>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2350" w:type="pct"/>
            <w:noWrap w:val="0"/>
            <w:vAlign w:val="center"/>
          </w:tcPr>
          <w:p>
            <w:pPr>
              <w:pStyle w:val="8"/>
              <w:spacing w:line="240"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严格落实《报告书》提出的废气治理措施，废气处理效率不得低于《报告书》所列指标：建设单位应有效控制污染物无组织排放，规范设置各类排气筒。污染物排放总量不得突破核定总量控制指标</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项目环境防护距离内不得规划或新建居住、教育、医疗等环境敏感建筑物</w:t>
            </w:r>
          </w:p>
        </w:tc>
        <w:tc>
          <w:tcPr>
            <w:tcW w:w="2319" w:type="pct"/>
            <w:noWrap w:val="0"/>
            <w:vAlign w:val="center"/>
          </w:tcPr>
          <w:p>
            <w:pPr>
              <w:pStyle w:val="8"/>
              <w:spacing w:line="240" w:lineRule="auto"/>
              <w:jc w:val="center"/>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竣工验收期间：</w:t>
            </w:r>
            <w:r>
              <w:rPr>
                <w:rFonts w:hint="default" w:ascii="Times New Roman" w:hAnsi="Times New Roman" w:cs="Times New Roman" w:eastAsiaTheme="minorEastAsia"/>
                <w:kern w:val="2"/>
                <w:sz w:val="21"/>
                <w:szCs w:val="21"/>
                <w:lang w:val="en-US" w:eastAsia="zh-CN" w:bidi="ar-SA"/>
              </w:rPr>
              <w:t>宿州恒昶生物科技有限公司已落实废气治理设施，规范设置排气筒，</w:t>
            </w:r>
            <w:r>
              <w:rPr>
                <w:rFonts w:hint="eastAsia" w:ascii="Times New Roman" w:hAnsi="Times New Roman" w:cs="Times New Roman" w:eastAsiaTheme="minorEastAsia"/>
                <w:kern w:val="2"/>
                <w:sz w:val="21"/>
                <w:szCs w:val="21"/>
                <w:lang w:val="en-US" w:eastAsia="zh-CN" w:bidi="ar-SA"/>
              </w:rPr>
              <w:t>企业位于工业园区内，</w:t>
            </w:r>
            <w:r>
              <w:rPr>
                <w:rFonts w:hint="default" w:ascii="Times New Roman" w:hAnsi="Times New Roman" w:cs="Times New Roman" w:eastAsiaTheme="minorEastAsia"/>
                <w:sz w:val="21"/>
                <w:szCs w:val="21"/>
                <w:lang w:val="en-US" w:eastAsia="zh-CN"/>
              </w:rPr>
              <w:t>项目环境防护距离内</w:t>
            </w:r>
            <w:r>
              <w:rPr>
                <w:rFonts w:hint="eastAsia" w:ascii="Times New Roman" w:hAnsi="Times New Roman" w:cs="Times New Roman" w:eastAsiaTheme="minorEastAsia"/>
                <w:sz w:val="21"/>
                <w:szCs w:val="21"/>
                <w:lang w:val="en-US" w:eastAsia="zh-CN"/>
              </w:rPr>
              <w:t>无</w:t>
            </w:r>
            <w:r>
              <w:rPr>
                <w:rFonts w:hint="default" w:ascii="Times New Roman" w:hAnsi="Times New Roman" w:cs="Times New Roman" w:eastAsiaTheme="minorEastAsia"/>
                <w:sz w:val="21"/>
                <w:szCs w:val="21"/>
                <w:lang w:val="en-US" w:eastAsia="zh-CN"/>
              </w:rPr>
              <w:t>新建居住、教育、医疗等环境敏感</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建筑物</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color w:val="auto"/>
                <w:sz w:val="21"/>
                <w:szCs w:val="21"/>
                <w:lang w:val="en-US" w:eastAsia="zh-CN"/>
              </w:rPr>
              <w:t>宿州恒昶生物科技有限公司全厂每年将排放废气污染物：颗粒物：0.106t/a，SO2：0.0628t/a，NOx：0.508t/a，挥发性有机物（甲醇、挥发性有机物、非甲烷总烃）：0.594t/a，满足宿州生态环境保护局总量核定要求：颗粒物：0.242t/a，SO2：0.311t/a，NOx：0.912t/a，VOCs：0.854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lang w:val="en-US" w:eastAsia="zh-CN" w:bidi="zh-CN"/>
              </w:rPr>
            </w:pPr>
            <w:r>
              <w:rPr>
                <w:rFonts w:hint="default" w:ascii="Times New Roman" w:hAnsi="Times New Roman" w:cs="Times New Roman" w:eastAsiaTheme="minorEastAsia"/>
                <w:kern w:val="2"/>
                <w:sz w:val="21"/>
                <w:szCs w:val="21"/>
                <w:lang w:val="en-US" w:eastAsia="zh-CN" w:bidi="zh-CN"/>
              </w:rPr>
              <w:t>2</w:t>
            </w:r>
          </w:p>
        </w:tc>
        <w:tc>
          <w:tcPr>
            <w:tcW w:w="235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lang w:val="en-US" w:eastAsia="zh-CN" w:bidi="zh-CN"/>
              </w:rPr>
            </w:pPr>
            <w:r>
              <w:rPr>
                <w:rFonts w:hint="default" w:ascii="Times New Roman" w:hAnsi="Times New Roman" w:cs="Times New Roman" w:eastAsiaTheme="minorEastAsia"/>
                <w:kern w:val="2"/>
                <w:sz w:val="21"/>
                <w:szCs w:val="21"/>
                <w:lang w:val="en-US" w:eastAsia="zh-CN" w:bidi="zh-CN"/>
              </w:rPr>
              <w:t>严格落实水污染防治措施。厂区各类生产废水、初期雨水及生活污水经厂区污水处理站处理达标后进入开发区污水处理厂处理。按照相关技术规范，切实做好厂区防渗。按要求布设地下水监测点位，定期对地下水水质进行监测，发现污染时应立即采取措施阻断污染源，防止污染扩延并清理污染</w:t>
            </w:r>
          </w:p>
        </w:tc>
        <w:tc>
          <w:tcPr>
            <w:tcW w:w="2319"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竣工验收期间：生产废水、初期雨水及生活污水经厂区污水处理站处理达标后进入开发区污水处理厂处理，已落实分区防渗，布设地下水监控井，定期对地下水进行检测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3</w:t>
            </w:r>
          </w:p>
        </w:tc>
        <w:tc>
          <w:tcPr>
            <w:tcW w:w="2350"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强化危险废物全过程管理，严格按照《危险废物贮存污染控制标准》《危险废物收集贮存运输技术规范》要求，做好各</w:t>
            </w:r>
            <w:r>
              <w:rPr>
                <w:rFonts w:hint="default" w:ascii="Times New Roman" w:hAnsi="Times New Roman" w:cs="Times New Roman" w:eastAsiaTheme="minorEastAsia"/>
                <w:sz w:val="21"/>
                <w:szCs w:val="21"/>
              </w:rPr>
              <w:t>类危险废物在收集、转移、储存、处置过程中的环境管理和安全管理，并落实危险废物转移联单管理制度</w:t>
            </w:r>
          </w:p>
        </w:tc>
        <w:tc>
          <w:tcPr>
            <w:tcW w:w="2319" w:type="pct"/>
            <w:noWrap w:val="0"/>
            <w:vAlign w:val="center"/>
          </w:tcPr>
          <w:p>
            <w:pPr>
              <w:pStyle w:val="8"/>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竣工验收期间：按照规范建设危险废物暂存间，《危险废物贮存污染控制标准》《危险废物收集贮存运输技术规范》要求</w:t>
            </w:r>
            <w:r>
              <w:rPr>
                <w:rFonts w:hint="eastAsia" w:ascii="Times New Roman" w:hAnsi="Times New Roman" w:cs="Times New Roman" w:eastAsiaTheme="minorEastAsia"/>
                <w:kern w:val="2"/>
                <w:sz w:val="21"/>
                <w:szCs w:val="21"/>
                <w:u w:val="none"/>
                <w:lang w:val="en-US" w:eastAsia="zh-CN" w:bidi="ar-SA"/>
              </w:rPr>
              <w:t>，已落实</w:t>
            </w:r>
            <w:r>
              <w:rPr>
                <w:rFonts w:hint="default" w:ascii="Times New Roman" w:hAnsi="Times New Roman" w:cs="Times New Roman" w:eastAsiaTheme="minorEastAsia"/>
                <w:sz w:val="21"/>
                <w:szCs w:val="21"/>
              </w:rPr>
              <w:t>危险废物转移联单管理制度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4</w:t>
            </w:r>
          </w:p>
        </w:tc>
        <w:tc>
          <w:tcPr>
            <w:tcW w:w="235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sz w:val="21"/>
                <w:szCs w:val="21"/>
              </w:rPr>
              <w:t>强化环境风险防范和应急措施。加强各环节环境风险控制，制定完善的环境风险应急预案，报生态环境主管部门备案，并在运行中全面落实，配备相应的物资与设备</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应定期开展环境应急培训和演练</w:t>
            </w:r>
          </w:p>
        </w:tc>
        <w:tc>
          <w:tcPr>
            <w:tcW w:w="2319"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竣工验收期间：突发环境事件应急预案于2022年12月12日备案，备案编号：341371-2022-032-M，并</w:t>
            </w:r>
            <w:r>
              <w:rPr>
                <w:rFonts w:hint="default" w:ascii="Times New Roman" w:hAnsi="Times New Roman" w:cs="Times New Roman" w:eastAsiaTheme="minorEastAsia"/>
                <w:sz w:val="21"/>
                <w:szCs w:val="21"/>
              </w:rPr>
              <w:t>配备相应的物资与设备</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定期开展环境应急培训和演练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sz w:val="21"/>
                <w:szCs w:val="21"/>
                <w:lang w:val="en-US" w:eastAsia="zh-CN"/>
              </w:rPr>
            </w:pPr>
            <w:bookmarkStart w:id="78" w:name="_Toc22343"/>
            <w:r>
              <w:rPr>
                <w:rFonts w:hint="default" w:ascii="Times New Roman" w:hAnsi="Times New Roman" w:cs="Times New Roman" w:eastAsiaTheme="minorEastAsia"/>
                <w:sz w:val="21"/>
                <w:szCs w:val="21"/>
                <w:lang w:val="en-US" w:eastAsia="zh-CN"/>
              </w:rPr>
              <w:t>5</w:t>
            </w:r>
          </w:p>
        </w:tc>
        <w:tc>
          <w:tcPr>
            <w:tcW w:w="235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加强环境管理及监测。建立健全企业内部环境管理机制、制定完善的环保规章制度和企业环境管理体系。加强日常运行及维护管理，确保各类污染物稳定达标排放、环境风险得到有效管控。强化污染物在线监测系统管理，与环保部门联网并向社会公开污染物排放情况</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落实《报告书》提出的环境监测计划，定期开展监测，并及时进行公开</w:t>
            </w:r>
          </w:p>
        </w:tc>
        <w:tc>
          <w:tcPr>
            <w:tcW w:w="2319"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竣工验收期间：已建立企业内部环境管理机制、制定环保规章制度和企业环境管理体系，</w:t>
            </w:r>
            <w:r>
              <w:rPr>
                <w:rFonts w:hint="default" w:ascii="Times New Roman" w:hAnsi="Times New Roman" w:cs="Times New Roman" w:eastAsiaTheme="minorEastAsia"/>
                <w:sz w:val="21"/>
                <w:szCs w:val="21"/>
              </w:rPr>
              <w:t>各类污染物稳定达标排放</w:t>
            </w:r>
            <w:r>
              <w:rPr>
                <w:rFonts w:hint="default" w:ascii="Times New Roman" w:hAnsi="Times New Roman" w:cs="Times New Roman" w:eastAsiaTheme="minorEastAsia"/>
                <w:sz w:val="21"/>
                <w:szCs w:val="21"/>
                <w:lang w:eastAsia="zh-CN"/>
              </w:rPr>
              <w:t>，废水污染物自动监测设备已于</w:t>
            </w:r>
            <w:r>
              <w:rPr>
                <w:rFonts w:hint="default" w:ascii="Times New Roman" w:hAnsi="Times New Roman" w:cs="Times New Roman" w:eastAsiaTheme="minorEastAsia"/>
                <w:sz w:val="21"/>
                <w:szCs w:val="21"/>
                <w:lang w:val="en-US" w:eastAsia="zh-CN"/>
              </w:rPr>
              <w:t>2022年07月6日</w:t>
            </w:r>
            <w:r>
              <w:rPr>
                <w:rFonts w:hint="default" w:ascii="Times New Roman" w:hAnsi="Times New Roman" w:cs="Times New Roman" w:eastAsiaTheme="minorEastAsia"/>
                <w:sz w:val="21"/>
                <w:szCs w:val="21"/>
                <w:lang w:eastAsia="zh-CN"/>
              </w:rPr>
              <w:t>取得验收备案表，备案编号：</w:t>
            </w:r>
            <w:r>
              <w:rPr>
                <w:rFonts w:hint="default" w:ascii="Times New Roman" w:hAnsi="Times New Roman" w:cs="Times New Roman" w:eastAsiaTheme="minorEastAsia"/>
                <w:sz w:val="21"/>
                <w:szCs w:val="21"/>
                <w:lang w:val="en-US" w:eastAsia="zh-CN"/>
              </w:rPr>
              <w:t>SZZXB2022-20；</w:t>
            </w:r>
            <w:r>
              <w:rPr>
                <w:rFonts w:hint="eastAsia" w:ascii="Times New Roman" w:hAnsi="Times New Roman" w:cs="Times New Roman" w:eastAsiaTheme="minorEastAsia"/>
                <w:sz w:val="21"/>
                <w:szCs w:val="21"/>
                <w:lang w:val="en-US" w:eastAsia="zh-CN"/>
              </w:rPr>
              <w:t>落实了报告书</w:t>
            </w:r>
            <w:r>
              <w:rPr>
                <w:rFonts w:hint="default" w:ascii="Times New Roman" w:hAnsi="Times New Roman" w:cs="Times New Roman" w:eastAsiaTheme="minorEastAsia"/>
                <w:sz w:val="21"/>
                <w:szCs w:val="21"/>
              </w:rPr>
              <w:t>提出的环境监测计划</w:t>
            </w:r>
            <w:r>
              <w:rPr>
                <w:rFonts w:hint="eastAsia" w:ascii="Times New Roman" w:hAnsi="Times New Roman" w:cs="Times New Roman" w:eastAsiaTheme="minorEastAsia"/>
                <w:sz w:val="21"/>
                <w:szCs w:val="21"/>
                <w:lang w:eastAsia="zh-CN"/>
              </w:rPr>
              <w:t>，并</w:t>
            </w:r>
            <w:r>
              <w:rPr>
                <w:rFonts w:hint="eastAsia" w:ascii="Times New Roman" w:hAnsi="Times New Roman" w:cs="Times New Roman" w:eastAsiaTheme="minorEastAsia"/>
                <w:sz w:val="21"/>
                <w:szCs w:val="21"/>
                <w:lang w:val="en-US" w:eastAsia="zh-CN"/>
              </w:rPr>
              <w:t>委托第三方进行自行监测，于安徽省排污单位自行监测信息发布平台发布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235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项目建设及运行过程中，应建立畅通的公众参与平台，满足公众合理的环境保护要求。高度重视并及时回应项目建设与运行可能引起的社会关注，及时采取措施解决公众关注的问题并消除影响</w:t>
            </w:r>
          </w:p>
        </w:tc>
        <w:tc>
          <w:tcPr>
            <w:tcW w:w="2319"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竣工验收期间：公众对本项目无反对意见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w:t>
            </w:r>
          </w:p>
        </w:tc>
        <w:tc>
          <w:tcPr>
            <w:tcW w:w="2350"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做好与排污许可证申领的衔接，将批准的环境影响报告书中环境保护措施、污染物排放清单及其他有关内容，按照排污许可技术规范要求，载入排污许可证</w:t>
            </w:r>
          </w:p>
        </w:tc>
        <w:tc>
          <w:tcPr>
            <w:tcW w:w="2319"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cs="Times New Roman" w:eastAsiaTheme="minorEastAsia"/>
                <w:kern w:val="2"/>
                <w:sz w:val="21"/>
                <w:szCs w:val="21"/>
                <w:u w:val="none"/>
                <w:lang w:val="en-US" w:eastAsia="zh-CN" w:bidi="ar-SA"/>
              </w:rPr>
            </w:pPr>
            <w:r>
              <w:rPr>
                <w:rFonts w:hint="default" w:ascii="Times New Roman" w:hAnsi="Times New Roman" w:cs="Times New Roman" w:eastAsiaTheme="minorEastAsia"/>
                <w:kern w:val="2"/>
                <w:sz w:val="21"/>
                <w:szCs w:val="21"/>
                <w:u w:val="none"/>
                <w:lang w:val="en-US" w:eastAsia="zh-CN" w:bidi="ar-SA"/>
              </w:rPr>
              <w:t>竣工验收期间：于2021年10月15日获得排污许可证，许可证编号：91341300MA2NTHUP1L001P，有效期：2021年10月15日-2026年10月14日</w:t>
            </w:r>
          </w:p>
        </w:tc>
      </w:tr>
    </w:tbl>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32"/>
          <w:szCs w:val="20"/>
          <w:lang w:val="en-US" w:eastAsia="zh-CN"/>
        </w:rPr>
        <w:sectPr>
          <w:footerReference r:id="rId10" w:type="default"/>
          <w:pgSz w:w="11906" w:h="16838"/>
          <w:pgMar w:top="1440" w:right="1080" w:bottom="1440" w:left="1080" w:header="851" w:footer="992" w:gutter="0"/>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eastAsiaTheme="minorEastAsia"/>
          <w:sz w:val="28"/>
          <w:szCs w:val="18"/>
          <w:lang w:val="en-US" w:eastAsia="zh-CN"/>
        </w:rPr>
      </w:pPr>
      <w:r>
        <w:rPr>
          <w:rFonts w:hint="eastAsia" w:ascii="Times New Roman" w:hAnsi="Times New Roman" w:cs="Times New Roman" w:eastAsiaTheme="minorEastAsia"/>
          <w:sz w:val="28"/>
          <w:szCs w:val="18"/>
          <w:lang w:val="en-US" w:eastAsia="zh-CN"/>
        </w:rPr>
        <w:t>6、</w:t>
      </w:r>
      <w:r>
        <w:rPr>
          <w:rFonts w:hint="default" w:ascii="Times New Roman" w:hAnsi="Times New Roman" w:cs="Times New Roman" w:eastAsiaTheme="minorEastAsia"/>
          <w:sz w:val="28"/>
          <w:szCs w:val="18"/>
          <w:lang w:val="en-US" w:eastAsia="zh-CN"/>
        </w:rPr>
        <w:t>公众参与</w:t>
      </w:r>
    </w:p>
    <w:p>
      <w:pPr>
        <w:spacing w:line="360" w:lineRule="auto"/>
        <w:ind w:firstLine="480" w:firstLineChars="200"/>
        <w:rPr>
          <w:rFonts w:hint="default" w:ascii="Times New Roman" w:hAnsi="Times New Roman" w:cs="Times New Roman" w:eastAsiaTheme="minorEastAsia"/>
          <w:bCs/>
          <w:sz w:val="24"/>
        </w:rPr>
      </w:pPr>
      <w:r>
        <w:rPr>
          <w:rFonts w:hint="default" w:ascii="Times New Roman" w:hAnsi="Times New Roman" w:cs="Times New Roman" w:eastAsiaTheme="minorEastAsia"/>
          <w:bCs/>
          <w:sz w:val="24"/>
        </w:rPr>
        <w:t>本次采取了发放公众</w:t>
      </w:r>
      <w:r>
        <w:rPr>
          <w:rFonts w:hint="default" w:ascii="Times New Roman" w:hAnsi="Times New Roman" w:cs="Times New Roman" w:eastAsiaTheme="minorEastAsia"/>
          <w:bCs/>
          <w:color w:val="auto"/>
          <w:sz w:val="24"/>
        </w:rPr>
        <w:t>参与调查表形式，其中公众参与调查表共发放</w:t>
      </w:r>
      <w:r>
        <w:rPr>
          <w:rFonts w:hint="eastAsia" w:ascii="Times New Roman" w:hAnsi="Times New Roman" w:cs="Times New Roman" w:eastAsiaTheme="minorEastAsia"/>
          <w:bCs/>
          <w:color w:val="auto"/>
          <w:sz w:val="24"/>
          <w:lang w:val="en-US" w:eastAsia="zh-CN"/>
        </w:rPr>
        <w:t>25</w:t>
      </w:r>
      <w:r>
        <w:rPr>
          <w:rFonts w:hint="default" w:ascii="Times New Roman" w:hAnsi="Times New Roman" w:cs="Times New Roman" w:eastAsiaTheme="minorEastAsia"/>
          <w:bCs/>
          <w:color w:val="auto"/>
          <w:sz w:val="24"/>
        </w:rPr>
        <w:t>份，回收</w:t>
      </w:r>
      <w:r>
        <w:rPr>
          <w:rFonts w:hint="eastAsia" w:ascii="Times New Roman" w:hAnsi="Times New Roman" w:cs="Times New Roman" w:eastAsiaTheme="minorEastAsia"/>
          <w:bCs/>
          <w:color w:val="auto"/>
          <w:sz w:val="24"/>
          <w:lang w:val="en-US" w:eastAsia="zh-CN"/>
        </w:rPr>
        <w:t>25</w:t>
      </w:r>
      <w:r>
        <w:rPr>
          <w:rFonts w:hint="default" w:ascii="Times New Roman" w:hAnsi="Times New Roman" w:cs="Times New Roman" w:eastAsiaTheme="minorEastAsia"/>
          <w:bCs/>
          <w:color w:val="auto"/>
          <w:sz w:val="24"/>
        </w:rPr>
        <w:t>份，回收率达</w:t>
      </w:r>
      <w:r>
        <w:rPr>
          <w:rFonts w:hint="eastAsia" w:ascii="Times New Roman" w:hAnsi="Times New Roman" w:cs="Times New Roman" w:eastAsiaTheme="minorEastAsia"/>
          <w:bCs/>
          <w:color w:val="auto"/>
          <w:sz w:val="24"/>
          <w:lang w:val="en-US" w:eastAsia="zh-CN"/>
        </w:rPr>
        <w:t>100</w:t>
      </w:r>
      <w:r>
        <w:rPr>
          <w:rFonts w:hint="default" w:ascii="Times New Roman" w:hAnsi="Times New Roman" w:cs="Times New Roman" w:eastAsiaTheme="minorEastAsia"/>
          <w:bCs/>
          <w:color w:val="auto"/>
          <w:sz w:val="24"/>
          <w:lang w:val="en-US" w:eastAsia="zh-CN"/>
        </w:rPr>
        <w:t>%</w:t>
      </w:r>
      <w:r>
        <w:rPr>
          <w:rFonts w:hint="default" w:ascii="Times New Roman" w:hAnsi="Times New Roman" w:cs="Times New Roman" w:eastAsiaTheme="minorEastAsia"/>
          <w:bCs/>
          <w:color w:val="auto"/>
          <w:sz w:val="24"/>
        </w:rPr>
        <w:t>，调查形式以填写“建设</w:t>
      </w:r>
      <w:r>
        <w:rPr>
          <w:rFonts w:hint="default" w:ascii="Times New Roman" w:hAnsi="Times New Roman" w:cs="Times New Roman" w:eastAsiaTheme="minorEastAsia"/>
          <w:bCs/>
          <w:sz w:val="24"/>
        </w:rPr>
        <w:t>项目公众参与调查表”为主，见表6-1、6-2。</w:t>
      </w:r>
    </w:p>
    <w:p>
      <w:pPr>
        <w:jc w:val="center"/>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rPr>
        <w:t>表6-</w:t>
      </w:r>
      <w:r>
        <w:rPr>
          <w:rFonts w:hint="default" w:ascii="Times New Roman" w:hAnsi="Times New Roman" w:cs="Times New Roman" w:eastAsiaTheme="minorEastAsia"/>
          <w:b/>
          <w:bCs/>
          <w:lang w:val="en-US" w:eastAsia="zh-CN"/>
        </w:rPr>
        <w:t>1</w:t>
      </w:r>
      <w:r>
        <w:rPr>
          <w:rFonts w:hint="eastAsia" w:ascii="Times New Roman" w:hAnsi="Times New Roman" w:cs="Times New Roman" w:eastAsiaTheme="minorEastAsia"/>
          <w:b/>
          <w:bCs/>
          <w:lang w:val="en-US" w:eastAsia="zh-CN"/>
        </w:rPr>
        <w:t>宿州恒昶生物科技有限公司年产10000吨医药、色素中间体项目</w:t>
      </w:r>
      <w:r>
        <w:rPr>
          <w:rFonts w:hint="default" w:ascii="Times New Roman" w:hAnsi="Times New Roman" w:cs="Times New Roman" w:eastAsiaTheme="minorEastAsia"/>
          <w:b/>
          <w:bCs/>
        </w:rPr>
        <w:t>竣工环境保护验收调查表</w:t>
      </w:r>
    </w:p>
    <w:tbl>
      <w:tblPr>
        <w:tblStyle w:val="15"/>
        <w:tblW w:w="497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12"/>
        <w:gridCol w:w="533"/>
        <w:gridCol w:w="1022"/>
        <w:gridCol w:w="1046"/>
        <w:gridCol w:w="624"/>
        <w:gridCol w:w="612"/>
        <w:gridCol w:w="565"/>
        <w:gridCol w:w="567"/>
        <w:gridCol w:w="1056"/>
        <w:gridCol w:w="737"/>
        <w:gridCol w:w="733"/>
        <w:gridCol w:w="129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姓名</w:t>
            </w:r>
          </w:p>
        </w:tc>
        <w:tc>
          <w:tcPr>
            <w:tcW w:w="785" w:type="pct"/>
            <w:gridSpan w:val="2"/>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性别</w:t>
            </w:r>
          </w:p>
        </w:tc>
        <w:tc>
          <w:tcPr>
            <w:tcW w:w="622" w:type="pct"/>
            <w:gridSpan w:val="2"/>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571" w:type="pct"/>
            <w:gridSpan w:val="2"/>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职业</w:t>
            </w:r>
          </w:p>
        </w:tc>
        <w:tc>
          <w:tcPr>
            <w:tcW w:w="53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742" w:type="pct"/>
            <w:gridSpan w:val="2"/>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文化程度</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联系地址</w:t>
            </w:r>
          </w:p>
        </w:tc>
        <w:tc>
          <w:tcPr>
            <w:tcW w:w="1937" w:type="pct"/>
            <w:gridSpan w:val="5"/>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571" w:type="pct"/>
            <w:gridSpan w:val="2"/>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联系电话</w:t>
            </w:r>
          </w:p>
        </w:tc>
        <w:tc>
          <w:tcPr>
            <w:tcW w:w="1928" w:type="pct"/>
            <w:gridSpan w:val="4"/>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项目基本情况</w:t>
            </w:r>
          </w:p>
        </w:tc>
        <w:tc>
          <w:tcPr>
            <w:tcW w:w="4437" w:type="pct"/>
            <w:gridSpan w:val="11"/>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宿州恒昶生物科技有限公司</w:t>
            </w:r>
            <w:r>
              <w:rPr>
                <w:rFonts w:hint="default" w:ascii="Times New Roman" w:hAnsi="Times New Roman" w:cs="Times New Roman" w:eastAsiaTheme="minorEastAsia"/>
                <w:sz w:val="21"/>
                <w:szCs w:val="21"/>
                <w:lang w:val="en-US" w:eastAsia="zh-CN"/>
              </w:rPr>
              <w:t>位于</w:t>
            </w:r>
            <w:r>
              <w:rPr>
                <w:rFonts w:hint="eastAsia" w:ascii="Times New Roman" w:hAnsi="Times New Roman" w:cs="Times New Roman" w:eastAsiaTheme="minorEastAsia"/>
                <w:sz w:val="21"/>
                <w:szCs w:val="21"/>
                <w:lang w:val="en-US" w:eastAsia="zh-CN"/>
              </w:rPr>
              <w:t>宿州经济技术开发区</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color w:val="auto"/>
                <w:sz w:val="21"/>
                <w:szCs w:val="21"/>
                <w:lang w:val="en-US" w:eastAsia="zh-CN"/>
              </w:rPr>
              <w:t>项目建成后达到</w:t>
            </w:r>
            <w:r>
              <w:rPr>
                <w:rFonts w:hint="eastAsia" w:ascii="Times New Roman" w:hAnsi="Times New Roman" w:cs="Times New Roman"/>
                <w:sz w:val="21"/>
                <w:szCs w:val="21"/>
                <w:lang w:val="en-US" w:eastAsia="zh-CN"/>
              </w:rPr>
              <w:t>年产10000吨医药、色素中间体项目</w:t>
            </w:r>
            <w:r>
              <w:rPr>
                <w:rFonts w:hint="default" w:ascii="Times New Roman" w:hAnsi="Times New Roman" w:cs="Times New Roman" w:eastAsia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本次验收对象</w:t>
            </w:r>
            <w:r>
              <w:rPr>
                <w:rFonts w:hint="eastAsia" w:asciiTheme="minorEastAsia" w:hAnsiTheme="minorEastAsia" w:eastAsiaTheme="minorEastAsia" w:cstheme="minorEastAsia"/>
                <w:sz w:val="21"/>
                <w:szCs w:val="21"/>
                <w:lang w:val="en-US" w:eastAsia="zh-CN"/>
              </w:rPr>
              <w:t>为“</w:t>
            </w:r>
            <w:r>
              <w:rPr>
                <w:rFonts w:hint="eastAsia" w:ascii="Times New Roman" w:hAnsi="Times New Roman" w:cs="Times New Roman"/>
                <w:sz w:val="21"/>
                <w:szCs w:val="21"/>
                <w:lang w:val="en-US" w:eastAsia="zh-CN"/>
              </w:rPr>
              <w:t>宿州恒昶生物科技有限公司年产10000吨医药、色素中间体项目</w:t>
            </w:r>
            <w:r>
              <w:rPr>
                <w:rFonts w:hint="eastAsia" w:asciiTheme="minorEastAsia" w:hAnsiTheme="minorEastAsia" w:eastAsiaTheme="minorEastAsia" w:cstheme="minorEastAsia"/>
                <w:sz w:val="21"/>
                <w:szCs w:val="21"/>
                <w:lang w:val="en-US" w:eastAsia="zh-CN"/>
              </w:rPr>
              <w:t>”有</w:t>
            </w:r>
            <w:r>
              <w:rPr>
                <w:rFonts w:hint="default" w:ascii="Times New Roman" w:hAnsi="Times New Roman" w:cs="Times New Roman" w:eastAsiaTheme="minorEastAsia"/>
                <w:sz w:val="21"/>
                <w:szCs w:val="21"/>
                <w:lang w:val="en-US" w:eastAsia="zh-CN"/>
              </w:rPr>
              <w:t>关的各项环保设施，包括防治污染和保护环境所建成或配备的工程、设备和装置，环境风险应急防控措施，以及环评及批复要求采取的其他各项环境保护措施等。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项目主要污染物产生及治理措施为：</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废气</w:t>
            </w:r>
            <w:r>
              <w:rPr>
                <w:rFonts w:hint="eastAsia" w:ascii="Times New Roman" w:hAnsi="Times New Roman" w:cs="Times New Roman"/>
                <w:sz w:val="21"/>
                <w:szCs w:val="21"/>
                <w:lang w:val="en-US" w:eastAsia="zh-CN"/>
              </w:rPr>
              <w:t>处理设施</w:t>
            </w:r>
            <w:r>
              <w:rPr>
                <w:rFonts w:hint="default" w:ascii="Times New Roman" w:hAnsi="Times New Roman" w:cs="Times New Roman" w:eastAsia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w:t>
            </w:r>
            <w:r>
              <w:rPr>
                <w:rFonts w:hint="eastAsia" w:ascii="Times New Roman" w:hAnsi="Times New Roman" w:cs="Times New Roman"/>
                <w:sz w:val="21"/>
                <w:szCs w:val="21"/>
                <w:lang w:val="en-US" w:eastAsia="zh-CN"/>
              </w:rPr>
              <w:t>车间及罐区废气</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sz w:val="21"/>
                <w:szCs w:val="21"/>
                <w:lang w:val="en-US" w:eastAsia="zh-CN"/>
              </w:rPr>
              <w:t>集气管道+RTO蓄热氧化炉+25m排气筒；（应急排放：二级活性炭吸附装置）</w:t>
            </w:r>
            <w:r>
              <w:rPr>
                <w:rFonts w:hint="default" w:ascii="Times New Roman" w:hAnsi="Times New Roman" w:cs="Times New Roman" w:eastAsia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cs="Times New Roman"/>
                <w:sz w:val="21"/>
                <w:szCs w:val="21"/>
                <w:lang w:val="en-US" w:eastAsia="zh-CN"/>
              </w:rPr>
            </w:pPr>
            <w:r>
              <w:rPr>
                <w:rFonts w:hint="eastAsia" w:ascii="Times New Roman" w:hAnsi="Times New Roman" w:cs="Times New Roman" w:eastAsiaTheme="minorEastAsia"/>
                <w:sz w:val="21"/>
                <w:szCs w:val="21"/>
                <w:lang w:val="en-US" w:eastAsia="zh-CN"/>
              </w:rPr>
              <w:t>（2）</w:t>
            </w:r>
            <w:r>
              <w:rPr>
                <w:rFonts w:hint="eastAsia" w:ascii="Times New Roman" w:hAnsi="Times New Roman" w:cs="Times New Roman"/>
                <w:sz w:val="21"/>
                <w:szCs w:val="21"/>
                <w:lang w:val="en-US" w:eastAsia="zh-CN"/>
              </w:rPr>
              <w:t>燃气导热油炉：低氮燃烧器+25m排气筒；</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lang w:val="en-US" w:eastAsia="zh-CN"/>
              </w:rPr>
            </w:pPr>
            <w:r>
              <w:rPr>
                <w:rFonts w:hint="eastAsia" w:ascii="Times New Roman" w:hAnsi="Times New Roman" w:cs="Times New Roman"/>
                <w:sz w:val="21"/>
                <w:szCs w:val="21"/>
                <w:lang w:val="en-US" w:eastAsia="zh-CN"/>
              </w:rPr>
              <w:t>（3）食堂油烟：油烟净化器+排气筒排放；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（1）雨污分流，</w:t>
            </w:r>
            <w:r>
              <w:rPr>
                <w:rFonts w:hint="default" w:ascii="Times New Roman" w:hAnsi="Times New Roman" w:cs="Times New Roman" w:eastAsiaTheme="minorEastAsia"/>
                <w:sz w:val="21"/>
                <w:szCs w:val="21"/>
                <w:lang w:val="en-US" w:eastAsia="zh-CN"/>
              </w:rPr>
              <w:t>雨水由雨水收集沟收集至</w:t>
            </w:r>
            <w:r>
              <w:rPr>
                <w:rFonts w:hint="eastAsia" w:ascii="Times New Roman" w:hAnsi="Times New Roman" w:cs="Times New Roman"/>
                <w:sz w:val="21"/>
                <w:szCs w:val="21"/>
                <w:lang w:val="en-US" w:eastAsia="zh-CN"/>
              </w:rPr>
              <w:t>初期雨水池排入污水处理设施，后期雨水通过雨水管网直接排放；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 w:val="21"/>
                <w:szCs w:val="21"/>
                <w:lang w:val="en-US" w:eastAsia="zh-CN"/>
              </w:rPr>
            </w:pPr>
            <w:r>
              <w:rPr>
                <w:rFonts w:hint="eastAsia" w:ascii="Times New Roman" w:hAnsi="Times New Roman" w:cs="Times New Roman"/>
                <w:sz w:val="21"/>
                <w:szCs w:val="21"/>
                <w:lang w:val="en-US" w:eastAsia="zh-CN"/>
              </w:rPr>
              <w:t>（2）生产工艺废水进入无机盐回收工序，经有机物脱除及三效蒸发浓缩后废水排入污水处理站</w:t>
            </w:r>
            <w:r>
              <w:rPr>
                <w:rFonts w:hint="eastAsia" w:ascii="Times New Roman" w:hAnsi="Times New Roman" w:eastAsia="宋体"/>
                <w:sz w:val="21"/>
                <w:szCs w:val="21"/>
                <w:lang w:val="en-US" w:eastAsia="zh-CN"/>
              </w:rPr>
              <w:t>；循环冷却水循环使用，部分废水排入污水处理站。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eastAsia="宋体"/>
                <w:sz w:val="21"/>
                <w:szCs w:val="21"/>
                <w:lang w:val="en-US" w:eastAsia="zh-CN"/>
              </w:rPr>
              <w:t>（3）生活污水经化粪池处理后排入污水管网</w:t>
            </w:r>
            <w:r>
              <w:rPr>
                <w:rFonts w:hint="eastAsia" w:ascii="Times New Roman" w:hAnsi="Times New Roman" w:cs="Times New Roman"/>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3、噪声：本项目噪声源主要主要为生产区各类机械设备等设备噪声，项目采取</w:t>
            </w:r>
            <w:r>
              <w:rPr>
                <w:rFonts w:hint="default" w:ascii="Times New Roman" w:hAnsi="Times New Roman" w:cs="Times New Roman" w:eastAsiaTheme="minorEastAsia"/>
                <w:color w:val="000000"/>
                <w:kern w:val="0"/>
                <w:sz w:val="21"/>
                <w:szCs w:val="21"/>
                <w:lang w:val="en-US" w:eastAsia="zh-CN" w:bidi="ar"/>
              </w:rPr>
              <w:t>厂房隔声、设备减振、隔声等措施</w:t>
            </w:r>
            <w:r>
              <w:rPr>
                <w:rFonts w:hint="default" w:ascii="Times New Roman" w:hAnsi="Times New Roman" w:cs="Times New Roman" w:eastAsia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4、固废：</w:t>
            </w:r>
            <w:r>
              <w:rPr>
                <w:rFonts w:hint="eastAsia" w:ascii="Times New Roman" w:hAnsi="Times New Roman" w:cs="Times New Roman"/>
                <w:sz w:val="21"/>
                <w:szCs w:val="21"/>
                <w:lang w:val="en-US" w:eastAsia="zh-CN"/>
              </w:rPr>
              <w:t>生产过程中产生的蒸馏釜残、过滤残渣、废包装、污水处理站污泥交由资质单位处理；生活垃圾交由环卫部门统一清运，</w:t>
            </w:r>
            <w:r>
              <w:rPr>
                <w:rFonts w:hint="default" w:ascii="Times New Roman" w:hAnsi="Times New Roman" w:cs="Times New Roman" w:eastAsiaTheme="minorEastAsia"/>
                <w:sz w:val="21"/>
                <w:szCs w:val="21"/>
                <w:lang w:val="en-US" w:eastAsia="zh-CN"/>
              </w:rPr>
              <w:t>本项目生产产生的各种固体废弃物都能得到有效回收利用或处置</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5、环保检查：项目制定了环保管理制度并设置了环保管理组织机构。项目环境保护审批手续齐全，环境保护设施已经投入使用。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6、根据有关规定，在项目竣工验收时需要进行公众意见调查，请您如实反馈本项目情况，我们会把公众意见准确的反映到验收报告中。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环保调查内容</w:t>
            </w:r>
          </w:p>
        </w:tc>
        <w:tc>
          <w:tcPr>
            <w:tcW w:w="269" w:type="pct"/>
            <w:vMerge w:val="restart"/>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施工期</w:t>
            </w: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噪声对您的影响程度</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没有影响</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影响较轻</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影响较重（原因）</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lang w:eastAsia="zh-CN"/>
              </w:rPr>
            </w:pPr>
          </w:p>
        </w:tc>
        <w:tc>
          <w:tcPr>
            <w:tcW w:w="269" w:type="pct"/>
            <w:vMerge w:val="continue"/>
            <w:noWrap w:val="0"/>
            <w:vAlign w:val="center"/>
          </w:tcPr>
          <w:p>
            <w:pPr>
              <w:jc w:val="center"/>
              <w:rPr>
                <w:rFonts w:hint="default" w:ascii="Times New Roman" w:hAnsi="Times New Roman" w:cs="Times New Roman" w:eastAsiaTheme="minorEastAsia"/>
                <w:color w:val="000000"/>
                <w:sz w:val="21"/>
                <w:szCs w:val="21"/>
              </w:rPr>
            </w:pP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扬尘对您的影响程度</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没有影响</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影响较轻</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影响较重（原因）</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269" w:type="pct"/>
            <w:vMerge w:val="continue"/>
            <w:noWrap w:val="0"/>
            <w:vAlign w:val="center"/>
          </w:tcPr>
          <w:p>
            <w:pPr>
              <w:jc w:val="center"/>
              <w:rPr>
                <w:rFonts w:hint="default" w:ascii="Times New Roman" w:hAnsi="Times New Roman" w:cs="Times New Roman" w:eastAsiaTheme="minorEastAsia"/>
                <w:color w:val="000000"/>
                <w:sz w:val="21"/>
                <w:szCs w:val="21"/>
              </w:rPr>
            </w:pP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废水对您的影响程度</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没有影响</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影响较轻</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影响较重（原因）</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269" w:type="pct"/>
            <w:vMerge w:val="continue"/>
            <w:noWrap w:val="0"/>
            <w:vAlign w:val="center"/>
          </w:tcPr>
          <w:p>
            <w:pPr>
              <w:jc w:val="center"/>
              <w:rPr>
                <w:rFonts w:hint="default" w:ascii="Times New Roman" w:hAnsi="Times New Roman" w:cs="Times New Roman" w:eastAsiaTheme="minorEastAsia"/>
                <w:color w:val="000000"/>
                <w:sz w:val="21"/>
                <w:szCs w:val="21"/>
              </w:rPr>
            </w:pP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是否有扰民现象纠纷</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有（）</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269" w:type="pct"/>
            <w:vMerge w:val="restart"/>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生产期</w:t>
            </w: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废气对您的影响程度</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没有影响</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影响较轻</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影响较重（原因）</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269" w:type="pct"/>
            <w:vMerge w:val="continue"/>
            <w:noWrap w:val="0"/>
            <w:vAlign w:val="center"/>
          </w:tcPr>
          <w:p>
            <w:pPr>
              <w:jc w:val="center"/>
              <w:rPr>
                <w:rFonts w:hint="default" w:ascii="Times New Roman" w:hAnsi="Times New Roman" w:cs="Times New Roman" w:eastAsiaTheme="minorEastAsia"/>
                <w:color w:val="000000"/>
                <w:sz w:val="21"/>
                <w:szCs w:val="21"/>
              </w:rPr>
            </w:pP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废水对您的影响程度</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没有影响</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影响较轻</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影响较重（原因）</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269" w:type="pct"/>
            <w:vMerge w:val="continue"/>
            <w:noWrap w:val="0"/>
            <w:vAlign w:val="center"/>
          </w:tcPr>
          <w:p>
            <w:pPr>
              <w:jc w:val="center"/>
              <w:rPr>
                <w:rFonts w:hint="default" w:ascii="Times New Roman" w:hAnsi="Times New Roman" w:cs="Times New Roman" w:eastAsiaTheme="minorEastAsia"/>
                <w:color w:val="000000"/>
                <w:sz w:val="21"/>
                <w:szCs w:val="21"/>
              </w:rPr>
            </w:pP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噪声对您的影响程度</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没有影响</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影响较轻</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影响较重（原因）</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269" w:type="pct"/>
            <w:vMerge w:val="continue"/>
            <w:noWrap w:val="0"/>
            <w:vAlign w:val="center"/>
          </w:tcPr>
          <w:p>
            <w:pPr>
              <w:jc w:val="center"/>
              <w:rPr>
                <w:rFonts w:hint="default" w:ascii="Times New Roman" w:hAnsi="Times New Roman" w:cs="Times New Roman" w:eastAsiaTheme="minorEastAsia"/>
                <w:color w:val="000000"/>
                <w:sz w:val="21"/>
                <w:szCs w:val="21"/>
              </w:rPr>
            </w:pP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固体废物储运及处理处置对您的影响程度</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没有影响</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影响较轻</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影响较重（原因）</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269" w:type="pct"/>
            <w:vMerge w:val="continue"/>
            <w:noWrap w:val="0"/>
            <w:vAlign w:val="center"/>
          </w:tcPr>
          <w:p>
            <w:pPr>
              <w:jc w:val="center"/>
              <w:rPr>
                <w:rFonts w:hint="default" w:ascii="Times New Roman" w:hAnsi="Times New Roman" w:cs="Times New Roman" w:eastAsiaTheme="minorEastAsia"/>
                <w:color w:val="000000"/>
                <w:sz w:val="21"/>
                <w:szCs w:val="21"/>
              </w:rPr>
            </w:pPr>
          </w:p>
        </w:tc>
        <w:tc>
          <w:tcPr>
            <w:tcW w:w="1359"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是否发生过环境污染事故（如有</w:t>
            </w:r>
            <w:r>
              <w:rPr>
                <w:rFonts w:hint="eastAsia" w:ascii="Times New Roman" w:hAnsi="Times New Roman" w:cs="Times New Roman"/>
                <w:color w:val="000000"/>
                <w:sz w:val="21"/>
                <w:szCs w:val="21"/>
                <w:lang w:eastAsia="zh-CN"/>
              </w:rPr>
              <w:t>，</w:t>
            </w:r>
            <w:r>
              <w:rPr>
                <w:rFonts w:hint="default" w:ascii="Times New Roman" w:hAnsi="Times New Roman" w:cs="Times New Roman" w:eastAsiaTheme="minorEastAsia"/>
                <w:color w:val="000000"/>
                <w:sz w:val="21"/>
                <w:szCs w:val="21"/>
              </w:rPr>
              <w:t>请注明事故内容）</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有</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没有</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c>
          <w:tcPr>
            <w:tcW w:w="1628" w:type="pct"/>
            <w:gridSpan w:val="4"/>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您对该公司本项目的环境保护工作满意程度</w:t>
            </w:r>
          </w:p>
        </w:tc>
        <w:tc>
          <w:tcPr>
            <w:tcW w:w="594"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满意</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191" w:type="pct"/>
            <w:gridSpan w:val="3"/>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较满意</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023" w:type="pct"/>
            <w:gridSpan w:val="2"/>
            <w:noWrap w:val="0"/>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不满意（原因）</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备注</w:t>
            </w:r>
          </w:p>
        </w:tc>
        <w:tc>
          <w:tcPr>
            <w:tcW w:w="4437" w:type="pct"/>
            <w:gridSpan w:val="11"/>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bCs/>
          <w:sz w:val="24"/>
        </w:rPr>
        <w:t>为使本次调查具有代表性和针对性，调查范围确定为本项目所在地周围受影响的居民和社会团体等。</w:t>
      </w:r>
    </w:p>
    <w:p>
      <w:pPr>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b/>
          <w:szCs w:val="21"/>
        </w:rPr>
        <w:t>表6-2</w:t>
      </w:r>
      <w:r>
        <w:rPr>
          <w:rFonts w:hint="default" w:ascii="Times New Roman" w:hAnsi="Times New Roman" w:cs="Times New Roman" w:eastAsiaTheme="minorEastAsia"/>
          <w:b/>
          <w:szCs w:val="21"/>
          <w:lang w:eastAsia="zh-CN"/>
        </w:rPr>
        <w:t>建设</w:t>
      </w:r>
      <w:r>
        <w:rPr>
          <w:rFonts w:hint="default" w:ascii="Times New Roman" w:hAnsi="Times New Roman" w:cs="Times New Roman" w:eastAsiaTheme="minorEastAsia"/>
          <w:b/>
          <w:szCs w:val="21"/>
        </w:rPr>
        <w:t>项目</w:t>
      </w:r>
      <w:r>
        <w:rPr>
          <w:rFonts w:hint="default" w:ascii="Times New Roman" w:hAnsi="Times New Roman" w:cs="Times New Roman" w:eastAsiaTheme="minorEastAsia"/>
          <w:b/>
          <w:bCs/>
        </w:rPr>
        <w:t>竣工环境保护验收</w:t>
      </w:r>
      <w:r>
        <w:rPr>
          <w:rFonts w:hint="default" w:ascii="Times New Roman" w:hAnsi="Times New Roman" w:cs="Times New Roman" w:eastAsiaTheme="minorEastAsia"/>
          <w:b/>
          <w:szCs w:val="21"/>
        </w:rPr>
        <w:t>公众参与调</w:t>
      </w:r>
      <w:r>
        <w:rPr>
          <w:rFonts w:hint="default" w:ascii="Times New Roman" w:hAnsi="Times New Roman" w:cs="Times New Roman" w:eastAsiaTheme="minorEastAsia"/>
          <w:b/>
          <w:szCs w:val="21"/>
          <w:lang w:val="en-US" w:eastAsia="zh-CN"/>
        </w:rPr>
        <w:t>查结果一览表</w:t>
      </w:r>
    </w:p>
    <w:tbl>
      <w:tblPr>
        <w:tblStyle w:val="1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204"/>
        <w:gridCol w:w="1361"/>
        <w:gridCol w:w="3702"/>
        <w:gridCol w:w="206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bookmarkStart w:id="79" w:name="OLE_LINK1" w:colFirst="0" w:colLast="6"/>
            <w:bookmarkStart w:id="80" w:name="OLE_LINK7"/>
            <w:r>
              <w:rPr>
                <w:rFonts w:hint="default" w:ascii="Times New Roman" w:hAnsi="Times New Roman" w:eastAsia="宋体" w:cs="Times New Roman"/>
                <w:b w:val="0"/>
                <w:bCs/>
                <w:color w:val="auto"/>
                <w:sz w:val="21"/>
                <w:szCs w:val="21"/>
              </w:rPr>
              <w:t>序号</w:t>
            </w:r>
          </w:p>
        </w:tc>
        <w:tc>
          <w:tcPr>
            <w:tcW w:w="605"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姓名</w:t>
            </w:r>
          </w:p>
        </w:tc>
        <w:tc>
          <w:tcPr>
            <w:tcW w:w="684"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职业</w:t>
            </w:r>
          </w:p>
        </w:tc>
        <w:tc>
          <w:tcPr>
            <w:tcW w:w="1860"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住址/工作单位</w:t>
            </w:r>
          </w:p>
        </w:tc>
        <w:tc>
          <w:tcPr>
            <w:tcW w:w="1036"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联系方式</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态度</w:t>
            </w:r>
          </w:p>
        </w:tc>
      </w:tr>
      <w:bookmark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60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李培培</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eastAsia="zh-CN"/>
              </w:rPr>
              <w:t>宿州经开区金江五路</w:t>
            </w:r>
            <w:r>
              <w:rPr>
                <w:rFonts w:hint="eastAsia" w:ascii="Times New Roman" w:hAnsi="Times New Roman" w:eastAsia="宋体" w:cs="Times New Roman"/>
                <w:b w:val="0"/>
                <w:bCs/>
                <w:color w:val="auto"/>
                <w:sz w:val="21"/>
                <w:szCs w:val="21"/>
                <w:lang w:val="en-US" w:eastAsia="zh-CN"/>
              </w:rPr>
              <w:t>541号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18225952102</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梁西亚</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宿州经开区金江五路</w:t>
            </w:r>
            <w:r>
              <w:rPr>
                <w:rFonts w:hint="eastAsia" w:ascii="Times New Roman" w:hAnsi="Times New Roman" w:eastAsia="宋体" w:cs="Times New Roman"/>
                <w:b w:val="0"/>
                <w:bCs/>
                <w:color w:val="auto"/>
                <w:sz w:val="21"/>
                <w:szCs w:val="21"/>
                <w:lang w:val="en-US" w:eastAsia="zh-CN"/>
              </w:rPr>
              <w:t>541号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13225572965</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王国辉</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eastAsia="zh-CN"/>
              </w:rPr>
              <w:t>宿州经开区金江五路</w:t>
            </w:r>
            <w:r>
              <w:rPr>
                <w:rFonts w:hint="eastAsia" w:ascii="Times New Roman" w:hAnsi="Times New Roman" w:eastAsia="宋体" w:cs="Times New Roman"/>
                <w:b w:val="0"/>
                <w:bCs/>
                <w:color w:val="auto"/>
                <w:sz w:val="21"/>
                <w:szCs w:val="21"/>
                <w:lang w:val="en-US" w:eastAsia="zh-CN"/>
              </w:rPr>
              <w:t>541号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17755797601</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夏明</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开发区金泰三路乐尔环境</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18855770501</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熊国新</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eastAsia="zh-CN"/>
              </w:rPr>
              <w:t>宿州经开区金江五路</w:t>
            </w:r>
            <w:r>
              <w:rPr>
                <w:rFonts w:hint="eastAsia" w:ascii="Times New Roman" w:hAnsi="Times New Roman" w:eastAsia="宋体" w:cs="Times New Roman"/>
                <w:b w:val="0"/>
                <w:bCs/>
                <w:color w:val="auto"/>
                <w:sz w:val="21"/>
                <w:szCs w:val="21"/>
                <w:lang w:val="en-US" w:eastAsia="zh-CN"/>
              </w:rPr>
              <w:t>541号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17755727601</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燕艳</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女</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kern w:val="2"/>
                <w:sz w:val="21"/>
                <w:szCs w:val="21"/>
                <w:lang w:val="en-US" w:eastAsia="zh-CN" w:bidi="ar-SA"/>
              </w:rPr>
              <w:t>乐尔环境科技有限公司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15655700059</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肖十业</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宿州市埇桥区金泰三路148号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15852177695</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王利均</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女</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乐尔环境科技有限公司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13955786790</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陈媛玫</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女</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乐尔环境科技有限公司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13329176151</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公维华</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eastAsia="zh-CN"/>
              </w:rPr>
              <w:t>宿州经开区金江五路</w:t>
            </w:r>
            <w:r>
              <w:rPr>
                <w:rFonts w:hint="eastAsia" w:ascii="Times New Roman" w:hAnsi="Times New Roman" w:eastAsia="宋体" w:cs="Times New Roman"/>
                <w:b w:val="0"/>
                <w:bCs/>
                <w:color w:val="auto"/>
                <w:sz w:val="21"/>
                <w:szCs w:val="21"/>
                <w:lang w:val="en-US" w:eastAsia="zh-CN"/>
              </w:rPr>
              <w:t>541号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18266741086</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储冠云</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安徽红杉生物医药有限公司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13956871572</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许晓攸</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安徽红杉生物医药有限公司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13956872227</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张久珍</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女</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安徽省宿州市埇桥区经济技术开发区</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15155702274</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毛岛</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宿州经济开发区金江五路</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13395576175</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刘震</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宿州恒大御景湾</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15656133723</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周东明</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经开区金安路758号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18326978512</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陈飞</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宿州市纺织东路新天华成</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13685573751</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孙元朝</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宿州经开区金安路758号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13035002222</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徐瑞林</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宿州经开区金安路758号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18526779088</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20</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石见永</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宿州经开区金安路758号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15855392191</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21</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张道坦</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宿州经开区金安路758号</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13965315017</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22</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孙争光</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宿州伊维特新材料有限公司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18855771303</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23</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冯悦</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宿州伊维特新材料有限公司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19955789114</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24</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刘瑞</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宿州伊维特新材料有限公司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13095591550</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52" w:type="pct"/>
            <w:noWrap w:val="0"/>
            <w:vAlign w:val="center"/>
          </w:tcPr>
          <w:p>
            <w:pPr>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25</w:t>
            </w:r>
          </w:p>
        </w:tc>
        <w:tc>
          <w:tcPr>
            <w:tcW w:w="60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石兆俊</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男</w:t>
            </w:r>
          </w:p>
        </w:tc>
        <w:tc>
          <w:tcPr>
            <w:tcW w:w="18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宿州伊维特新材料有限公司</w:t>
            </w:r>
          </w:p>
        </w:tc>
        <w:tc>
          <w:tcPr>
            <w:tcW w:w="103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15399558886</w:t>
            </w:r>
          </w:p>
        </w:tc>
        <w:tc>
          <w:tcPr>
            <w:tcW w:w="461" w:type="pct"/>
            <w:noWrap w:val="0"/>
            <w:vAlign w:val="center"/>
          </w:tcPr>
          <w:p>
            <w:pPr>
              <w:spacing w:line="24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满意</w:t>
            </w:r>
          </w:p>
        </w:tc>
      </w:tr>
      <w:bookmarkEnd w:id="80"/>
    </w:tbl>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32"/>
          <w:szCs w:val="20"/>
          <w:lang w:val="en-US" w:eastAsia="zh-CN"/>
        </w:rPr>
        <w:sectPr>
          <w:pgSz w:w="11906" w:h="16838"/>
          <w:pgMar w:top="1440" w:right="1080" w:bottom="1440" w:left="1080" w:header="851" w:footer="992" w:gutter="0"/>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eastAsiaTheme="minorEastAsia"/>
          <w:sz w:val="28"/>
          <w:szCs w:val="18"/>
          <w:lang w:val="en-US" w:eastAsia="zh-CN"/>
        </w:rPr>
      </w:pPr>
      <w:r>
        <w:rPr>
          <w:rFonts w:hint="eastAsia" w:ascii="Times New Roman" w:hAnsi="Times New Roman" w:cs="Times New Roman" w:eastAsiaTheme="minorEastAsia"/>
          <w:sz w:val="28"/>
          <w:szCs w:val="18"/>
          <w:lang w:val="en-US" w:eastAsia="zh-CN"/>
        </w:rPr>
        <w:t>7</w:t>
      </w:r>
      <w:r>
        <w:rPr>
          <w:rFonts w:hint="default" w:ascii="Times New Roman" w:hAnsi="Times New Roman" w:cs="Times New Roman" w:eastAsiaTheme="minorEastAsia"/>
          <w:sz w:val="28"/>
          <w:szCs w:val="18"/>
          <w:lang w:val="en-US" w:eastAsia="zh-CN"/>
        </w:rPr>
        <w:t>监测技术规范及验收评价标准</w:t>
      </w:r>
      <w:bookmarkEnd w:id="78"/>
    </w:p>
    <w:p>
      <w:pPr>
        <w:pStyle w:val="6"/>
        <w:keepNext/>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sz w:val="28"/>
          <w:szCs w:val="20"/>
        </w:rPr>
      </w:pPr>
      <w:bookmarkStart w:id="81" w:name="_Toc452046048"/>
      <w:bookmarkStart w:id="82" w:name="_Toc10220"/>
      <w:bookmarkStart w:id="83" w:name="_Toc1605"/>
      <w:bookmarkStart w:id="84" w:name="_Toc7669"/>
      <w:r>
        <w:rPr>
          <w:rFonts w:hint="eastAsia" w:ascii="Times New Roman" w:hAnsi="Times New Roman" w:cs="Times New Roman" w:eastAsiaTheme="minorEastAsia"/>
          <w:b/>
          <w:bCs/>
          <w:sz w:val="28"/>
          <w:szCs w:val="20"/>
          <w:lang w:val="en-US" w:eastAsia="zh-CN"/>
        </w:rPr>
        <w:t>7</w:t>
      </w:r>
      <w:r>
        <w:rPr>
          <w:rFonts w:hint="default" w:ascii="Times New Roman" w:hAnsi="Times New Roman" w:cs="Times New Roman" w:eastAsiaTheme="minorEastAsia"/>
          <w:b/>
          <w:bCs/>
          <w:sz w:val="28"/>
          <w:szCs w:val="20"/>
        </w:rPr>
        <w:t>.1监测技术规范</w:t>
      </w:r>
      <w:bookmarkEnd w:id="81"/>
      <w:bookmarkEnd w:id="82"/>
      <w:bookmarkEnd w:id="83"/>
      <w:bookmarkEnd w:id="84"/>
    </w:p>
    <w:p>
      <w:pPr>
        <w:tabs>
          <w:tab w:val="left" w:pos="1755"/>
        </w:tabs>
        <w:snapToGrid w:val="0"/>
        <w:spacing w:line="360" w:lineRule="auto"/>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rPr>
        <w:t>（1）《固定源废气监测技术规范》HJ/T397-2007</w:t>
      </w:r>
    </w:p>
    <w:p>
      <w:pPr>
        <w:tabs>
          <w:tab w:val="left" w:pos="1755"/>
        </w:tabs>
        <w:snapToGrid w:val="0"/>
        <w:spacing w:line="360" w:lineRule="auto"/>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rPr>
        <w:t>（2）《大气污染物无组织排放监测技术导则》HJ/T55-2000</w:t>
      </w:r>
    </w:p>
    <w:p>
      <w:pPr>
        <w:tabs>
          <w:tab w:val="left" w:pos="1755"/>
        </w:tabs>
        <w:snapToGrid w:val="0"/>
        <w:spacing w:line="360" w:lineRule="auto"/>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rPr>
        <w:t>（3）《地表水和污水监测技术规范》HJ/T91-2002</w:t>
      </w:r>
    </w:p>
    <w:p>
      <w:pPr>
        <w:tabs>
          <w:tab w:val="left" w:pos="1755"/>
        </w:tabs>
        <w:snapToGrid w:val="0"/>
        <w:spacing w:line="360" w:lineRule="auto"/>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rPr>
        <w:t>（4）《水质样品保存和管理技术规定》HJ493-2009</w:t>
      </w:r>
    </w:p>
    <w:p>
      <w:pPr>
        <w:tabs>
          <w:tab w:val="left" w:pos="1755"/>
        </w:tabs>
        <w:snapToGrid w:val="0"/>
        <w:spacing w:line="360" w:lineRule="auto"/>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rPr>
        <w:t>（5）《工业企业厂界环境噪声排放标准》GB12348-2008</w:t>
      </w:r>
    </w:p>
    <w:p>
      <w:pPr>
        <w:pStyle w:val="6"/>
        <w:bidi w:val="0"/>
        <w:spacing w:line="360" w:lineRule="auto"/>
        <w:rPr>
          <w:rFonts w:hint="default" w:ascii="Times New Roman" w:hAnsi="Times New Roman" w:cs="Times New Roman" w:eastAsiaTheme="minorEastAsia"/>
          <w:b/>
          <w:bCs/>
          <w:sz w:val="28"/>
          <w:szCs w:val="20"/>
        </w:rPr>
      </w:pPr>
      <w:bookmarkStart w:id="85" w:name="_Toc3249"/>
      <w:bookmarkStart w:id="86" w:name="_Toc452046049"/>
      <w:bookmarkStart w:id="87" w:name="_Toc17844"/>
      <w:bookmarkStart w:id="88" w:name="_Toc12422"/>
      <w:r>
        <w:rPr>
          <w:rFonts w:hint="eastAsia" w:ascii="Times New Roman" w:hAnsi="Times New Roman" w:cs="Times New Roman" w:eastAsiaTheme="minorEastAsia"/>
          <w:b/>
          <w:bCs/>
          <w:sz w:val="28"/>
          <w:szCs w:val="20"/>
          <w:lang w:val="en-US" w:eastAsia="zh-CN"/>
        </w:rPr>
        <w:t>7</w:t>
      </w:r>
      <w:r>
        <w:rPr>
          <w:rFonts w:hint="default" w:ascii="Times New Roman" w:hAnsi="Times New Roman" w:cs="Times New Roman" w:eastAsiaTheme="minorEastAsia"/>
          <w:b/>
          <w:bCs/>
          <w:sz w:val="28"/>
          <w:szCs w:val="20"/>
        </w:rPr>
        <w:t>.2验收监测标准</w:t>
      </w:r>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（一）、环境质量标准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（1）地下水环境：项目所在地地下水执行《地下水质量标准》（GB/T14848-2017）中的III类标准，具体标准值见表7.2</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1</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b/>
          <w:spacing w:val="-3"/>
          <w:sz w:val="21"/>
          <w:lang w:eastAsia="zh-CN"/>
        </w:rPr>
        <w:t>表</w:t>
      </w:r>
      <w:r>
        <w:rPr>
          <w:rFonts w:hint="default" w:ascii="Times New Roman" w:hAnsi="Times New Roman" w:cs="Times New Roman" w:eastAsiaTheme="minorEastAsia"/>
          <w:b/>
          <w:spacing w:val="-3"/>
          <w:sz w:val="21"/>
          <w:lang w:val="en-US" w:eastAsia="zh-CN"/>
        </w:rPr>
        <w:t>7.2-1</w:t>
      </w:r>
      <w:r>
        <w:rPr>
          <w:rFonts w:hint="default" w:ascii="Times New Roman" w:hAnsi="Times New Roman" w:cs="Times New Roman" w:eastAsiaTheme="minorEastAsia"/>
          <w:b/>
          <w:spacing w:val="-3"/>
          <w:sz w:val="21"/>
        </w:rPr>
        <w:t>地下水环境质量标</w:t>
      </w:r>
      <w:r>
        <w:rPr>
          <w:rFonts w:hint="default" w:ascii="Times New Roman" w:hAnsi="Times New Roman" w:cs="Times New Roman" w:eastAsiaTheme="minorEastAsia"/>
          <w:b/>
          <w:sz w:val="21"/>
        </w:rPr>
        <w:t>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项目</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pH</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氨氮</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硝酸盐</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亚硝酸盐</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挥发性酚类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标准值</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6.5~8.5</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0.5</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20</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1.0</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项目</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氰化物</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砷</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汞</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铬</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总硬度（</w:t>
            </w:r>
            <w:r>
              <w:rPr>
                <w:rFonts w:hint="eastAsia" w:ascii="Times New Roman" w:hAnsi="Times New Roman" w:cs="Times New Roman" w:eastAsiaTheme="minorEastAsia"/>
                <w:sz w:val="21"/>
                <w:szCs w:val="21"/>
                <w:vertAlign w:val="baseline"/>
                <w:lang w:val="en-US" w:eastAsia="zh-CN"/>
              </w:rPr>
              <w:t>CaCO</w:t>
            </w:r>
            <w:r>
              <w:rPr>
                <w:rFonts w:hint="eastAsia" w:ascii="Times New Roman" w:hAnsi="Times New Roman" w:cs="Times New Roman" w:eastAsiaTheme="minorEastAsia"/>
                <w:sz w:val="21"/>
                <w:szCs w:val="21"/>
                <w:vertAlign w:val="subscript"/>
                <w:lang w:val="en-US" w:eastAsia="zh-CN"/>
              </w:rPr>
              <w:t>3</w:t>
            </w:r>
            <w:r>
              <w:rPr>
                <w:rFonts w:hint="eastAsia" w:ascii="Times New Roman" w:hAnsi="Times New Roman" w:cs="Times New Roman" w:eastAsiaTheme="minorEastAsia"/>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标准值</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0.05</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0.01</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0.001</w:t>
            </w:r>
          </w:p>
        </w:tc>
        <w:tc>
          <w:tcPr>
            <w:tcW w:w="1661"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0.05</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项目</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铅</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氟化物</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镉</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铁</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标准值</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0.01</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1.0</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0.005</w:t>
            </w:r>
          </w:p>
        </w:tc>
        <w:tc>
          <w:tcPr>
            <w:tcW w:w="1661"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0.3</w:t>
            </w:r>
          </w:p>
        </w:tc>
        <w:tc>
          <w:tcPr>
            <w:tcW w:w="1661"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项目</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总溶解性固体</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耗氧量</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硫酸盐</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氯化物</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sz w:val="21"/>
                <w:szCs w:val="21"/>
                <w:vertAlign w:val="baseline"/>
                <w:lang w:eastAsia="zh-CN"/>
              </w:rPr>
            </w:pPr>
            <w:r>
              <w:rPr>
                <w:rFonts w:hint="eastAsia" w:ascii="Times New Roman" w:hAnsi="Times New Roman" w:cs="Times New Roman" w:eastAsiaTheme="minorEastAsia"/>
                <w:sz w:val="21"/>
                <w:szCs w:val="21"/>
                <w:vertAlign w:val="baseline"/>
                <w:lang w:eastAsia="zh-CN"/>
              </w:rPr>
              <w:t>标准值</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1000</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3.0</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250</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250</w:t>
            </w:r>
          </w:p>
        </w:tc>
        <w:tc>
          <w:tcPr>
            <w:tcW w:w="166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vertAlign w:val="baseline"/>
                <w:lang w:val="en-US" w:eastAsia="zh-CN"/>
              </w:rPr>
              <w:t>200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二</w:t>
      </w:r>
      <w:r>
        <w:rPr>
          <w:rFonts w:hint="default" w:ascii="Times New Roman" w:hAnsi="Times New Roman" w:cs="Times New Roman" w:eastAsiaTheme="minorEastAsia"/>
          <w:kern w:val="2"/>
          <w:sz w:val="24"/>
          <w:szCs w:val="24"/>
          <w:lang w:val="en-US" w:eastAsia="zh-CN" w:bidi="ar-SA"/>
        </w:rPr>
        <w:t>）、污染物排放标准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（1）大气污染物排放标准</w:t>
      </w:r>
    </w:p>
    <w:p>
      <w:pPr>
        <w:spacing w:line="360" w:lineRule="auto"/>
        <w:ind w:firstLine="480" w:firstLineChars="200"/>
        <w:rPr>
          <w:rFonts w:hint="eastAsia"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工艺废气排放</w:t>
      </w:r>
      <w:r>
        <w:rPr>
          <w:rFonts w:hint="eastAsia" w:ascii="Times New Roman" w:hAnsi="Times New Roman" w:cs="Times New Roman" w:eastAsiaTheme="minorEastAsia"/>
          <w:kern w:val="2"/>
          <w:sz w:val="24"/>
          <w:szCs w:val="24"/>
          <w:lang w:val="en-US" w:eastAsia="zh-CN" w:bidi="ar-SA"/>
        </w:rPr>
        <w:t>原</w:t>
      </w:r>
      <w:r>
        <w:rPr>
          <w:rFonts w:hint="default" w:ascii="Times New Roman" w:hAnsi="Times New Roman" w:cs="Times New Roman" w:eastAsiaTheme="minorEastAsia"/>
          <w:kern w:val="2"/>
          <w:sz w:val="24"/>
          <w:szCs w:val="24"/>
          <w:lang w:val="en-US" w:eastAsia="zh-CN" w:bidi="ar-SA"/>
        </w:rPr>
        <w:t>执行《大气污染物综合排放标准》（GB16297-1996）中表 2 二级标准及无组织监控浓度限值</w:t>
      </w:r>
      <w:r>
        <w:rPr>
          <w:rFonts w:hint="eastAsia" w:ascii="Times New Roman" w:hAnsi="Times New Roman" w:cs="Times New Roman" w:eastAsiaTheme="minorEastAsia"/>
          <w:kern w:val="2"/>
          <w:sz w:val="24"/>
          <w:szCs w:val="24"/>
          <w:lang w:val="en-US" w:eastAsia="zh-CN" w:bidi="ar-SA"/>
        </w:rPr>
        <w:t>；</w:t>
      </w:r>
    </w:p>
    <w:p>
      <w:pPr>
        <w:spacing w:line="360" w:lineRule="auto"/>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工艺废气</w:t>
      </w:r>
      <w:r>
        <w:rPr>
          <w:rFonts w:hint="eastAsia" w:ascii="Times New Roman" w:hAnsi="Times New Roman" w:cs="Times New Roman" w:eastAsiaTheme="minorEastAsia"/>
          <w:kern w:val="2"/>
          <w:sz w:val="24"/>
          <w:szCs w:val="24"/>
          <w:lang w:val="en-US" w:eastAsia="zh-CN" w:bidi="ar-SA"/>
        </w:rPr>
        <w:t>、污水处理站产生的氨、硫化氢</w:t>
      </w:r>
      <w:r>
        <w:rPr>
          <w:rFonts w:hint="default" w:ascii="Times New Roman" w:hAnsi="Times New Roman" w:cs="Times New Roman" w:eastAsiaTheme="minorEastAsia"/>
          <w:kern w:val="2"/>
          <w:sz w:val="24"/>
          <w:szCs w:val="24"/>
          <w:lang w:val="en-US" w:eastAsia="zh-CN" w:bidi="ar-SA"/>
        </w:rPr>
        <w:t>排放</w:t>
      </w:r>
      <w:r>
        <w:rPr>
          <w:rFonts w:hint="eastAsia" w:ascii="Times New Roman" w:hAnsi="Times New Roman" w:cs="Times New Roman" w:eastAsiaTheme="minorEastAsia"/>
          <w:kern w:val="2"/>
          <w:sz w:val="24"/>
          <w:szCs w:val="24"/>
          <w:lang w:val="en-US" w:eastAsia="zh-CN" w:bidi="ar-SA"/>
        </w:rPr>
        <w:t>现</w:t>
      </w:r>
      <w:r>
        <w:rPr>
          <w:rFonts w:hint="default" w:ascii="Times New Roman" w:hAnsi="Times New Roman" w:cs="Times New Roman" w:eastAsiaTheme="minorEastAsia"/>
          <w:kern w:val="2"/>
          <w:sz w:val="24"/>
          <w:szCs w:val="24"/>
          <w:lang w:val="en-US" w:eastAsia="zh-CN" w:bidi="ar-SA"/>
        </w:rPr>
        <w:t>执行安徽省《制药工业大气污染物综合排放标准》（DB34/310005-2021）表1和表2中规定的排放限值；导热油炉废气参照执行《锅炉大气污染物排放标准》（GB13271-2014）大气污染物特别排放限值</w:t>
      </w:r>
      <w:r>
        <w:rPr>
          <w:rFonts w:hint="eastAsia" w:asciiTheme="minorEastAsia" w:hAnsiTheme="minorEastAsia" w:eastAsiaTheme="minorEastAsia" w:cstheme="minorEastAsia"/>
          <w:kern w:val="2"/>
          <w:sz w:val="24"/>
          <w:szCs w:val="24"/>
          <w:lang w:val="en-US" w:eastAsia="zh-CN" w:bidi="ar-SA"/>
        </w:rPr>
        <w:t>中“新建锅炉中燃气锅炉”限</w:t>
      </w:r>
      <w:r>
        <w:rPr>
          <w:rFonts w:hint="default" w:ascii="Times New Roman" w:hAnsi="Times New Roman" w:cs="Times New Roman" w:eastAsiaTheme="minorEastAsia"/>
          <w:kern w:val="2"/>
          <w:sz w:val="24"/>
          <w:szCs w:val="24"/>
          <w:lang w:val="en-US" w:eastAsia="zh-CN" w:bidi="ar-SA"/>
        </w:rPr>
        <w:t>值。具体见</w:t>
      </w:r>
      <w:r>
        <w:rPr>
          <w:rFonts w:hint="eastAsia" w:ascii="Times New Roman" w:hAnsi="Times New Roman" w:cs="Times New Roman" w:eastAsiaTheme="minorEastAsia"/>
          <w:kern w:val="2"/>
          <w:sz w:val="24"/>
          <w:szCs w:val="24"/>
          <w:lang w:val="en-US" w:eastAsia="zh-CN" w:bidi="ar-SA"/>
        </w:rPr>
        <w:t>下表</w:t>
      </w:r>
      <w:r>
        <w:rPr>
          <w:rFonts w:hint="default" w:ascii="Times New Roman" w:hAnsi="Times New Roman" w:cs="Times New Roman" w:eastAsiaTheme="minorEastAsia"/>
          <w:kern w:val="2"/>
          <w:sz w:val="24"/>
          <w:szCs w:val="24"/>
          <w:lang w:val="en-US" w:eastAsia="zh-CN" w:bidi="ar-SA"/>
        </w:rPr>
        <w:t>。</w:t>
      </w:r>
    </w:p>
    <w:p>
      <w:pPr>
        <w:pStyle w:val="28"/>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rPr>
        <w:t>表</w:t>
      </w:r>
      <w:r>
        <w:rPr>
          <w:rFonts w:hint="eastAsia" w:ascii="Times New Roman" w:hAnsi="Times New Roman" w:cs="Times New Roman" w:eastAsiaTheme="minorEastAsia"/>
          <w:b/>
          <w:bCs/>
          <w:sz w:val="21"/>
          <w:szCs w:val="21"/>
          <w:lang w:val="en-US" w:eastAsia="zh-CN"/>
        </w:rPr>
        <w:t>7</w:t>
      </w:r>
      <w:r>
        <w:rPr>
          <w:rFonts w:hint="default" w:ascii="Times New Roman" w:hAnsi="Times New Roman" w:cs="Times New Roman" w:eastAsiaTheme="minorEastAsia"/>
          <w:b/>
          <w:bCs/>
          <w:sz w:val="21"/>
          <w:szCs w:val="21"/>
          <w:lang w:val="en-US" w:eastAsia="zh-CN"/>
        </w:rPr>
        <w:t>.2-</w:t>
      </w:r>
      <w:r>
        <w:rPr>
          <w:rFonts w:hint="eastAsia" w:ascii="Times New Roman" w:hAnsi="Times New Roman" w:cs="Times New Roman" w:eastAsiaTheme="minorEastAsia"/>
          <w:b/>
          <w:bCs/>
          <w:sz w:val="21"/>
          <w:szCs w:val="21"/>
          <w:lang w:val="en-US" w:eastAsia="zh-CN"/>
        </w:rPr>
        <w:t>2安徽省《制药工业大气污染物综合排放标准》（DB34/310005-2021）</w:t>
      </w:r>
    </w:p>
    <w:p>
      <w:pPr>
        <w:pStyle w:val="28"/>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bCs/>
          <w:sz w:val="21"/>
          <w:szCs w:val="21"/>
          <w:lang w:val="en-US"/>
        </w:rPr>
      </w:pPr>
      <w:r>
        <w:rPr>
          <w:rFonts w:hint="eastAsia" w:ascii="Times New Roman" w:hAnsi="Times New Roman" w:cs="Times New Roman" w:eastAsiaTheme="minorEastAsia"/>
          <w:b/>
          <w:bCs/>
          <w:sz w:val="21"/>
          <w:szCs w:val="21"/>
          <w:lang w:val="en-US" w:eastAsia="zh-CN"/>
        </w:rPr>
        <w:t>大气污染物基本项目最高允许排放限值</w:t>
      </w:r>
    </w:p>
    <w:tbl>
      <w:tblPr>
        <w:tblStyle w:val="15"/>
        <w:tblW w:w="4973"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2803"/>
        <w:gridCol w:w="1905"/>
        <w:gridCol w:w="2715"/>
        <w:gridCol w:w="2486"/>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4" w:type="pct"/>
            <w:vMerge w:val="restart"/>
            <w:tcBorders>
              <w:top w:val="single" w:color="000000" w:sz="4" w:space="0"/>
            </w:tcBorders>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r>
              <w:rPr>
                <w:rFonts w:hint="eastAsia" w:ascii="Times New Roman" w:hAnsi="Times New Roman" w:cs="Times New Roman" w:eastAsiaTheme="minorEastAsia"/>
                <w:szCs w:val="21"/>
                <w:lang w:eastAsia="zh-CN"/>
              </w:rPr>
              <w:t>标准来源</w:t>
            </w:r>
          </w:p>
        </w:tc>
        <w:tc>
          <w:tcPr>
            <w:tcW w:w="961" w:type="pct"/>
            <w:vMerge w:val="restart"/>
            <w:tcBorders>
              <w:top w:val="single" w:color="000000" w:sz="4" w:space="0"/>
            </w:tcBorders>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r>
              <w:rPr>
                <w:rFonts w:hint="eastAsia" w:ascii="Times New Roman" w:hAnsi="Times New Roman" w:cs="Times New Roman" w:eastAsiaTheme="minorEastAsia"/>
                <w:szCs w:val="21"/>
                <w:lang w:eastAsia="zh-CN"/>
              </w:rPr>
              <w:t>污染物</w:t>
            </w:r>
          </w:p>
        </w:tc>
        <w:tc>
          <w:tcPr>
            <w:tcW w:w="1369" w:type="pct"/>
            <w:tcBorders>
              <w:top w:val="single" w:color="000000" w:sz="4" w:space="0"/>
            </w:tcBorders>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r>
              <w:rPr>
                <w:rFonts w:hint="eastAsia" w:ascii="Times New Roman" w:hAnsi="Times New Roman" w:cs="Times New Roman" w:eastAsiaTheme="minorEastAsia"/>
                <w:szCs w:val="21"/>
                <w:lang w:eastAsia="zh-CN"/>
              </w:rPr>
              <w:t>排放限值</w:t>
            </w:r>
          </w:p>
        </w:tc>
        <w:tc>
          <w:tcPr>
            <w:tcW w:w="1254" w:type="pct"/>
            <w:vMerge w:val="restart"/>
            <w:tcBorders>
              <w:top w:val="single" w:color="000000" w:sz="4" w:space="0"/>
            </w:tcBorders>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r>
              <w:rPr>
                <w:rFonts w:hint="eastAsia" w:ascii="Times New Roman" w:hAnsi="Times New Roman" w:cs="Times New Roman" w:eastAsiaTheme="minorEastAsia"/>
                <w:szCs w:val="21"/>
                <w:lang w:eastAsia="zh-CN"/>
              </w:rPr>
              <w:t>污染物排放监控位置</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p>
        </w:tc>
        <w:tc>
          <w:tcPr>
            <w:tcW w:w="961"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p>
        </w:tc>
        <w:tc>
          <w:tcPr>
            <w:tcW w:w="1369"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工艺废气</w:t>
            </w:r>
          </w:p>
        </w:tc>
        <w:tc>
          <w:tcPr>
            <w:tcW w:w="125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4" w:type="pct"/>
            <w:vMerge w:val="restar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eastAsia="zh-CN"/>
              </w:rPr>
              <w:t>安徽省《制药工业大气污染物综合排放标准》（DB34/310005-2021）</w:t>
            </w:r>
          </w:p>
        </w:tc>
        <w:tc>
          <w:tcPr>
            <w:tcW w:w="961"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颗粒物</w:t>
            </w:r>
          </w:p>
        </w:tc>
        <w:tc>
          <w:tcPr>
            <w:tcW w:w="1369"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20</w:t>
            </w:r>
          </w:p>
        </w:tc>
        <w:tc>
          <w:tcPr>
            <w:tcW w:w="1254" w:type="pct"/>
            <w:vMerge w:val="restar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车间或生产设施排气筒</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p>
        </w:tc>
        <w:tc>
          <w:tcPr>
            <w:tcW w:w="961"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非甲烷总烃</w:t>
            </w:r>
          </w:p>
        </w:tc>
        <w:tc>
          <w:tcPr>
            <w:tcW w:w="1369" w:type="pct"/>
            <w:vAlign w:val="center"/>
          </w:tcPr>
          <w:p>
            <w:pPr>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60</w:t>
            </w:r>
          </w:p>
        </w:tc>
        <w:tc>
          <w:tcPr>
            <w:tcW w:w="125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p>
        </w:tc>
        <w:tc>
          <w:tcPr>
            <w:tcW w:w="961"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TVOC</w:t>
            </w:r>
          </w:p>
        </w:tc>
        <w:tc>
          <w:tcPr>
            <w:tcW w:w="1369" w:type="pct"/>
            <w:vAlign w:val="center"/>
          </w:tcPr>
          <w:p>
            <w:pPr>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100</w:t>
            </w:r>
          </w:p>
        </w:tc>
        <w:tc>
          <w:tcPr>
            <w:tcW w:w="125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p>
        </w:tc>
        <w:tc>
          <w:tcPr>
            <w:tcW w:w="961"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苯系物</w:t>
            </w:r>
          </w:p>
        </w:tc>
        <w:tc>
          <w:tcPr>
            <w:tcW w:w="1369" w:type="pct"/>
            <w:vAlign w:val="center"/>
          </w:tcPr>
          <w:p>
            <w:pPr>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30</w:t>
            </w:r>
          </w:p>
        </w:tc>
        <w:tc>
          <w:tcPr>
            <w:tcW w:w="125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p>
        </w:tc>
        <w:tc>
          <w:tcPr>
            <w:tcW w:w="961"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臭气浓度</w:t>
            </w:r>
          </w:p>
        </w:tc>
        <w:tc>
          <w:tcPr>
            <w:tcW w:w="1369" w:type="pct"/>
            <w:vAlign w:val="center"/>
          </w:tcPr>
          <w:p>
            <w:pPr>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1000</w:t>
            </w:r>
          </w:p>
        </w:tc>
        <w:tc>
          <w:tcPr>
            <w:tcW w:w="125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p>
        </w:tc>
        <w:tc>
          <w:tcPr>
            <w:tcW w:w="961"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特征污染物</w:t>
            </w:r>
          </w:p>
        </w:tc>
        <w:tc>
          <w:tcPr>
            <w:tcW w:w="1369" w:type="pct"/>
            <w:vAlign w:val="center"/>
          </w:tcPr>
          <w:p>
            <w:pPr>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见表2</w:t>
            </w:r>
          </w:p>
        </w:tc>
        <w:tc>
          <w:tcPr>
            <w:tcW w:w="1254"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default" w:ascii="Times New Roman" w:hAnsi="Times New Roman" w:cs="Times New Roman" w:eastAsiaTheme="minorEastAsia"/>
          <w:b/>
          <w:bCs/>
          <w:sz w:val="21"/>
          <w:szCs w:val="21"/>
        </w:rPr>
        <w:t>表</w:t>
      </w:r>
      <w:r>
        <w:rPr>
          <w:rFonts w:hint="eastAsia" w:ascii="Times New Roman" w:hAnsi="Times New Roman" w:cs="Times New Roman" w:eastAsiaTheme="minorEastAsia"/>
          <w:b/>
          <w:bCs/>
          <w:sz w:val="21"/>
          <w:szCs w:val="21"/>
          <w:lang w:val="en-US" w:eastAsia="zh-CN"/>
        </w:rPr>
        <w:t>7</w:t>
      </w:r>
      <w:r>
        <w:rPr>
          <w:rFonts w:hint="default" w:ascii="Times New Roman" w:hAnsi="Times New Roman" w:cs="Times New Roman" w:eastAsiaTheme="minorEastAsia"/>
          <w:b/>
          <w:bCs/>
          <w:sz w:val="21"/>
          <w:szCs w:val="21"/>
          <w:lang w:val="en-US" w:eastAsia="zh-CN"/>
        </w:rPr>
        <w:t>.2-</w:t>
      </w:r>
      <w:r>
        <w:rPr>
          <w:rFonts w:hint="eastAsia" w:ascii="Times New Roman" w:hAnsi="Times New Roman" w:cs="Times New Roman" w:eastAsiaTheme="minorEastAsia"/>
          <w:b/>
          <w:bCs/>
          <w:sz w:val="21"/>
          <w:szCs w:val="21"/>
          <w:lang w:val="en-US" w:eastAsia="zh-CN"/>
        </w:rPr>
        <w:t>3</w:t>
      </w:r>
      <w:r>
        <w:rPr>
          <w:rFonts w:hint="eastAsia" w:ascii="Times New Roman" w:hAnsi="Times New Roman" w:cs="Times New Roman" w:eastAsiaTheme="minorEastAsia"/>
          <w:b/>
          <w:bCs/>
          <w:kern w:val="2"/>
          <w:sz w:val="21"/>
          <w:szCs w:val="21"/>
          <w:lang w:val="en-US" w:eastAsia="zh-CN" w:bidi="ar-SA"/>
        </w:rPr>
        <w:t>大气污染物特征项目最高允许排放限值</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3936"/>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4"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序号</w:t>
            </w:r>
          </w:p>
        </w:tc>
        <w:tc>
          <w:tcPr>
            <w:tcW w:w="3936"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污染物项目</w:t>
            </w:r>
          </w:p>
        </w:tc>
        <w:tc>
          <w:tcPr>
            <w:tcW w:w="2491"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排放限值</w:t>
            </w:r>
          </w:p>
        </w:tc>
        <w:tc>
          <w:tcPr>
            <w:tcW w:w="2491"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4" w:type="dxa"/>
            <w:vAlign w:val="center"/>
          </w:tcPr>
          <w:p>
            <w:pPr>
              <w:pStyle w:val="4"/>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p>
        </w:tc>
        <w:tc>
          <w:tcPr>
            <w:tcW w:w="3936"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eastAsia" w:ascii="Times New Roman" w:hAnsi="Times New Roman" w:cs="Times New Roman" w:eastAsiaTheme="minorEastAsia"/>
                <w:sz w:val="21"/>
                <w:szCs w:val="21"/>
                <w:vertAlign w:val="baseline"/>
                <w:lang w:val="en-US" w:eastAsia="zh-CN"/>
              </w:rPr>
              <w:t>苯</w:t>
            </w:r>
          </w:p>
        </w:tc>
        <w:tc>
          <w:tcPr>
            <w:tcW w:w="2491"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eastAsia" w:ascii="Times New Roman" w:hAnsi="Times New Roman" w:cs="Times New Roman" w:eastAsiaTheme="minorEastAsia"/>
                <w:sz w:val="21"/>
                <w:szCs w:val="21"/>
                <w:vertAlign w:val="baseline"/>
                <w:lang w:val="en-US" w:eastAsia="zh-CN"/>
              </w:rPr>
              <w:t>1</w:t>
            </w:r>
          </w:p>
        </w:tc>
        <w:tc>
          <w:tcPr>
            <w:tcW w:w="2491"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车间或生产设施排气筒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4" w:type="dxa"/>
            <w:vAlign w:val="center"/>
          </w:tcPr>
          <w:p>
            <w:pPr>
              <w:pStyle w:val="4"/>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p>
        </w:tc>
        <w:tc>
          <w:tcPr>
            <w:tcW w:w="3936"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eastAsia" w:ascii="Times New Roman" w:hAnsi="Times New Roman" w:cs="Times New Roman" w:eastAsiaTheme="minorEastAsia"/>
                <w:sz w:val="21"/>
                <w:szCs w:val="21"/>
                <w:vertAlign w:val="baseline"/>
                <w:lang w:val="en-US" w:eastAsia="zh-CN"/>
              </w:rPr>
              <w:t>甲苯</w:t>
            </w:r>
          </w:p>
        </w:tc>
        <w:tc>
          <w:tcPr>
            <w:tcW w:w="2491"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kern w:val="0"/>
                <w:sz w:val="21"/>
                <w:szCs w:val="21"/>
                <w:vertAlign w:val="baseline"/>
                <w:lang w:val="en-US" w:eastAsia="zh-CN" w:bidi="ar-SA"/>
              </w:rPr>
            </w:pPr>
            <w:r>
              <w:rPr>
                <w:rFonts w:hint="eastAsia" w:ascii="Times New Roman" w:hAnsi="Times New Roman" w:cs="Times New Roman" w:eastAsiaTheme="minorEastAsia"/>
                <w:sz w:val="21"/>
                <w:szCs w:val="21"/>
                <w:vertAlign w:val="baseline"/>
                <w:lang w:val="en-US" w:eastAsia="zh-CN"/>
              </w:rPr>
              <w:t>20</w:t>
            </w:r>
          </w:p>
        </w:tc>
        <w:tc>
          <w:tcPr>
            <w:tcW w:w="2491"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4" w:type="dxa"/>
            <w:vAlign w:val="center"/>
          </w:tcPr>
          <w:p>
            <w:pPr>
              <w:pStyle w:val="4"/>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p>
        </w:tc>
        <w:tc>
          <w:tcPr>
            <w:tcW w:w="3936"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甲醛</w:t>
            </w:r>
          </w:p>
        </w:tc>
        <w:tc>
          <w:tcPr>
            <w:tcW w:w="2491"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5</w:t>
            </w:r>
          </w:p>
        </w:tc>
        <w:tc>
          <w:tcPr>
            <w:tcW w:w="2491"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4" w:type="dxa"/>
            <w:vAlign w:val="center"/>
          </w:tcPr>
          <w:p>
            <w:pPr>
              <w:pStyle w:val="4"/>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p>
        </w:tc>
        <w:tc>
          <w:tcPr>
            <w:tcW w:w="3936"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氨</w:t>
            </w:r>
          </w:p>
        </w:tc>
        <w:tc>
          <w:tcPr>
            <w:tcW w:w="2491"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10</w:t>
            </w:r>
          </w:p>
        </w:tc>
        <w:tc>
          <w:tcPr>
            <w:tcW w:w="2491"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4" w:type="dxa"/>
            <w:vAlign w:val="center"/>
          </w:tcPr>
          <w:p>
            <w:pPr>
              <w:pStyle w:val="4"/>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p>
        </w:tc>
        <w:tc>
          <w:tcPr>
            <w:tcW w:w="3936"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甲醇</w:t>
            </w:r>
          </w:p>
        </w:tc>
        <w:tc>
          <w:tcPr>
            <w:tcW w:w="2491" w:type="dxa"/>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50</w:t>
            </w:r>
          </w:p>
        </w:tc>
        <w:tc>
          <w:tcPr>
            <w:tcW w:w="2491"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eastAsiaTheme="minorEastAsia"/>
                <w:sz w:val="21"/>
                <w:szCs w:val="21"/>
                <w:vertAlign w:val="baseline"/>
                <w:lang w:val="en-US" w:eastAsia="zh-CN"/>
              </w:rPr>
            </w:pPr>
          </w:p>
        </w:tc>
      </w:tr>
    </w:tbl>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sz w:val="21"/>
          <w:szCs w:val="21"/>
        </w:rPr>
        <w:t>表</w:t>
      </w:r>
      <w:r>
        <w:rPr>
          <w:rFonts w:hint="eastAsia" w:ascii="Times New Roman" w:hAnsi="Times New Roman" w:cs="Times New Roman" w:eastAsiaTheme="minorEastAsia"/>
          <w:b/>
          <w:bCs/>
          <w:sz w:val="21"/>
          <w:szCs w:val="21"/>
          <w:lang w:val="en-US" w:eastAsia="zh-CN"/>
        </w:rPr>
        <w:t>7</w:t>
      </w:r>
      <w:r>
        <w:rPr>
          <w:rFonts w:hint="default" w:ascii="Times New Roman" w:hAnsi="Times New Roman" w:cs="Times New Roman" w:eastAsiaTheme="minorEastAsia"/>
          <w:b/>
          <w:bCs/>
          <w:sz w:val="21"/>
          <w:szCs w:val="21"/>
          <w:lang w:val="en-US" w:eastAsia="zh-CN"/>
        </w:rPr>
        <w:t>.2-</w:t>
      </w:r>
      <w:r>
        <w:rPr>
          <w:rFonts w:hint="eastAsia" w:ascii="Times New Roman" w:hAnsi="Times New Roman" w:cs="Times New Roman" w:eastAsiaTheme="minorEastAsia"/>
          <w:b/>
          <w:bCs/>
          <w:sz w:val="21"/>
          <w:szCs w:val="21"/>
          <w:lang w:val="en-US" w:eastAsia="zh-CN"/>
        </w:rPr>
        <w:t>4</w:t>
      </w:r>
      <w:r>
        <w:rPr>
          <w:rFonts w:hint="eastAsia" w:ascii="Times New Roman" w:hAnsi="Times New Roman" w:cs="Times New Roman" w:eastAsiaTheme="minorEastAsia"/>
          <w:b/>
          <w:bCs/>
          <w:kern w:val="2"/>
          <w:sz w:val="21"/>
          <w:szCs w:val="21"/>
          <w:lang w:val="en-US" w:eastAsia="zh-CN" w:bidi="ar-SA"/>
        </w:rPr>
        <w:t>燃烧（焚烧、氧化）装置大气污染物排放限值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3951"/>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9"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序号</w:t>
            </w:r>
          </w:p>
        </w:tc>
        <w:tc>
          <w:tcPr>
            <w:tcW w:w="395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污染物项目</w:t>
            </w:r>
          </w:p>
        </w:tc>
        <w:tc>
          <w:tcPr>
            <w:tcW w:w="249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排放限值</w:t>
            </w:r>
          </w:p>
        </w:tc>
        <w:tc>
          <w:tcPr>
            <w:tcW w:w="249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9" w:type="dxa"/>
            <w:vAlign w:val="center"/>
          </w:tcPr>
          <w:p>
            <w:pPr>
              <w:pStyle w:val="2"/>
              <w:keepNext w:val="0"/>
              <w:keepLines w:val="0"/>
              <w:pageBreakBefore w:val="0"/>
              <w:widowControl w:val="0"/>
              <w:numPr>
                <w:ilvl w:val="0"/>
                <w:numId w:val="12"/>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p>
        </w:tc>
        <w:tc>
          <w:tcPr>
            <w:tcW w:w="395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SO</w:t>
            </w:r>
            <w:r>
              <w:rPr>
                <w:rFonts w:hint="eastAsia" w:ascii="Times New Roman" w:hAnsi="Times New Roman" w:cs="Times New Roman" w:eastAsiaTheme="minorEastAsia"/>
                <w:b w:val="0"/>
                <w:bCs w:val="0"/>
                <w:kern w:val="2"/>
                <w:sz w:val="21"/>
                <w:szCs w:val="21"/>
                <w:vertAlign w:val="subscript"/>
                <w:lang w:val="en-US" w:eastAsia="zh-CN" w:bidi="ar-SA"/>
              </w:rPr>
              <w:t>2</w:t>
            </w:r>
          </w:p>
        </w:tc>
        <w:tc>
          <w:tcPr>
            <w:tcW w:w="249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100</w:t>
            </w:r>
          </w:p>
        </w:tc>
        <w:tc>
          <w:tcPr>
            <w:tcW w:w="2491"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default" w:ascii="Times New Roman" w:hAnsi="Times New Roman" w:cs="Times New Roman" w:eastAsiaTheme="minorEastAsia"/>
                <w:b w:val="0"/>
                <w:bCs w:val="0"/>
                <w:kern w:val="2"/>
                <w:sz w:val="21"/>
                <w:szCs w:val="21"/>
                <w:vertAlign w:val="baseline"/>
                <w:lang w:val="en-US" w:eastAsia="zh-CN" w:bidi="ar-SA"/>
              </w:rPr>
              <w:t>热氧化处理装置排气筒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9" w:type="dxa"/>
            <w:vAlign w:val="center"/>
          </w:tcPr>
          <w:p>
            <w:pPr>
              <w:pStyle w:val="2"/>
              <w:keepNext w:val="0"/>
              <w:keepLines w:val="0"/>
              <w:pageBreakBefore w:val="0"/>
              <w:widowControl w:val="0"/>
              <w:numPr>
                <w:ilvl w:val="0"/>
                <w:numId w:val="12"/>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p>
        </w:tc>
        <w:tc>
          <w:tcPr>
            <w:tcW w:w="395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NOx</w:t>
            </w:r>
          </w:p>
        </w:tc>
        <w:tc>
          <w:tcPr>
            <w:tcW w:w="249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200</w:t>
            </w:r>
          </w:p>
        </w:tc>
        <w:tc>
          <w:tcPr>
            <w:tcW w:w="2491"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sz w:val="21"/>
          <w:szCs w:val="21"/>
        </w:rPr>
        <w:t>表</w:t>
      </w:r>
      <w:r>
        <w:rPr>
          <w:rFonts w:hint="eastAsia" w:ascii="Times New Roman" w:hAnsi="Times New Roman" w:cs="Times New Roman" w:eastAsiaTheme="minorEastAsia"/>
          <w:b/>
          <w:bCs/>
          <w:sz w:val="21"/>
          <w:szCs w:val="21"/>
          <w:lang w:val="en-US" w:eastAsia="zh-CN"/>
        </w:rPr>
        <w:t>7</w:t>
      </w:r>
      <w:r>
        <w:rPr>
          <w:rFonts w:hint="default" w:ascii="Times New Roman" w:hAnsi="Times New Roman" w:cs="Times New Roman" w:eastAsiaTheme="minorEastAsia"/>
          <w:b/>
          <w:bCs/>
          <w:sz w:val="21"/>
          <w:szCs w:val="21"/>
          <w:lang w:val="en-US" w:eastAsia="zh-CN"/>
        </w:rPr>
        <w:t>.2-</w:t>
      </w:r>
      <w:r>
        <w:rPr>
          <w:rFonts w:hint="eastAsia" w:ascii="Times New Roman" w:hAnsi="Times New Roman" w:cs="Times New Roman" w:eastAsiaTheme="minorEastAsia"/>
          <w:b/>
          <w:bCs/>
          <w:sz w:val="21"/>
          <w:szCs w:val="21"/>
          <w:lang w:val="en-US" w:eastAsia="zh-CN"/>
        </w:rPr>
        <w:t>5</w:t>
      </w:r>
      <w:r>
        <w:rPr>
          <w:rFonts w:hint="eastAsia" w:ascii="Times New Roman" w:hAnsi="Times New Roman" w:cs="Times New Roman" w:eastAsiaTheme="minorEastAsia"/>
          <w:b/>
          <w:bCs/>
          <w:kern w:val="2"/>
          <w:sz w:val="21"/>
          <w:szCs w:val="21"/>
          <w:lang w:val="en-US" w:eastAsia="zh-CN" w:bidi="ar-SA"/>
        </w:rPr>
        <w:t>企业边界大气污染物浓度限值</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5266"/>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序号</w:t>
            </w:r>
          </w:p>
        </w:tc>
        <w:tc>
          <w:tcPr>
            <w:tcW w:w="264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污染物项目</w:t>
            </w:r>
          </w:p>
        </w:tc>
        <w:tc>
          <w:tcPr>
            <w:tcW w:w="1667"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Align w:val="center"/>
          </w:tcPr>
          <w:p>
            <w:pPr>
              <w:pStyle w:val="2"/>
              <w:keepNext w:val="0"/>
              <w:keepLines w:val="0"/>
              <w:pageBreakBefore w:val="0"/>
              <w:widowControl w:val="0"/>
              <w:numPr>
                <w:ilvl w:val="0"/>
                <w:numId w:val="13"/>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p>
        </w:tc>
        <w:tc>
          <w:tcPr>
            <w:tcW w:w="264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甲醛</w:t>
            </w:r>
          </w:p>
        </w:tc>
        <w:tc>
          <w:tcPr>
            <w:tcW w:w="1667"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Align w:val="center"/>
          </w:tcPr>
          <w:p>
            <w:pPr>
              <w:pStyle w:val="2"/>
              <w:keepNext w:val="0"/>
              <w:keepLines w:val="0"/>
              <w:pageBreakBefore w:val="0"/>
              <w:widowControl w:val="0"/>
              <w:numPr>
                <w:ilvl w:val="0"/>
                <w:numId w:val="13"/>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p>
        </w:tc>
        <w:tc>
          <w:tcPr>
            <w:tcW w:w="264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苯</w:t>
            </w:r>
          </w:p>
        </w:tc>
        <w:tc>
          <w:tcPr>
            <w:tcW w:w="1667"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Align w:val="center"/>
          </w:tcPr>
          <w:p>
            <w:pPr>
              <w:pStyle w:val="2"/>
              <w:keepNext w:val="0"/>
              <w:keepLines w:val="0"/>
              <w:pageBreakBefore w:val="0"/>
              <w:widowControl w:val="0"/>
              <w:numPr>
                <w:ilvl w:val="0"/>
                <w:numId w:val="13"/>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p>
        </w:tc>
        <w:tc>
          <w:tcPr>
            <w:tcW w:w="2645"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臭气浓度</w:t>
            </w:r>
          </w:p>
        </w:tc>
        <w:tc>
          <w:tcPr>
            <w:tcW w:w="1667" w:type="pct"/>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eastAsiaTheme="minorEastAsia"/>
                <w:b w:val="0"/>
                <w:bCs w:val="0"/>
                <w:kern w:val="2"/>
                <w:sz w:val="21"/>
                <w:szCs w:val="21"/>
                <w:vertAlign w:val="baseline"/>
                <w:lang w:val="en-US" w:eastAsia="zh-CN" w:bidi="ar-SA"/>
              </w:rPr>
              <w:t>20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sz w:val="21"/>
          <w:szCs w:val="21"/>
        </w:rPr>
        <w:t>表</w:t>
      </w:r>
      <w:r>
        <w:rPr>
          <w:rFonts w:hint="eastAsia" w:ascii="Times New Roman" w:hAnsi="Times New Roman" w:cs="Times New Roman" w:eastAsiaTheme="minorEastAsia"/>
          <w:b/>
          <w:bCs/>
          <w:sz w:val="21"/>
          <w:szCs w:val="21"/>
          <w:lang w:val="en-US" w:eastAsia="zh-CN"/>
        </w:rPr>
        <w:t>7</w:t>
      </w:r>
      <w:r>
        <w:rPr>
          <w:rFonts w:hint="default" w:ascii="Times New Roman" w:hAnsi="Times New Roman" w:cs="Times New Roman" w:eastAsiaTheme="minorEastAsia"/>
          <w:b/>
          <w:bCs/>
          <w:sz w:val="21"/>
          <w:szCs w:val="21"/>
          <w:lang w:val="en-US" w:eastAsia="zh-CN"/>
        </w:rPr>
        <w:t>.2-</w:t>
      </w:r>
      <w:r>
        <w:rPr>
          <w:rFonts w:hint="eastAsia" w:ascii="Times New Roman" w:hAnsi="Times New Roman" w:cs="Times New Roman" w:eastAsiaTheme="minorEastAsia"/>
          <w:b/>
          <w:bCs/>
          <w:sz w:val="21"/>
          <w:szCs w:val="21"/>
          <w:lang w:val="en-US" w:eastAsia="zh-CN"/>
        </w:rPr>
        <w:t>6</w:t>
      </w:r>
      <w:r>
        <w:rPr>
          <w:rFonts w:hint="eastAsia" w:ascii="Times New Roman" w:hAnsi="Times New Roman" w:cs="Times New Roman" w:eastAsiaTheme="minorEastAsia"/>
          <w:b/>
          <w:bCs/>
          <w:kern w:val="2"/>
          <w:sz w:val="21"/>
          <w:szCs w:val="21"/>
          <w:lang w:val="en-US" w:eastAsia="zh-CN" w:bidi="ar-SA"/>
        </w:rPr>
        <w:t>锅炉大气污染物排放标准浓度限值</w:t>
      </w:r>
    </w:p>
    <w:tbl>
      <w:tblPr>
        <w:tblStyle w:val="15"/>
        <w:tblW w:w="4973"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2429"/>
        <w:gridCol w:w="1259"/>
        <w:gridCol w:w="1545"/>
        <w:gridCol w:w="1545"/>
        <w:gridCol w:w="1545"/>
        <w:gridCol w:w="1586"/>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25" w:type="pct"/>
            <w:vMerge w:val="restar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r>
              <w:rPr>
                <w:rFonts w:hint="eastAsia" w:ascii="Times New Roman" w:hAnsi="Times New Roman" w:cs="Times New Roman" w:eastAsiaTheme="minorEastAsia"/>
                <w:szCs w:val="21"/>
                <w:lang w:eastAsia="zh-CN"/>
              </w:rPr>
              <w:t>标准来源</w:t>
            </w:r>
          </w:p>
        </w:tc>
        <w:tc>
          <w:tcPr>
            <w:tcW w:w="635" w:type="pct"/>
            <w:vMerge w:val="restart"/>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污染源</w:t>
            </w:r>
          </w:p>
        </w:tc>
        <w:tc>
          <w:tcPr>
            <w:tcW w:w="2338" w:type="pct"/>
            <w:gridSpan w:val="3"/>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最高允许排放速率</w:t>
            </w:r>
          </w:p>
        </w:tc>
        <w:tc>
          <w:tcPr>
            <w:tcW w:w="800" w:type="pct"/>
            <w:vMerge w:val="restart"/>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无组织排放监控浓度限值（mg/m</w:t>
            </w:r>
            <w:r>
              <w:rPr>
                <w:rFonts w:hint="eastAsia" w:ascii="Times New Roman" w:hAnsi="Times New Roman" w:cs="Times New Roman" w:eastAsiaTheme="minorEastAsia"/>
                <w:szCs w:val="21"/>
                <w:vertAlign w:val="superscript"/>
                <w:lang w:val="en-US" w:eastAsia="zh-CN"/>
              </w:rPr>
              <w:t>3</w:t>
            </w:r>
            <w:r>
              <w:rPr>
                <w:rFonts w:hint="eastAsia" w:ascii="Times New Roman" w:hAnsi="Times New Roman" w:cs="Times New Roman" w:eastAsiaTheme="minorEastAsia"/>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25" w:type="pct"/>
            <w:vMerge w:val="continue"/>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eastAsia="zh-CN"/>
              </w:rPr>
            </w:pPr>
          </w:p>
        </w:tc>
        <w:tc>
          <w:tcPr>
            <w:tcW w:w="635" w:type="pct"/>
            <w:vMerge w:val="continue"/>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p>
        </w:tc>
        <w:tc>
          <w:tcPr>
            <w:tcW w:w="779" w:type="pct"/>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排气筒高度（m）</w:t>
            </w:r>
          </w:p>
        </w:tc>
        <w:tc>
          <w:tcPr>
            <w:tcW w:w="779" w:type="pct"/>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排放速率（kg/h）</w:t>
            </w:r>
          </w:p>
        </w:tc>
        <w:tc>
          <w:tcPr>
            <w:tcW w:w="779" w:type="pct"/>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排放浓度（mg/m</w:t>
            </w:r>
            <w:r>
              <w:rPr>
                <w:rFonts w:hint="eastAsia" w:ascii="Times New Roman" w:hAnsi="Times New Roman" w:cs="Times New Roman" w:eastAsiaTheme="minorEastAsia"/>
                <w:szCs w:val="21"/>
                <w:vertAlign w:val="superscript"/>
                <w:lang w:val="en-US" w:eastAsia="zh-CN"/>
              </w:rPr>
              <w:t>3</w:t>
            </w:r>
            <w:r>
              <w:rPr>
                <w:rFonts w:hint="eastAsia" w:ascii="Times New Roman" w:hAnsi="Times New Roman" w:cs="Times New Roman" w:eastAsiaTheme="minorEastAsia"/>
                <w:szCs w:val="21"/>
                <w:lang w:val="en-US" w:eastAsia="zh-CN"/>
              </w:rPr>
              <w:t>）</w:t>
            </w:r>
          </w:p>
        </w:tc>
        <w:tc>
          <w:tcPr>
            <w:tcW w:w="800" w:type="pct"/>
            <w:vMerge w:val="continue"/>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25" w:type="pct"/>
            <w:vMerge w:val="restar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eastAsia="zh-CN"/>
              </w:rPr>
              <w:t>《锅炉大气污染物排放标准》GB13271-2014大气污染物特别排放限值</w:t>
            </w:r>
          </w:p>
        </w:tc>
        <w:tc>
          <w:tcPr>
            <w:tcW w:w="635"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氮氧化物</w:t>
            </w:r>
          </w:p>
        </w:tc>
        <w:tc>
          <w:tcPr>
            <w:tcW w:w="779" w:type="pct"/>
            <w:vAlign w:val="center"/>
          </w:tcPr>
          <w:p>
            <w:pPr>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c>
          <w:tcPr>
            <w:tcW w:w="779"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c>
          <w:tcPr>
            <w:tcW w:w="779"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150</w:t>
            </w:r>
          </w:p>
        </w:tc>
        <w:tc>
          <w:tcPr>
            <w:tcW w:w="800" w:type="pct"/>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25"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p>
        </w:tc>
        <w:tc>
          <w:tcPr>
            <w:tcW w:w="635"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二氧化硫</w:t>
            </w:r>
          </w:p>
        </w:tc>
        <w:tc>
          <w:tcPr>
            <w:tcW w:w="779" w:type="pct"/>
            <w:vAlign w:val="center"/>
          </w:tcPr>
          <w:p>
            <w:pPr>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c>
          <w:tcPr>
            <w:tcW w:w="779"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c>
          <w:tcPr>
            <w:tcW w:w="779"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50</w:t>
            </w:r>
          </w:p>
        </w:tc>
        <w:tc>
          <w:tcPr>
            <w:tcW w:w="800" w:type="pct"/>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25" w:type="pct"/>
            <w:vMerge w:val="continue"/>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eastAsia="zh-CN"/>
              </w:rPr>
            </w:pPr>
          </w:p>
        </w:tc>
        <w:tc>
          <w:tcPr>
            <w:tcW w:w="635"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烟尘</w:t>
            </w:r>
          </w:p>
        </w:tc>
        <w:tc>
          <w:tcPr>
            <w:tcW w:w="779" w:type="pct"/>
            <w:vAlign w:val="center"/>
          </w:tcPr>
          <w:p>
            <w:pPr>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c>
          <w:tcPr>
            <w:tcW w:w="779"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c>
          <w:tcPr>
            <w:tcW w:w="779" w:type="pct"/>
            <w:vAlign w:val="center"/>
          </w:tcPr>
          <w:p>
            <w:pPr>
              <w:pStyle w:val="28"/>
              <w:widowControl/>
              <w:spacing w:line="240" w:lineRule="auto"/>
              <w:ind w:firstLine="0" w:firstLineChars="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20</w:t>
            </w:r>
          </w:p>
        </w:tc>
        <w:tc>
          <w:tcPr>
            <w:tcW w:w="800" w:type="pct"/>
            <w:vAlign w:val="center"/>
          </w:tcPr>
          <w:p>
            <w:pPr>
              <w:pStyle w:val="28"/>
              <w:widowControl/>
              <w:spacing w:line="240" w:lineRule="auto"/>
              <w:ind w:firstLine="0" w:firstLineChars="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w:t>
            </w:r>
          </w:p>
        </w:tc>
      </w:tr>
    </w:tbl>
    <w:p>
      <w:pPr>
        <w:spacing w:line="360" w:lineRule="auto"/>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（2）水污染物排放标准</w:t>
      </w:r>
    </w:p>
    <w:p>
      <w:pPr>
        <w:spacing w:line="360" w:lineRule="auto"/>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本项目生产废水排放执行《化学合成类制药工业水污染物排放标准》（GB21904-2008）表 2 新建企业水污染物排放限值后排入宿州经济开发区污水处理厂进一步深度处理；污水处理厂尾水执行《城镇污水处理厂污染物排放标准》（GB18918-2002）中的一级 A 标准；《化学合成类制药工业水污染物排放标准》（GB21904-2008）表2新建企业水污染物排放限值较宿州经济技术开发区污水处理厂接管标准严格。具体标准值见下表。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rPr>
      </w:pPr>
      <w:r>
        <w:rPr>
          <w:rFonts w:hint="default" w:ascii="Times New Roman" w:hAnsi="Times New Roman" w:cs="Times New Roman" w:eastAsiaTheme="minorEastAsia"/>
          <w:b/>
        </w:rPr>
        <w:t>表</w:t>
      </w:r>
      <w:r>
        <w:rPr>
          <w:rFonts w:hint="eastAsia" w:ascii="Times New Roman" w:hAnsi="Times New Roman" w:cs="Times New Roman" w:eastAsiaTheme="minorEastAsia"/>
          <w:b/>
          <w:lang w:val="en-US" w:eastAsia="zh-CN"/>
        </w:rPr>
        <w:t>7</w:t>
      </w:r>
      <w:r>
        <w:rPr>
          <w:rFonts w:hint="default" w:ascii="Times New Roman" w:hAnsi="Times New Roman" w:cs="Times New Roman" w:eastAsiaTheme="minorEastAsia"/>
          <w:b/>
        </w:rPr>
        <w:t>.</w:t>
      </w:r>
      <w:r>
        <w:rPr>
          <w:rFonts w:hint="default" w:ascii="Times New Roman" w:hAnsi="Times New Roman" w:cs="Times New Roman" w:eastAsiaTheme="minorEastAsia"/>
          <w:b/>
          <w:lang w:val="en-US" w:eastAsia="zh-CN"/>
        </w:rPr>
        <w:t>2</w:t>
      </w:r>
      <w:r>
        <w:rPr>
          <w:rFonts w:hint="default" w:ascii="Times New Roman" w:hAnsi="Times New Roman" w:cs="Times New Roman" w:eastAsiaTheme="minorEastAsia"/>
          <w:b/>
        </w:rPr>
        <w:t>-</w:t>
      </w:r>
      <w:r>
        <w:rPr>
          <w:rFonts w:hint="eastAsia" w:ascii="Times New Roman" w:hAnsi="Times New Roman" w:cs="Times New Roman" w:eastAsiaTheme="minorEastAsia"/>
          <w:b/>
          <w:lang w:val="en-US" w:eastAsia="zh-CN"/>
        </w:rPr>
        <w:t>7</w:t>
      </w:r>
      <w:r>
        <w:rPr>
          <w:rFonts w:hint="default" w:ascii="Times New Roman" w:hAnsi="Times New Roman" w:cs="Times New Roman" w:eastAsiaTheme="minorEastAsia"/>
          <w:b/>
        </w:rPr>
        <w:t>项目污水排放标准</w:t>
      </w:r>
      <w:r>
        <w:rPr>
          <w:rFonts w:hint="default" w:ascii="Times New Roman" w:hAnsi="Times New Roman" w:cs="Times New Roman" w:eastAsiaTheme="minorEastAsia"/>
          <w:b/>
          <w:bCs/>
        </w:rPr>
        <w:t>单位：mg/L（除pH外）</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1290"/>
        <w:gridCol w:w="1290"/>
        <w:gridCol w:w="1290"/>
        <w:gridCol w:w="1290"/>
        <w:gridCol w:w="1290"/>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2"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《化学合成类制药工业水污染物排放标准》（GB21904-2008）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项目</w:t>
            </w:r>
          </w:p>
        </w:tc>
        <w:tc>
          <w:tcPr>
            <w:tcW w:w="38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苯胺类</w:t>
            </w:r>
          </w:p>
        </w:tc>
        <w:tc>
          <w:tcPr>
            <w:tcW w:w="38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总有机碳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标准</w:t>
            </w:r>
          </w:p>
        </w:tc>
        <w:tc>
          <w:tcPr>
            <w:tcW w:w="38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≤2.0</w:t>
            </w:r>
          </w:p>
        </w:tc>
        <w:tc>
          <w:tcPr>
            <w:tcW w:w="38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单位产品基准排水量</w:t>
            </w:r>
          </w:p>
        </w:tc>
        <w:tc>
          <w:tcPr>
            <w:tcW w:w="77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单位产品基准排水量 2400m</w:t>
            </w:r>
            <w:r>
              <w:rPr>
                <w:rFonts w:hint="default" w:ascii="Times New Roman" w:hAnsi="Times New Roman" w:cs="Times New Roman" w:eastAsiaTheme="minorEastAsia"/>
                <w:kern w:val="2"/>
                <w:sz w:val="21"/>
                <w:szCs w:val="21"/>
                <w:vertAlign w:val="superscript"/>
                <w:lang w:val="en-US" w:eastAsia="zh-CN" w:bidi="ar-SA"/>
              </w:rPr>
              <w:t>3</w:t>
            </w:r>
            <w:r>
              <w:rPr>
                <w:rFonts w:hint="default" w:ascii="Times New Roman" w:hAnsi="Times New Roman" w:cs="Times New Roman" w:eastAsiaTheme="minorEastAsia"/>
                <w:kern w:val="2"/>
                <w:sz w:val="21"/>
                <w:szCs w:val="21"/>
                <w:vertAlign w:val="baseline"/>
                <w:lang w:val="en-US" w:eastAsia="zh-CN" w:bidi="ar-SA"/>
              </w:rPr>
              <w:t>/t-产品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2"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污水处理厂接管标准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项目</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pH</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COD</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BOD5</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SS</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NH3-N</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标准</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6~9</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500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100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250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30</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尾水排放标准</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6~9</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50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10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10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5（8）</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w:t>
            </w:r>
            <w:r>
              <w:rPr>
                <w:rFonts w:hint="eastAsia" w:ascii="Times New Roman" w:hAnsi="Times New Roman" w:cs="Times New Roman" w:eastAsiaTheme="minorEastAsia"/>
                <w:kern w:val="2"/>
                <w:sz w:val="21"/>
                <w:szCs w:val="21"/>
                <w:vertAlign w:val="baseline"/>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2"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kern w:val="2"/>
                <w:sz w:val="21"/>
                <w:szCs w:val="21"/>
                <w:vertAlign w:val="baseline"/>
                <w:lang w:val="en-US" w:eastAsia="zh-CN" w:bidi="ar-SA"/>
              </w:rPr>
              <w:t>注：括号外数值为水温＞12℃的控制指标，括号内数值为水温≤12℃的控制指标。</w:t>
            </w:r>
          </w:p>
        </w:tc>
      </w:tr>
    </w:tbl>
    <w:p>
      <w:pPr>
        <w:spacing w:line="360" w:lineRule="auto"/>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（3）噪声排放标准</w:t>
      </w:r>
    </w:p>
    <w:p>
      <w:pPr>
        <w:spacing w:line="360" w:lineRule="auto"/>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营运期厂界噪声排放执行《工业企业厂界环境噪声排放标准》（GB12348-2008）中的3类标准，见</w:t>
      </w:r>
      <w:r>
        <w:rPr>
          <w:rFonts w:hint="eastAsia" w:ascii="Times New Roman" w:hAnsi="Times New Roman" w:cs="Times New Roman" w:eastAsiaTheme="minorEastAsia"/>
          <w:kern w:val="2"/>
          <w:sz w:val="24"/>
          <w:szCs w:val="24"/>
          <w:lang w:val="en-US" w:eastAsia="zh-CN" w:bidi="ar-SA"/>
        </w:rPr>
        <w:t>下</w:t>
      </w:r>
      <w:r>
        <w:rPr>
          <w:rFonts w:hint="default" w:ascii="Times New Roman" w:hAnsi="Times New Roman" w:cs="Times New Roman" w:eastAsiaTheme="minorEastAsia"/>
          <w:kern w:val="2"/>
          <w:sz w:val="24"/>
          <w:szCs w:val="24"/>
          <w:lang w:val="en-US" w:eastAsia="zh-CN" w:bidi="ar-SA"/>
        </w:rPr>
        <w:t>表。</w:t>
      </w:r>
    </w:p>
    <w:p>
      <w:pPr>
        <w:pStyle w:val="29"/>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baseline"/>
        <w:rPr>
          <w:rFonts w:hint="default" w:ascii="Times New Roman" w:hAnsi="Times New Roman" w:cs="Times New Roman" w:eastAsiaTheme="minorEastAsia"/>
          <w:b/>
          <w:kern w:val="2"/>
          <w:sz w:val="21"/>
          <w:szCs w:val="24"/>
          <w:lang w:val="en-US" w:eastAsia="zh-CN" w:bidi="ar-SA"/>
        </w:rPr>
      </w:pPr>
      <w:r>
        <w:rPr>
          <w:rFonts w:hint="default" w:ascii="Times New Roman" w:hAnsi="Times New Roman" w:cs="Times New Roman" w:eastAsiaTheme="minorEastAsia"/>
          <w:b/>
          <w:kern w:val="2"/>
          <w:sz w:val="21"/>
          <w:szCs w:val="24"/>
          <w:lang w:val="en-US" w:eastAsia="zh-CN" w:bidi="ar-SA"/>
        </w:rPr>
        <w:t>表</w:t>
      </w:r>
      <w:r>
        <w:rPr>
          <w:rFonts w:hint="eastAsia" w:ascii="Times New Roman" w:hAnsi="Times New Roman" w:cs="Times New Roman" w:eastAsiaTheme="minorEastAsia"/>
          <w:b/>
          <w:kern w:val="2"/>
          <w:sz w:val="21"/>
          <w:szCs w:val="24"/>
          <w:lang w:val="en-US" w:eastAsia="zh-CN" w:bidi="ar-SA"/>
        </w:rPr>
        <w:t>7</w:t>
      </w:r>
      <w:r>
        <w:rPr>
          <w:rFonts w:hint="default" w:ascii="Times New Roman" w:hAnsi="Times New Roman" w:cs="Times New Roman" w:eastAsiaTheme="minorEastAsia"/>
          <w:b/>
          <w:kern w:val="2"/>
          <w:sz w:val="21"/>
          <w:szCs w:val="24"/>
          <w:lang w:val="en-US" w:eastAsia="zh-CN" w:bidi="ar-SA"/>
        </w:rPr>
        <w:t>.2-</w:t>
      </w:r>
      <w:r>
        <w:rPr>
          <w:rFonts w:hint="eastAsia" w:cs="Times New Roman" w:eastAsiaTheme="minorEastAsia"/>
          <w:b/>
          <w:kern w:val="2"/>
          <w:sz w:val="21"/>
          <w:szCs w:val="24"/>
          <w:lang w:val="en-US" w:eastAsia="zh-CN" w:bidi="ar-SA"/>
        </w:rPr>
        <w:t>8</w:t>
      </w:r>
      <w:r>
        <w:rPr>
          <w:rFonts w:hint="default" w:ascii="Times New Roman" w:hAnsi="Times New Roman" w:cs="Times New Roman" w:eastAsiaTheme="minorEastAsia"/>
          <w:b/>
          <w:kern w:val="2"/>
          <w:sz w:val="21"/>
          <w:szCs w:val="24"/>
          <w:lang w:val="en-US" w:eastAsia="zh-CN" w:bidi="ar-SA"/>
        </w:rPr>
        <w:t>《工业企业厂界环境噪声排放标准》（GB12348-2008）</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bookmarkStart w:id="89" w:name="_Toc297498612"/>
            <w:bookmarkStart w:id="90" w:name="_Toc233793753"/>
            <w:bookmarkStart w:id="91" w:name="_Toc233794341"/>
            <w:bookmarkStart w:id="92" w:name="_Toc12639"/>
            <w:r>
              <w:rPr>
                <w:rFonts w:hint="eastAsia" w:ascii="Times New Roman" w:hAnsi="Times New Roman" w:cs="Times New Roman" w:eastAsiaTheme="minorEastAsia"/>
                <w:kern w:val="2"/>
                <w:sz w:val="21"/>
                <w:szCs w:val="21"/>
                <w:vertAlign w:val="baseline"/>
                <w:lang w:val="en-US" w:eastAsia="zh-CN" w:bidi="ar-SA"/>
              </w:rPr>
              <w:t>类别</w:t>
            </w:r>
          </w:p>
        </w:tc>
        <w:tc>
          <w:tcPr>
            <w:tcW w:w="33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昼间dB（A）</w:t>
            </w:r>
          </w:p>
        </w:tc>
        <w:tc>
          <w:tcPr>
            <w:tcW w:w="33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3类</w:t>
            </w:r>
          </w:p>
        </w:tc>
        <w:tc>
          <w:tcPr>
            <w:tcW w:w="33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65</w:t>
            </w:r>
          </w:p>
        </w:tc>
        <w:tc>
          <w:tcPr>
            <w:tcW w:w="33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55</w:t>
            </w:r>
          </w:p>
        </w:tc>
      </w:tr>
    </w:tbl>
    <w:p>
      <w:pPr>
        <w:spacing w:line="360" w:lineRule="auto"/>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（4）固体废物排放标准</w:t>
      </w:r>
    </w:p>
    <w:bookmarkEnd w:id="89"/>
    <w:bookmarkEnd w:id="90"/>
    <w:bookmarkEnd w:id="91"/>
    <w:bookmarkEnd w:id="92"/>
    <w:p>
      <w:pPr>
        <w:tabs>
          <w:tab w:val="left" w:pos="1755"/>
        </w:tabs>
        <w:snapToGrid w:val="0"/>
        <w:spacing w:line="360" w:lineRule="auto"/>
        <w:ind w:firstLine="48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kern w:val="2"/>
          <w:sz w:val="24"/>
          <w:szCs w:val="24"/>
          <w:lang w:val="en-US" w:eastAsia="zh-CN" w:bidi="ar-SA"/>
        </w:rPr>
        <w:t>一般工业固体废物处理执行《一般工业固体废物贮存、处置场污染控制标准》（GB18599-2001）及修改单（公告2013年第36号）。危险废物执行《危险废物贮存污染控制标准》（GB18597-2001）及修改单（公告2013年第36号）相关规定。</w:t>
      </w: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cs="Times New Roman" w:eastAsiaTheme="minorEastAsia"/>
          <w:sz w:val="32"/>
          <w:szCs w:val="20"/>
          <w:lang w:val="en-US" w:eastAsia="zh-CN"/>
        </w:rPr>
        <w:sectPr>
          <w:pgSz w:w="11906" w:h="16838"/>
          <w:pgMar w:top="1440" w:right="1080" w:bottom="1440" w:left="1080" w:header="851" w:footer="992" w:gutter="0"/>
          <w:pgNumType w:fmt="decimal"/>
          <w:cols w:space="425" w:num="1"/>
          <w:docGrid w:type="lines" w:linePitch="312" w:charSpace="0"/>
        </w:sectPr>
      </w:pPr>
      <w:bookmarkStart w:id="93" w:name="_Toc21558"/>
      <w:bookmarkStart w:id="94" w:name="_Toc18876"/>
      <w:bookmarkStart w:id="95" w:name="_Toc6394"/>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32"/>
          <w:szCs w:val="20"/>
          <w:lang w:val="en-US" w:eastAsia="zh-CN"/>
        </w:rPr>
      </w:pPr>
      <w:r>
        <w:rPr>
          <w:rFonts w:hint="eastAsia" w:ascii="Times New Roman" w:hAnsi="Times New Roman" w:cs="Times New Roman" w:eastAsiaTheme="minorEastAsia"/>
          <w:sz w:val="32"/>
          <w:szCs w:val="20"/>
          <w:lang w:val="en-US" w:eastAsia="zh-CN"/>
        </w:rPr>
        <w:t>8</w:t>
      </w:r>
      <w:r>
        <w:rPr>
          <w:rFonts w:hint="default" w:ascii="Times New Roman" w:hAnsi="Times New Roman" w:cs="Times New Roman" w:eastAsiaTheme="minorEastAsia"/>
          <w:sz w:val="32"/>
          <w:szCs w:val="20"/>
          <w:lang w:val="en-US" w:eastAsia="zh-CN"/>
        </w:rPr>
        <w:t>验收监测内容</w:t>
      </w:r>
      <w:bookmarkEnd w:id="93"/>
    </w:p>
    <w:p>
      <w:pPr>
        <w:rPr>
          <w:rFonts w:hint="eastAsia" w:ascii="Times New Roman" w:hAnsi="Times New Roman" w:cs="Times New Roman" w:eastAsiaTheme="minorEastAsia"/>
          <w:b/>
          <w:bCs/>
          <w:color w:val="000000"/>
          <w:kern w:val="0"/>
          <w:sz w:val="24"/>
          <w:szCs w:val="18"/>
          <w:lang w:val="en-US" w:eastAsia="zh-CN" w:bidi="ar-SA"/>
        </w:rPr>
      </w:pPr>
      <w:r>
        <w:rPr>
          <w:rFonts w:hint="eastAsia" w:ascii="Times New Roman" w:hAnsi="Times New Roman" w:cs="Times New Roman" w:eastAsiaTheme="minorEastAsia"/>
          <w:b/>
          <w:bCs/>
          <w:color w:val="000000"/>
          <w:kern w:val="0"/>
          <w:sz w:val="24"/>
          <w:szCs w:val="18"/>
          <w:lang w:val="en-US" w:eastAsia="zh-CN" w:bidi="ar-SA"/>
        </w:rPr>
        <w:t>8.1</w:t>
      </w:r>
      <w:bookmarkStart w:id="96" w:name="_Toc26990"/>
      <w:r>
        <w:rPr>
          <w:rFonts w:hint="eastAsia" w:ascii="Times New Roman" w:hAnsi="Times New Roman" w:cs="Times New Roman" w:eastAsiaTheme="minorEastAsia"/>
          <w:b/>
          <w:bCs/>
          <w:color w:val="000000"/>
          <w:kern w:val="0"/>
          <w:sz w:val="24"/>
          <w:szCs w:val="18"/>
          <w:lang w:val="en-US" w:eastAsia="zh-CN" w:bidi="ar-SA"/>
        </w:rPr>
        <w:t>地下水监测</w:t>
      </w:r>
    </w:p>
    <w:p>
      <w:pPr>
        <w:pStyle w:val="2"/>
        <w:ind w:left="0" w:leftChars="0" w:firstLine="0" w:firstLineChars="0"/>
        <w:jc w:val="center"/>
        <w:rPr>
          <w:rFonts w:hint="eastAsia" w:ascii="Times New Roman" w:hAnsi="Times New Roman" w:cs="Times New Roman" w:eastAsiaTheme="minorEastAsia"/>
          <w:b/>
          <w:color w:val="auto"/>
          <w:kern w:val="2"/>
          <w:sz w:val="21"/>
          <w:szCs w:val="21"/>
          <w:lang w:val="en-US" w:eastAsia="zh-CN" w:bidi="ar-SA"/>
        </w:rPr>
      </w:pPr>
      <w:r>
        <w:rPr>
          <w:rFonts w:hint="eastAsia" w:ascii="Times New Roman" w:hAnsi="Times New Roman" w:cs="Times New Roman" w:eastAsiaTheme="minorEastAsia"/>
          <w:b/>
          <w:color w:val="auto"/>
          <w:kern w:val="2"/>
          <w:sz w:val="21"/>
          <w:szCs w:val="21"/>
          <w:lang w:val="en-US" w:eastAsia="zh-CN" w:bidi="ar-SA"/>
        </w:rPr>
        <w:t>表8.1-1地下水监测内容一览表</w:t>
      </w:r>
    </w:p>
    <w:tbl>
      <w:tblPr>
        <w:tblStyle w:val="1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4302"/>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07"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监测点位</w:t>
            </w:r>
          </w:p>
        </w:tc>
        <w:tc>
          <w:tcPr>
            <w:tcW w:w="2162"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监测因子</w:t>
            </w:r>
          </w:p>
        </w:tc>
        <w:tc>
          <w:tcPr>
            <w:tcW w:w="1629"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07"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地下监控井</w:t>
            </w:r>
          </w:p>
        </w:tc>
        <w:tc>
          <w:tcPr>
            <w:tcW w:w="2162"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eastAsia"/>
                <w:color w:val="auto"/>
              </w:rPr>
              <w:t>pH</w:t>
            </w:r>
            <w:r>
              <w:rPr>
                <w:rFonts w:hint="eastAsia" w:eastAsia="宋体"/>
                <w:color w:val="auto"/>
                <w:lang w:eastAsia="zh-CN"/>
              </w:rPr>
              <w:t>、</w:t>
            </w:r>
            <w:r>
              <w:rPr>
                <w:rFonts w:hint="eastAsia"/>
                <w:color w:val="auto"/>
              </w:rPr>
              <w:t>总硬度</w:t>
            </w:r>
            <w:r>
              <w:rPr>
                <w:rFonts w:hint="eastAsia" w:eastAsia="宋体"/>
                <w:color w:val="auto"/>
                <w:lang w:eastAsia="zh-CN"/>
              </w:rPr>
              <w:t>、</w:t>
            </w:r>
            <w:r>
              <w:rPr>
                <w:rFonts w:hint="eastAsia"/>
                <w:color w:val="auto"/>
              </w:rPr>
              <w:t>高锰酸盐指数</w:t>
            </w:r>
            <w:r>
              <w:rPr>
                <w:rFonts w:hint="eastAsia" w:eastAsia="宋体"/>
                <w:color w:val="auto"/>
                <w:lang w:eastAsia="zh-CN"/>
              </w:rPr>
              <w:t>、</w:t>
            </w:r>
            <w:r>
              <w:rPr>
                <w:rFonts w:hint="eastAsia"/>
                <w:color w:val="auto"/>
              </w:rPr>
              <w:t>氨氮</w:t>
            </w:r>
            <w:r>
              <w:rPr>
                <w:rFonts w:hint="eastAsia" w:eastAsia="宋体"/>
                <w:color w:val="auto"/>
                <w:lang w:eastAsia="zh-CN"/>
              </w:rPr>
              <w:t>、</w:t>
            </w:r>
            <w:r>
              <w:rPr>
                <w:rFonts w:hint="eastAsia"/>
                <w:color w:val="auto"/>
              </w:rPr>
              <w:t>硝酸盐</w:t>
            </w:r>
            <w:r>
              <w:rPr>
                <w:rFonts w:hint="eastAsia" w:eastAsia="宋体"/>
                <w:color w:val="auto"/>
                <w:lang w:eastAsia="zh-CN"/>
              </w:rPr>
              <w:t>、</w:t>
            </w:r>
            <w:r>
              <w:rPr>
                <w:rFonts w:hint="eastAsia"/>
                <w:color w:val="auto"/>
              </w:rPr>
              <w:t>氯化物</w:t>
            </w:r>
            <w:r>
              <w:rPr>
                <w:rFonts w:hint="eastAsia" w:eastAsia="宋体"/>
                <w:color w:val="auto"/>
                <w:lang w:eastAsia="zh-CN"/>
              </w:rPr>
              <w:t>、</w:t>
            </w:r>
            <w:r>
              <w:rPr>
                <w:rFonts w:hint="eastAsia"/>
                <w:color w:val="auto"/>
              </w:rPr>
              <w:t>硫酸盐</w:t>
            </w:r>
          </w:p>
        </w:tc>
        <w:tc>
          <w:tcPr>
            <w:tcW w:w="1629"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连续监测2天</w:t>
            </w:r>
            <w:r>
              <w:rPr>
                <w:rFonts w:hint="default" w:ascii="Times New Roman" w:hAnsi="Times New Roman" w:cs="Times New Roman" w:eastAsiaTheme="minorEastAsia"/>
                <w:color w:val="auto"/>
                <w:sz w:val="21"/>
                <w:szCs w:val="21"/>
                <w:lang w:eastAsia="zh-CN"/>
              </w:rPr>
              <w:t>，每天监测</w:t>
            </w:r>
            <w:r>
              <w:rPr>
                <w:rFonts w:hint="default"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lang w:eastAsia="zh-CN"/>
              </w:rPr>
              <w:t>次</w:t>
            </w:r>
          </w:p>
        </w:tc>
      </w:tr>
    </w:tbl>
    <w:p>
      <w:pPr>
        <w:pStyle w:val="6"/>
        <w:bidi w:val="0"/>
        <w:rPr>
          <w:rFonts w:hint="eastAsia" w:ascii="Times New Roman" w:hAnsi="Times New Roman" w:cs="Times New Roman" w:eastAsiaTheme="minorEastAsia"/>
          <w:b/>
          <w:bCs/>
          <w:sz w:val="24"/>
          <w:szCs w:val="18"/>
          <w:lang w:val="en-US" w:eastAsia="zh-CN"/>
        </w:rPr>
      </w:pPr>
      <w:r>
        <w:rPr>
          <w:rFonts w:hint="eastAsia" w:ascii="Times New Roman" w:hAnsi="Times New Roman" w:cs="Times New Roman" w:eastAsiaTheme="minorEastAsia"/>
          <w:b/>
          <w:bCs/>
          <w:sz w:val="24"/>
          <w:szCs w:val="18"/>
          <w:lang w:val="en-US" w:eastAsia="zh-CN"/>
        </w:rPr>
        <w:t>8.2废水监测</w:t>
      </w:r>
    </w:p>
    <w:p>
      <w:pPr>
        <w:pStyle w:val="2"/>
        <w:ind w:left="0" w:leftChars="0" w:firstLine="0" w:firstLineChars="0"/>
        <w:jc w:val="center"/>
        <w:rPr>
          <w:rFonts w:hint="eastAsia" w:ascii="Times New Roman" w:hAnsi="Times New Roman" w:cs="Times New Roman" w:eastAsiaTheme="minorEastAsia"/>
          <w:b/>
          <w:color w:val="auto"/>
          <w:kern w:val="2"/>
          <w:sz w:val="21"/>
          <w:szCs w:val="21"/>
          <w:lang w:val="en-US" w:eastAsia="zh-CN" w:bidi="ar-SA"/>
        </w:rPr>
      </w:pPr>
      <w:r>
        <w:rPr>
          <w:rFonts w:hint="eastAsia" w:ascii="Times New Roman" w:hAnsi="Times New Roman" w:cs="Times New Roman" w:eastAsiaTheme="minorEastAsia"/>
          <w:b/>
          <w:color w:val="auto"/>
          <w:kern w:val="2"/>
          <w:sz w:val="21"/>
          <w:szCs w:val="21"/>
          <w:lang w:val="en-US" w:eastAsia="zh-CN" w:bidi="ar-SA"/>
        </w:rPr>
        <w:t>表8.2-1废水监测内容一览表</w:t>
      </w:r>
    </w:p>
    <w:tbl>
      <w:tblPr>
        <w:tblStyle w:val="15"/>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8"/>
        <w:gridCol w:w="4304"/>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06" w:type="pct"/>
            <w:noWrap w:val="0"/>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监测点位</w:t>
            </w:r>
          </w:p>
        </w:tc>
        <w:tc>
          <w:tcPr>
            <w:tcW w:w="2164" w:type="pct"/>
            <w:noWrap w:val="0"/>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监测因子</w:t>
            </w:r>
          </w:p>
        </w:tc>
        <w:tc>
          <w:tcPr>
            <w:tcW w:w="1629" w:type="pct"/>
            <w:noWrap w:val="0"/>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06" w:type="pct"/>
            <w:noWrap w:val="0"/>
            <w:vAlign w:val="center"/>
          </w:tcPr>
          <w:p>
            <w:pPr>
              <w:jc w:val="center"/>
              <w:rPr>
                <w:rFonts w:hint="default" w:ascii="Times New Roman" w:hAnsi="Times New Roman" w:cs="Times New Roman" w:eastAsiaTheme="minorEastAsia"/>
                <w:sz w:val="21"/>
                <w:szCs w:val="21"/>
                <w:lang w:eastAsia="zh-CN"/>
              </w:rPr>
            </w:pPr>
            <w:r>
              <w:rPr>
                <w:rFonts w:hint="eastAsia" w:ascii="Times New Roman" w:hAnsi="Times New Roman" w:eastAsia="宋体" w:cs="Times New Roman"/>
                <w:b w:val="0"/>
                <w:bCs w:val="0"/>
                <w:kern w:val="2"/>
                <w:sz w:val="21"/>
                <w:szCs w:val="21"/>
                <w:lang w:val="en-US" w:eastAsia="zh-CN" w:bidi="ar-SA"/>
              </w:rPr>
              <w:t>污水处理设施进、出口</w:t>
            </w:r>
          </w:p>
        </w:tc>
        <w:tc>
          <w:tcPr>
            <w:tcW w:w="2164" w:type="pct"/>
            <w:noWrap w:val="0"/>
            <w:vAlign w:val="center"/>
          </w:tcPr>
          <w:p>
            <w:pPr>
              <w:jc w:val="center"/>
              <w:rPr>
                <w:rFonts w:hint="default" w:ascii="Times New Roman" w:hAnsi="Times New Roman" w:cs="Times New Roman" w:eastAsiaTheme="minorEastAsia"/>
                <w:sz w:val="21"/>
                <w:szCs w:val="21"/>
                <w:lang w:eastAsia="zh-CN"/>
              </w:rPr>
            </w:pPr>
            <w:r>
              <w:rPr>
                <w:rFonts w:hint="eastAsia" w:ascii="Times New Roman" w:hAnsi="Times New Roman" w:eastAsia="宋体" w:cs="Times New Roman"/>
                <w:b w:val="0"/>
                <w:bCs w:val="0"/>
                <w:kern w:val="2"/>
                <w:sz w:val="21"/>
                <w:szCs w:val="21"/>
                <w:lang w:val="en-US" w:eastAsia="zh-CN" w:bidi="ar-SA"/>
              </w:rPr>
              <w:t>pH、色度、SS、BOD</w:t>
            </w:r>
            <w:r>
              <w:rPr>
                <w:rFonts w:hint="eastAsia" w:ascii="Times New Roman" w:hAnsi="Times New Roman" w:eastAsia="宋体" w:cs="Times New Roman"/>
                <w:b w:val="0"/>
                <w:bCs w:val="0"/>
                <w:kern w:val="2"/>
                <w:sz w:val="21"/>
                <w:szCs w:val="21"/>
                <w:vertAlign w:val="subscript"/>
                <w:lang w:val="en-US" w:eastAsia="zh-CN" w:bidi="ar-SA"/>
              </w:rPr>
              <w:t>5</w:t>
            </w:r>
            <w:r>
              <w:rPr>
                <w:rFonts w:hint="eastAsia" w:ascii="Times New Roman" w:hAnsi="Times New Roman" w:eastAsia="宋体" w:cs="Times New Roman"/>
                <w:b w:val="0"/>
                <w:bCs w:val="0"/>
                <w:kern w:val="2"/>
                <w:sz w:val="21"/>
                <w:szCs w:val="21"/>
                <w:lang w:val="en-US" w:eastAsia="zh-CN" w:bidi="ar-SA"/>
              </w:rPr>
              <w:t>、总有机碳、苯胺类、COD、NH3-N、总氮、总磷</w:t>
            </w:r>
          </w:p>
        </w:tc>
        <w:tc>
          <w:tcPr>
            <w:tcW w:w="1629" w:type="pct"/>
            <w:noWrap w:val="0"/>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连续监测2天</w:t>
            </w:r>
            <w:r>
              <w:rPr>
                <w:rFonts w:hint="default" w:ascii="Times New Roman" w:hAnsi="Times New Roman" w:cs="Times New Roman" w:eastAsiaTheme="minorEastAsia"/>
                <w:sz w:val="21"/>
                <w:szCs w:val="21"/>
                <w:lang w:eastAsia="zh-CN"/>
              </w:rPr>
              <w:t>，每天监测</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lang w:eastAsia="zh-CN"/>
              </w:rPr>
              <w:t>次</w:t>
            </w:r>
          </w:p>
        </w:tc>
      </w:tr>
    </w:tbl>
    <w:p>
      <w:pPr>
        <w:rPr>
          <w:rFonts w:hint="eastAsia"/>
          <w:lang w:val="en-US" w:eastAsia="zh-CN"/>
        </w:rPr>
      </w:pPr>
    </w:p>
    <w:p>
      <w:pPr>
        <w:pStyle w:val="6"/>
        <w:bidi w:val="0"/>
        <w:rPr>
          <w:rFonts w:hint="default" w:ascii="Times New Roman" w:hAnsi="Times New Roman" w:cs="Times New Roman" w:eastAsiaTheme="minorEastAsia"/>
          <w:b/>
          <w:bCs/>
          <w:sz w:val="24"/>
          <w:szCs w:val="18"/>
          <w:lang w:val="en-US" w:eastAsia="zh-CN"/>
        </w:rPr>
      </w:pPr>
      <w:r>
        <w:rPr>
          <w:rFonts w:hint="eastAsia" w:ascii="Times New Roman" w:hAnsi="Times New Roman" w:cs="Times New Roman" w:eastAsiaTheme="minorEastAsia"/>
          <w:b/>
          <w:bCs/>
          <w:sz w:val="24"/>
          <w:szCs w:val="18"/>
          <w:lang w:val="en-US" w:eastAsia="zh-CN"/>
        </w:rPr>
        <w:t>8.3</w:t>
      </w:r>
      <w:r>
        <w:rPr>
          <w:rFonts w:hint="default" w:ascii="Times New Roman" w:hAnsi="Times New Roman" w:cs="Times New Roman" w:eastAsiaTheme="minorEastAsia"/>
          <w:b/>
          <w:bCs/>
          <w:sz w:val="24"/>
          <w:szCs w:val="18"/>
        </w:rPr>
        <w:t>有组织废气监测</w:t>
      </w:r>
      <w:bookmarkEnd w:id="94"/>
      <w:bookmarkEnd w:id="95"/>
      <w:bookmarkEnd w:id="96"/>
    </w:p>
    <w:p>
      <w:pPr>
        <w:ind w:firstLine="422" w:firstLineChars="200"/>
        <w:jc w:val="center"/>
        <w:rPr>
          <w:rFonts w:hint="default" w:ascii="Times New Roman" w:hAnsi="Times New Roman" w:cs="Times New Roman" w:eastAsiaTheme="minorEastAsia"/>
          <w:b/>
          <w:color w:val="auto"/>
          <w:szCs w:val="21"/>
        </w:rPr>
      </w:pPr>
      <w:r>
        <w:rPr>
          <w:rFonts w:hint="default" w:ascii="Times New Roman" w:hAnsi="Times New Roman" w:cs="Times New Roman" w:eastAsiaTheme="minorEastAsia"/>
          <w:b/>
          <w:color w:val="auto"/>
          <w:szCs w:val="21"/>
        </w:rPr>
        <w:t>表</w:t>
      </w:r>
      <w:r>
        <w:rPr>
          <w:rFonts w:hint="eastAsia" w:ascii="Times New Roman" w:hAnsi="Times New Roman" w:cs="Times New Roman" w:eastAsiaTheme="minorEastAsia"/>
          <w:b/>
          <w:color w:val="auto"/>
          <w:szCs w:val="21"/>
          <w:lang w:val="en-US" w:eastAsia="zh-CN"/>
        </w:rPr>
        <w:t>8</w:t>
      </w:r>
      <w:r>
        <w:rPr>
          <w:rFonts w:hint="default" w:ascii="Times New Roman" w:hAnsi="Times New Roman" w:cs="Times New Roman" w:eastAsiaTheme="minorEastAsia"/>
          <w:b/>
          <w:color w:val="auto"/>
          <w:szCs w:val="21"/>
        </w:rPr>
        <w:t>.</w:t>
      </w:r>
      <w:r>
        <w:rPr>
          <w:rFonts w:hint="eastAsia" w:ascii="Times New Roman" w:hAnsi="Times New Roman" w:cs="Times New Roman" w:eastAsiaTheme="minorEastAsia"/>
          <w:b/>
          <w:color w:val="auto"/>
          <w:szCs w:val="21"/>
          <w:lang w:val="en-US" w:eastAsia="zh-CN"/>
        </w:rPr>
        <w:t>3-1</w:t>
      </w:r>
      <w:r>
        <w:rPr>
          <w:rFonts w:hint="default" w:ascii="Times New Roman" w:hAnsi="Times New Roman" w:cs="Times New Roman" w:eastAsiaTheme="minorEastAsia"/>
          <w:b/>
          <w:color w:val="auto"/>
          <w:szCs w:val="21"/>
        </w:rPr>
        <w:t>有组织废气监测内容一览表</w:t>
      </w:r>
    </w:p>
    <w:tbl>
      <w:tblPr>
        <w:tblStyle w:val="15"/>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4303"/>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pct"/>
            <w:noWrap w:val="0"/>
            <w:vAlign w:val="center"/>
          </w:tcPr>
          <w:p>
            <w:pPr>
              <w:numPr>
                <w:ilvl w:val="0"/>
                <w:numId w:val="0"/>
              </w:numPr>
              <w:ind w:left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监测点位</w:t>
            </w:r>
          </w:p>
        </w:tc>
        <w:tc>
          <w:tcPr>
            <w:tcW w:w="2165" w:type="pct"/>
            <w:noWrap w:val="0"/>
            <w:vAlign w:val="center"/>
          </w:tcPr>
          <w:p>
            <w:pPr>
              <w:numPr>
                <w:ilvl w:val="0"/>
                <w:numId w:val="0"/>
              </w:numPr>
              <w:ind w:left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监测因子</w:t>
            </w:r>
          </w:p>
        </w:tc>
        <w:tc>
          <w:tcPr>
            <w:tcW w:w="1628" w:type="pct"/>
            <w:noWrap w:val="0"/>
            <w:vAlign w:val="center"/>
          </w:tcPr>
          <w:p>
            <w:pPr>
              <w:numPr>
                <w:ilvl w:val="0"/>
                <w:numId w:val="0"/>
              </w:numPr>
              <w:ind w:left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pct"/>
            <w:noWrap w:val="0"/>
            <w:vAlign w:val="center"/>
          </w:tcPr>
          <w:p>
            <w:pPr>
              <w:pStyle w:val="19"/>
              <w:numPr>
                <w:ilvl w:val="1"/>
                <w:numId w:val="0"/>
              </w:numPr>
              <w:spacing w:line="240" w:lineRule="auto"/>
              <w:ind w:lef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b w:val="0"/>
                <w:bCs w:val="0"/>
                <w:kern w:val="2"/>
                <w:sz w:val="21"/>
                <w:szCs w:val="21"/>
                <w:lang w:val="en-US" w:eastAsia="zh-CN" w:bidi="ar-SA"/>
              </w:rPr>
              <w:t>RTO蓄热氧化炉处理设施进、出口</w:t>
            </w:r>
          </w:p>
        </w:tc>
        <w:tc>
          <w:tcPr>
            <w:tcW w:w="2165" w:type="pct"/>
            <w:noWrap w:val="0"/>
            <w:vAlign w:val="center"/>
          </w:tcPr>
          <w:p>
            <w:pPr>
              <w:pStyle w:val="19"/>
              <w:numPr>
                <w:ilvl w:val="1"/>
                <w:numId w:val="0"/>
              </w:numPr>
              <w:spacing w:line="240" w:lineRule="auto"/>
              <w:ind w:lef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b w:val="0"/>
                <w:bCs w:val="0"/>
                <w:kern w:val="2"/>
                <w:sz w:val="21"/>
                <w:szCs w:val="21"/>
                <w:lang w:val="en-US" w:eastAsia="zh-CN" w:bidi="ar-SA"/>
              </w:rPr>
              <w:t>颗粒物、SO</w:t>
            </w:r>
            <w:r>
              <w:rPr>
                <w:rFonts w:hint="eastAsia" w:ascii="Times New Roman" w:hAnsi="Times New Roman" w:cs="Times New Roman"/>
                <w:b w:val="0"/>
                <w:bCs w:val="0"/>
                <w:kern w:val="2"/>
                <w:sz w:val="21"/>
                <w:szCs w:val="21"/>
                <w:vertAlign w:val="subscript"/>
                <w:lang w:val="en-US" w:eastAsia="zh-CN" w:bidi="ar-SA"/>
              </w:rPr>
              <w:t>2</w:t>
            </w:r>
            <w:r>
              <w:rPr>
                <w:rFonts w:hint="eastAsia" w:ascii="Times New Roman" w:hAnsi="Times New Roman" w:cs="Times New Roman"/>
                <w:b w:val="0"/>
                <w:bCs w:val="0"/>
                <w:kern w:val="2"/>
                <w:sz w:val="21"/>
                <w:szCs w:val="21"/>
                <w:lang w:val="en-US" w:eastAsia="zh-CN" w:bidi="ar-SA"/>
              </w:rPr>
              <w:t>、NOx、甲醇、苯胺类、丙烯腈、乙醛、VOC</w:t>
            </w:r>
            <w:r>
              <w:rPr>
                <w:rFonts w:hint="eastAsia" w:ascii="Times New Roman" w:hAnsi="Times New Roman" w:cs="Times New Roman"/>
                <w:b w:val="0"/>
                <w:bCs w:val="0"/>
                <w:kern w:val="2"/>
                <w:sz w:val="21"/>
                <w:szCs w:val="21"/>
                <w:vertAlign w:val="subscript"/>
                <w:lang w:val="en-US" w:eastAsia="zh-CN" w:bidi="ar-SA"/>
              </w:rPr>
              <w:t>S</w:t>
            </w:r>
            <w:r>
              <w:rPr>
                <w:rFonts w:hint="eastAsia" w:ascii="Times New Roman" w:hAnsi="Times New Roman" w:cs="Times New Roman"/>
                <w:b w:val="0"/>
                <w:bCs w:val="0"/>
                <w:kern w:val="2"/>
                <w:sz w:val="21"/>
                <w:szCs w:val="21"/>
                <w:vertAlign w:val="baseline"/>
                <w:lang w:val="en-US" w:eastAsia="zh-CN" w:bidi="ar-SA"/>
              </w:rPr>
              <w:t>、非甲烷总烃、臭气浓度</w:t>
            </w:r>
          </w:p>
        </w:tc>
        <w:tc>
          <w:tcPr>
            <w:tcW w:w="1628" w:type="pct"/>
            <w:vMerge w:val="restart"/>
            <w:noWrap w:val="0"/>
            <w:vAlign w:val="center"/>
          </w:tcPr>
          <w:p>
            <w:pPr>
              <w:numPr>
                <w:ilvl w:val="0"/>
                <w:numId w:val="0"/>
              </w:numPr>
              <w:ind w:left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取样2天，每天监测3个样品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pct"/>
            <w:noWrap w:val="0"/>
            <w:vAlign w:val="center"/>
          </w:tcPr>
          <w:p>
            <w:pPr>
              <w:pStyle w:val="19"/>
              <w:numPr>
                <w:ilvl w:val="1"/>
                <w:numId w:val="0"/>
              </w:numPr>
              <w:spacing w:line="240" w:lineRule="auto"/>
              <w:ind w:lef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b w:val="0"/>
                <w:bCs w:val="0"/>
                <w:kern w:val="2"/>
                <w:sz w:val="21"/>
                <w:szCs w:val="21"/>
                <w:lang w:val="en-US" w:eastAsia="zh-CN" w:bidi="ar-SA"/>
              </w:rPr>
              <w:t>锅炉处理设施出口</w:t>
            </w:r>
          </w:p>
        </w:tc>
        <w:tc>
          <w:tcPr>
            <w:tcW w:w="2165" w:type="pct"/>
            <w:noWrap w:val="0"/>
            <w:vAlign w:val="center"/>
          </w:tcPr>
          <w:p>
            <w:pPr>
              <w:pStyle w:val="19"/>
              <w:numPr>
                <w:ilvl w:val="1"/>
                <w:numId w:val="0"/>
              </w:numPr>
              <w:spacing w:line="240" w:lineRule="auto"/>
              <w:ind w:leftChars="0"/>
              <w:jc w:val="center"/>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b w:val="0"/>
                <w:bCs w:val="0"/>
                <w:kern w:val="2"/>
                <w:sz w:val="21"/>
                <w:szCs w:val="21"/>
                <w:lang w:val="en-US" w:eastAsia="zh-CN" w:bidi="ar-SA"/>
              </w:rPr>
              <w:t>颗粒物、SO</w:t>
            </w:r>
            <w:r>
              <w:rPr>
                <w:rFonts w:hint="default" w:ascii="Times New Roman" w:hAnsi="Times New Roman" w:eastAsia="宋体" w:cs="Times New Roman"/>
                <w:b w:val="0"/>
                <w:bCs w:val="0"/>
                <w:kern w:val="2"/>
                <w:sz w:val="21"/>
                <w:szCs w:val="21"/>
                <w:vertAlign w:val="subscript"/>
                <w:lang w:val="en-US" w:eastAsia="zh-CN" w:bidi="ar-SA"/>
              </w:rPr>
              <w:t>2</w:t>
            </w:r>
            <w:r>
              <w:rPr>
                <w:rFonts w:hint="default" w:ascii="Times New Roman" w:hAnsi="Times New Roman" w:eastAsia="宋体" w:cs="Times New Roman"/>
                <w:b w:val="0"/>
                <w:bCs w:val="0"/>
                <w:kern w:val="2"/>
                <w:sz w:val="21"/>
                <w:szCs w:val="21"/>
                <w:lang w:val="en-US" w:eastAsia="zh-CN" w:bidi="ar-SA"/>
              </w:rPr>
              <w:t>、NO</w:t>
            </w:r>
            <w:r>
              <w:rPr>
                <w:rFonts w:hint="default" w:ascii="Times New Roman" w:hAnsi="Times New Roman" w:eastAsia="宋体" w:cs="Times New Roman"/>
                <w:b w:val="0"/>
                <w:bCs w:val="0"/>
                <w:kern w:val="2"/>
                <w:sz w:val="21"/>
                <w:szCs w:val="21"/>
                <w:vertAlign w:val="subscript"/>
                <w:lang w:val="en-US" w:eastAsia="zh-CN" w:bidi="ar-SA"/>
              </w:rPr>
              <w:t>X</w:t>
            </w:r>
          </w:p>
        </w:tc>
        <w:tc>
          <w:tcPr>
            <w:tcW w:w="1628" w:type="pct"/>
            <w:vMerge w:val="continue"/>
            <w:noWrap w:val="0"/>
            <w:vAlign w:val="center"/>
          </w:tcPr>
          <w:p>
            <w:pPr>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5" w:type="pct"/>
            <w:noWrap w:val="0"/>
            <w:vAlign w:val="center"/>
          </w:tcPr>
          <w:p>
            <w:pPr>
              <w:pStyle w:val="19"/>
              <w:numPr>
                <w:ilvl w:val="1"/>
                <w:numId w:val="0"/>
              </w:numPr>
              <w:spacing w:line="240" w:lineRule="auto"/>
              <w:ind w:leftChars="0"/>
              <w:jc w:val="center"/>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食堂油烟处理设施出口</w:t>
            </w:r>
          </w:p>
        </w:tc>
        <w:tc>
          <w:tcPr>
            <w:tcW w:w="2165" w:type="pct"/>
            <w:noWrap w:val="0"/>
            <w:vAlign w:val="center"/>
          </w:tcPr>
          <w:p>
            <w:pPr>
              <w:pStyle w:val="19"/>
              <w:numPr>
                <w:ilvl w:val="1"/>
                <w:numId w:val="0"/>
              </w:numPr>
              <w:spacing w:line="240" w:lineRule="auto"/>
              <w:ind w:lef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b w:val="0"/>
                <w:bCs w:val="0"/>
                <w:kern w:val="2"/>
                <w:sz w:val="21"/>
                <w:szCs w:val="21"/>
                <w:lang w:val="en-US" w:eastAsia="zh-CN" w:bidi="ar-SA"/>
              </w:rPr>
              <w:t>饮食业油烟</w:t>
            </w:r>
          </w:p>
        </w:tc>
        <w:tc>
          <w:tcPr>
            <w:tcW w:w="1628" w:type="pct"/>
            <w:vMerge w:val="continue"/>
            <w:noWrap w:val="0"/>
            <w:vAlign w:val="center"/>
          </w:tcPr>
          <w:p>
            <w:pPr>
              <w:numPr>
                <w:ilvl w:val="0"/>
                <w:numId w:val="0"/>
              </w:numPr>
              <w:ind w:leftChars="0"/>
              <w:jc w:val="center"/>
              <w:rPr>
                <w:rFonts w:hint="default" w:ascii="Times New Roman" w:hAnsi="Times New Roman" w:cs="Times New Roman" w:eastAsiaTheme="minorEastAsia"/>
                <w:sz w:val="21"/>
                <w:szCs w:val="21"/>
                <w:lang w:val="en-US" w:eastAsia="zh-CN"/>
              </w:rPr>
            </w:pPr>
          </w:p>
        </w:tc>
      </w:tr>
    </w:tbl>
    <w:p>
      <w:pPr>
        <w:pStyle w:val="6"/>
        <w:bidi w:val="0"/>
        <w:spacing w:line="360" w:lineRule="auto"/>
        <w:rPr>
          <w:rFonts w:hint="default" w:ascii="Times New Roman" w:hAnsi="Times New Roman" w:cs="Times New Roman" w:eastAsiaTheme="minorEastAsia"/>
          <w:b/>
          <w:bCs/>
          <w:sz w:val="24"/>
          <w:szCs w:val="18"/>
        </w:rPr>
      </w:pPr>
      <w:bookmarkStart w:id="97" w:name="_Toc12695"/>
      <w:bookmarkStart w:id="98" w:name="_Toc21053"/>
      <w:bookmarkStart w:id="99" w:name="_Toc16362"/>
      <w:r>
        <w:rPr>
          <w:rFonts w:hint="eastAsia" w:ascii="Times New Roman" w:hAnsi="Times New Roman" w:cs="Times New Roman" w:eastAsiaTheme="minorEastAsia"/>
          <w:b/>
          <w:bCs/>
          <w:sz w:val="24"/>
          <w:szCs w:val="18"/>
          <w:lang w:val="en-US" w:eastAsia="zh-CN"/>
        </w:rPr>
        <w:t>8</w:t>
      </w:r>
      <w:r>
        <w:rPr>
          <w:rFonts w:hint="default" w:ascii="Times New Roman" w:hAnsi="Times New Roman" w:cs="Times New Roman" w:eastAsiaTheme="minorEastAsia"/>
          <w:b/>
          <w:bCs/>
          <w:sz w:val="24"/>
          <w:szCs w:val="18"/>
        </w:rPr>
        <w:t>.</w:t>
      </w:r>
      <w:r>
        <w:rPr>
          <w:rFonts w:hint="eastAsia" w:ascii="Times New Roman" w:hAnsi="Times New Roman" w:cs="Times New Roman" w:eastAsiaTheme="minorEastAsia"/>
          <w:b/>
          <w:bCs/>
          <w:sz w:val="24"/>
          <w:szCs w:val="18"/>
          <w:lang w:val="en-US" w:eastAsia="zh-CN"/>
        </w:rPr>
        <w:t>4</w:t>
      </w:r>
      <w:r>
        <w:rPr>
          <w:rFonts w:hint="default" w:ascii="Times New Roman" w:hAnsi="Times New Roman" w:cs="Times New Roman" w:eastAsiaTheme="minorEastAsia"/>
          <w:b/>
          <w:bCs/>
          <w:sz w:val="24"/>
          <w:szCs w:val="18"/>
        </w:rPr>
        <w:t>无组织废气监测</w:t>
      </w:r>
      <w:bookmarkEnd w:id="97"/>
      <w:bookmarkEnd w:id="98"/>
      <w:bookmarkEnd w:id="99"/>
    </w:p>
    <w:p>
      <w:pPr>
        <w:tabs>
          <w:tab w:val="left" w:pos="1755"/>
        </w:tabs>
        <w:snapToGrid w:val="0"/>
        <w:spacing w:line="360" w:lineRule="auto"/>
        <w:ind w:firstLine="48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（1）监测点位：根据废气排放特点及建设项目区域环境特征，在厂界外布设</w:t>
      </w:r>
      <w:r>
        <w:rPr>
          <w:rFonts w:hint="eastAsia" w:ascii="Times New Roman" w:hAnsi="Times New Roman" w:cs="Times New Roman" w:eastAsiaTheme="minorEastAsia"/>
          <w:sz w:val="24"/>
          <w:lang w:val="en-US" w:eastAsia="zh-CN"/>
        </w:rPr>
        <w:t>6</w:t>
      </w:r>
      <w:r>
        <w:rPr>
          <w:rFonts w:hint="default" w:ascii="Times New Roman" w:hAnsi="Times New Roman" w:cs="Times New Roman" w:eastAsiaTheme="minorEastAsia"/>
          <w:sz w:val="24"/>
        </w:rPr>
        <w:t>个大气无组织监测点，点位选择根据监测时气象情况确定，上风向1个参照点，下风向3个监控点</w:t>
      </w:r>
      <w:r>
        <w:rPr>
          <w:rFonts w:hint="default"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厂界内</w:t>
      </w:r>
      <w:r>
        <w:rPr>
          <w:rFonts w:hint="eastAsia" w:ascii="Times New Roman" w:hAnsi="Times New Roman" w:cs="Times New Roman" w:eastAsiaTheme="minorEastAsia"/>
          <w:sz w:val="24"/>
          <w:lang w:val="en-US" w:eastAsia="zh-CN"/>
        </w:rPr>
        <w:t>1</w:t>
      </w:r>
      <w:r>
        <w:rPr>
          <w:rFonts w:hint="eastAsia" w:ascii="Times New Roman" w:hAnsi="Times New Roman" w:cs="Times New Roman" w:eastAsiaTheme="minorEastAsia"/>
          <w:sz w:val="24"/>
          <w:lang w:eastAsia="zh-CN"/>
        </w:rPr>
        <w:t>个监控点；污水处理站</w:t>
      </w:r>
      <w:r>
        <w:rPr>
          <w:rFonts w:hint="eastAsia" w:ascii="Times New Roman" w:hAnsi="Times New Roman" w:cs="Times New Roman" w:eastAsiaTheme="minorEastAsia"/>
          <w:sz w:val="24"/>
          <w:lang w:val="en-US" w:eastAsia="zh-CN"/>
        </w:rPr>
        <w:t>1个监控点</w:t>
      </w:r>
    </w:p>
    <w:p>
      <w:pPr>
        <w:tabs>
          <w:tab w:val="left" w:pos="1755"/>
        </w:tabs>
        <w:snapToGrid w:val="0"/>
        <w:spacing w:line="360" w:lineRule="auto"/>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rPr>
        <w:t>（</w:t>
      </w:r>
      <w:r>
        <w:rPr>
          <w:rFonts w:hint="default" w:ascii="Times New Roman" w:hAnsi="Times New Roman" w:cs="Times New Roman" w:eastAsiaTheme="minorEastAsia"/>
          <w:color w:val="auto"/>
          <w:sz w:val="24"/>
        </w:rPr>
        <w:t>2）监测项目：</w:t>
      </w:r>
      <w:r>
        <w:rPr>
          <w:rFonts w:hint="default" w:ascii="Times New Roman" w:hAnsi="Times New Roman" w:cs="Times New Roman" w:eastAsiaTheme="minorEastAsia"/>
          <w:color w:val="auto"/>
          <w:sz w:val="24"/>
          <w:szCs w:val="24"/>
          <w:lang w:val="en-US" w:eastAsia="zh-CN"/>
        </w:rPr>
        <w:t>颗粒物、非甲烷总烃</w:t>
      </w:r>
      <w:r>
        <w:rPr>
          <w:rFonts w:hint="default" w:ascii="Times New Roman" w:hAnsi="Times New Roman" w:cs="Times New Roman" w:eastAsiaTheme="minorEastAsia"/>
          <w:color w:val="auto"/>
          <w:sz w:val="24"/>
          <w:szCs w:val="24"/>
        </w:rPr>
        <w:t>；</w:t>
      </w:r>
    </w:p>
    <w:p>
      <w:pPr>
        <w:tabs>
          <w:tab w:val="left" w:pos="1755"/>
        </w:tabs>
        <w:snapToGrid w:val="0"/>
        <w:spacing w:line="360" w:lineRule="auto"/>
        <w:ind w:firstLine="480"/>
        <w:rPr>
          <w:rFonts w:hint="default" w:ascii="Times New Roman" w:hAnsi="Times New Roman" w:cs="Times New Roman" w:eastAsiaTheme="minorEastAsia"/>
          <w:sz w:val="24"/>
        </w:rPr>
      </w:pPr>
      <w:r>
        <w:rPr>
          <w:rFonts w:hint="default" w:ascii="Times New Roman" w:hAnsi="Times New Roman" w:cs="Times New Roman" w:eastAsiaTheme="minorEastAsia"/>
          <w:sz w:val="24"/>
        </w:rPr>
        <w:t>（3）监测频次：</w:t>
      </w:r>
      <w:r>
        <w:rPr>
          <w:rFonts w:hint="default" w:ascii="Times New Roman" w:hAnsi="Times New Roman" w:cs="Times New Roman" w:eastAsiaTheme="minorEastAsia"/>
          <w:sz w:val="24"/>
          <w:lang w:val="en-US" w:eastAsia="zh-CN"/>
        </w:rPr>
        <w:t>3</w:t>
      </w:r>
      <w:r>
        <w:rPr>
          <w:rFonts w:hint="default" w:ascii="Times New Roman" w:hAnsi="Times New Roman" w:cs="Times New Roman" w:eastAsiaTheme="minorEastAsia"/>
          <w:sz w:val="24"/>
        </w:rPr>
        <w:t>次/天，监测两天。</w:t>
      </w:r>
    </w:p>
    <w:p>
      <w:pPr>
        <w:ind w:firstLine="422" w:firstLineChars="200"/>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表</w:t>
      </w:r>
      <w:r>
        <w:rPr>
          <w:rFonts w:hint="eastAsia" w:ascii="Times New Roman" w:hAnsi="Times New Roman" w:cs="Times New Roman" w:eastAsiaTheme="minorEastAsia"/>
          <w:b/>
          <w:szCs w:val="21"/>
          <w:lang w:val="en-US" w:eastAsia="zh-CN"/>
        </w:rPr>
        <w:t>8</w:t>
      </w:r>
      <w:r>
        <w:rPr>
          <w:rFonts w:hint="default" w:ascii="Times New Roman" w:hAnsi="Times New Roman" w:cs="Times New Roman" w:eastAsiaTheme="minorEastAsia"/>
          <w:b/>
          <w:szCs w:val="21"/>
        </w:rPr>
        <w:t>.</w:t>
      </w:r>
      <w:r>
        <w:rPr>
          <w:rFonts w:hint="eastAsia" w:ascii="Times New Roman" w:hAnsi="Times New Roman" w:cs="Times New Roman" w:eastAsiaTheme="minorEastAsia"/>
          <w:b/>
          <w:szCs w:val="21"/>
          <w:lang w:val="en-US" w:eastAsia="zh-CN"/>
        </w:rPr>
        <w:t>4-1</w:t>
      </w:r>
      <w:r>
        <w:rPr>
          <w:rFonts w:hint="default" w:ascii="Times New Roman" w:hAnsi="Times New Roman" w:cs="Times New Roman" w:eastAsiaTheme="minorEastAsia"/>
          <w:b/>
          <w:szCs w:val="21"/>
        </w:rPr>
        <w:t>无组织废气监测内容一览表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016"/>
        <w:gridCol w:w="3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6"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监测点位</w:t>
            </w:r>
          </w:p>
        </w:tc>
        <w:tc>
          <w:tcPr>
            <w:tcW w:w="2016"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监测因子</w:t>
            </w:r>
          </w:p>
        </w:tc>
        <w:tc>
          <w:tcPr>
            <w:tcW w:w="1687"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6"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厂界</w:t>
            </w:r>
            <w:r>
              <w:rPr>
                <w:rFonts w:hint="default" w:ascii="Times New Roman" w:hAnsi="Times New Roman" w:cs="Times New Roman" w:eastAsiaTheme="minorEastAsia"/>
                <w:szCs w:val="21"/>
                <w:lang w:eastAsia="zh-CN"/>
              </w:rPr>
              <w:t>上风向</w:t>
            </w:r>
            <w:r>
              <w:rPr>
                <w:rFonts w:hint="default" w:ascii="Times New Roman" w:hAnsi="Times New Roman" w:cs="Times New Roman" w:eastAsiaTheme="minorEastAsia"/>
                <w:szCs w:val="21"/>
                <w:lang w:val="en-US" w:eastAsia="zh-CN"/>
              </w:rPr>
              <w:t>G1，</w:t>
            </w:r>
            <w:r>
              <w:rPr>
                <w:rFonts w:hint="default" w:ascii="Times New Roman" w:hAnsi="Times New Roman" w:cs="Times New Roman" w:eastAsiaTheme="minorEastAsia"/>
                <w:szCs w:val="21"/>
              </w:rPr>
              <w:t>下风向</w:t>
            </w:r>
            <w:r>
              <w:rPr>
                <w:rFonts w:hint="default" w:ascii="Times New Roman" w:hAnsi="Times New Roman" w:cs="Times New Roman" w:eastAsiaTheme="minorEastAsia"/>
                <w:szCs w:val="21"/>
                <w:lang w:val="en-US" w:eastAsia="zh-CN"/>
              </w:rPr>
              <w:t>G2、G3、G4</w:t>
            </w:r>
            <w:r>
              <w:rPr>
                <w:rFonts w:hint="default" w:ascii="Times New Roman" w:hAnsi="Times New Roman" w:cs="Times New Roman" w:eastAsiaTheme="minorEastAsia"/>
                <w:szCs w:val="21"/>
              </w:rPr>
              <w:t>监测点</w:t>
            </w:r>
          </w:p>
        </w:tc>
        <w:tc>
          <w:tcPr>
            <w:tcW w:w="2016" w:type="pct"/>
            <w:noWrap w:val="0"/>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甲醇、苯胺类、丙烯腈、乙醛、VOC</w:t>
            </w:r>
            <w:r>
              <w:rPr>
                <w:rFonts w:hint="eastAsia" w:ascii="Times New Roman" w:hAnsi="Times New Roman" w:cs="Times New Roman"/>
                <w:szCs w:val="21"/>
                <w:vertAlign w:val="subscript"/>
                <w:lang w:val="en-US" w:eastAsia="zh-CN"/>
              </w:rPr>
              <w:t>S</w:t>
            </w:r>
            <w:r>
              <w:rPr>
                <w:rFonts w:hint="eastAsia" w:ascii="Times New Roman" w:hAnsi="Times New Roman" w:cs="Times New Roman"/>
                <w:szCs w:val="21"/>
                <w:vertAlign w:val="baseline"/>
                <w:lang w:val="en-US" w:eastAsia="zh-CN"/>
              </w:rPr>
              <w:t>、臭气浓度</w:t>
            </w:r>
          </w:p>
        </w:tc>
        <w:tc>
          <w:tcPr>
            <w:tcW w:w="1687" w:type="pct"/>
            <w:vMerge w:val="restart"/>
            <w:noWrap w:val="0"/>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连续监测2天，每天监测3个样品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6" w:type="pct"/>
            <w:noWrap w:val="0"/>
            <w:vAlign w:val="center"/>
          </w:tcPr>
          <w:p>
            <w:pPr>
              <w:jc w:val="center"/>
              <w:rPr>
                <w:rFonts w:hint="default" w:ascii="Times New Roman" w:hAnsi="Times New Roman" w:cs="Times New Roman" w:eastAsiaTheme="minorEastAsia"/>
                <w:szCs w:val="21"/>
              </w:rPr>
            </w:pPr>
            <w:bookmarkStart w:id="100" w:name="_Toc26522"/>
            <w:bookmarkStart w:id="101" w:name="_Toc9442"/>
            <w:bookmarkStart w:id="102" w:name="_Toc19965"/>
            <w:r>
              <w:rPr>
                <w:rFonts w:hint="eastAsia" w:ascii="Times New Roman" w:hAnsi="Times New Roman" w:cs="Times New Roman"/>
                <w:szCs w:val="21"/>
                <w:lang w:eastAsia="zh-CN"/>
              </w:rPr>
              <w:t>厂界内</w:t>
            </w:r>
            <w:r>
              <w:rPr>
                <w:rFonts w:hint="eastAsia" w:ascii="Times New Roman" w:hAnsi="Times New Roman" w:cs="Times New Roman"/>
                <w:szCs w:val="21"/>
                <w:lang w:val="en-US" w:eastAsia="zh-CN"/>
              </w:rPr>
              <w:t>G5</w:t>
            </w:r>
          </w:p>
        </w:tc>
        <w:tc>
          <w:tcPr>
            <w:tcW w:w="2016" w:type="pct"/>
            <w:noWrap w:val="0"/>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VOC</w:t>
            </w:r>
            <w:r>
              <w:rPr>
                <w:rFonts w:hint="eastAsia" w:ascii="Times New Roman" w:hAnsi="Times New Roman" w:cs="Times New Roman"/>
                <w:szCs w:val="21"/>
                <w:vertAlign w:val="subscript"/>
                <w:lang w:val="en-US" w:eastAsia="zh-CN"/>
              </w:rPr>
              <w:t>S</w:t>
            </w:r>
          </w:p>
        </w:tc>
        <w:tc>
          <w:tcPr>
            <w:tcW w:w="1687" w:type="pct"/>
            <w:vMerge w:val="continue"/>
            <w:noWrap w:val="0"/>
            <w:vAlign w:val="center"/>
          </w:tcPr>
          <w:p>
            <w:pPr>
              <w:jc w:val="center"/>
              <w:rPr>
                <w:rFonts w:hint="default" w:ascii="Times New Roman" w:hAnsi="Times New Roman" w:cs="Times New Roman"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6" w:type="pct"/>
            <w:noWrap w:val="0"/>
            <w:vAlign w:val="center"/>
          </w:tcPr>
          <w:p>
            <w:pPr>
              <w:jc w:val="center"/>
              <w:rPr>
                <w:rFonts w:hint="default" w:ascii="Times New Roman" w:hAnsi="Times New Roman" w:cs="Times New Roman" w:eastAsiaTheme="minorEastAsia"/>
                <w:szCs w:val="21"/>
              </w:rPr>
            </w:pPr>
            <w:r>
              <w:rPr>
                <w:rFonts w:hint="eastAsia" w:ascii="Times New Roman" w:hAnsi="Times New Roman" w:cs="Times New Roman"/>
                <w:szCs w:val="21"/>
                <w:lang w:eastAsia="zh-CN"/>
              </w:rPr>
              <w:t>污水处理站</w:t>
            </w:r>
            <w:r>
              <w:rPr>
                <w:rFonts w:hint="eastAsia" w:ascii="Times New Roman" w:hAnsi="Times New Roman" w:cs="Times New Roman"/>
                <w:szCs w:val="21"/>
                <w:lang w:val="en-US" w:eastAsia="zh-CN"/>
              </w:rPr>
              <w:t>G6</w:t>
            </w:r>
          </w:p>
        </w:tc>
        <w:tc>
          <w:tcPr>
            <w:tcW w:w="2016" w:type="pct"/>
            <w:noWrap w:val="0"/>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氨、硫化氢、臭气浓度</w:t>
            </w:r>
          </w:p>
        </w:tc>
        <w:tc>
          <w:tcPr>
            <w:tcW w:w="1687" w:type="pct"/>
            <w:vMerge w:val="continue"/>
            <w:noWrap w:val="0"/>
            <w:vAlign w:val="center"/>
          </w:tcPr>
          <w:p>
            <w:pPr>
              <w:jc w:val="center"/>
              <w:rPr>
                <w:rFonts w:hint="default" w:ascii="Times New Roman" w:hAnsi="Times New Roman" w:cs="Times New Roman" w:eastAsiaTheme="minorEastAsia"/>
                <w:szCs w:val="21"/>
                <w:lang w:val="en-US" w:eastAsia="zh-CN"/>
              </w:rPr>
            </w:pPr>
          </w:p>
        </w:tc>
      </w:tr>
    </w:tbl>
    <w:p>
      <w:pPr>
        <w:pStyle w:val="6"/>
        <w:bidi w:val="0"/>
        <w:spacing w:line="360" w:lineRule="auto"/>
        <w:rPr>
          <w:rFonts w:hint="default" w:ascii="Times New Roman" w:hAnsi="Times New Roman" w:cs="Times New Roman" w:eastAsiaTheme="minorEastAsia"/>
          <w:b/>
          <w:bCs/>
          <w:sz w:val="24"/>
          <w:szCs w:val="18"/>
        </w:rPr>
      </w:pPr>
      <w:r>
        <w:rPr>
          <w:rFonts w:hint="eastAsia" w:ascii="Times New Roman" w:hAnsi="Times New Roman" w:cs="Times New Roman" w:eastAsiaTheme="minorEastAsia"/>
          <w:b/>
          <w:bCs/>
          <w:sz w:val="24"/>
          <w:szCs w:val="18"/>
          <w:lang w:val="en-US" w:eastAsia="zh-CN"/>
        </w:rPr>
        <w:t>8</w:t>
      </w:r>
      <w:r>
        <w:rPr>
          <w:rFonts w:hint="default" w:ascii="Times New Roman" w:hAnsi="Times New Roman" w:cs="Times New Roman" w:eastAsiaTheme="minorEastAsia"/>
          <w:b/>
          <w:bCs/>
          <w:sz w:val="24"/>
          <w:szCs w:val="18"/>
          <w:lang w:val="en-US" w:eastAsia="zh-CN"/>
        </w:rPr>
        <w:t>.</w:t>
      </w:r>
      <w:r>
        <w:rPr>
          <w:rFonts w:hint="eastAsia" w:ascii="Times New Roman" w:hAnsi="Times New Roman" w:cs="Times New Roman" w:eastAsiaTheme="minorEastAsia"/>
          <w:b/>
          <w:bCs/>
          <w:sz w:val="24"/>
          <w:szCs w:val="18"/>
          <w:lang w:val="en-US" w:eastAsia="zh-CN"/>
        </w:rPr>
        <w:t>5</w:t>
      </w:r>
      <w:r>
        <w:rPr>
          <w:rFonts w:hint="default" w:ascii="Times New Roman" w:hAnsi="Times New Roman" w:cs="Times New Roman" w:eastAsiaTheme="minorEastAsia"/>
          <w:b/>
          <w:bCs/>
          <w:sz w:val="24"/>
          <w:szCs w:val="18"/>
        </w:rPr>
        <w:t>噪声监测</w:t>
      </w:r>
      <w:bookmarkEnd w:id="100"/>
      <w:bookmarkEnd w:id="101"/>
      <w:bookmarkEnd w:id="102"/>
    </w:p>
    <w:p>
      <w:pPr>
        <w:keepNext w:val="0"/>
        <w:keepLines w:val="0"/>
        <w:pageBreakBefore w:val="0"/>
        <w:widowControl w:val="0"/>
        <w:tabs>
          <w:tab w:val="left" w:pos="1755"/>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监测点位：厂界四周；监测项目：昼</w:t>
      </w:r>
      <w:r>
        <w:rPr>
          <w:rFonts w:hint="default" w:ascii="Times New Roman" w:hAnsi="Times New Roman" w:cs="Times New Roman" w:eastAsiaTheme="minorEastAsia"/>
          <w:sz w:val="24"/>
          <w:lang w:eastAsia="zh-CN"/>
        </w:rPr>
        <w:t>间</w:t>
      </w:r>
      <w:r>
        <w:rPr>
          <w:rFonts w:hint="eastAsia" w:ascii="Times New Roman" w:hAnsi="Times New Roman" w:cs="Times New Roman" w:eastAsiaTheme="minorEastAsia"/>
          <w:sz w:val="24"/>
          <w:lang w:eastAsia="zh-CN"/>
        </w:rPr>
        <w:t>、夜间</w:t>
      </w:r>
      <w:r>
        <w:rPr>
          <w:rFonts w:hint="default" w:ascii="Times New Roman" w:hAnsi="Times New Roman" w:cs="Times New Roman" w:eastAsiaTheme="minorEastAsia"/>
          <w:sz w:val="24"/>
        </w:rPr>
        <w:t>噪声；监测频次：昼</w:t>
      </w:r>
      <w:r>
        <w:rPr>
          <w:rFonts w:hint="default" w:ascii="Times New Roman" w:hAnsi="Times New Roman" w:cs="Times New Roman" w:eastAsiaTheme="minorEastAsia"/>
          <w:sz w:val="24"/>
          <w:lang w:eastAsia="zh-CN"/>
        </w:rPr>
        <w:t>间</w:t>
      </w:r>
      <w:r>
        <w:rPr>
          <w:rFonts w:hint="eastAsia" w:ascii="Times New Roman" w:hAnsi="Times New Roman" w:cs="Times New Roman" w:eastAsiaTheme="minorEastAsia"/>
          <w:sz w:val="24"/>
          <w:lang w:eastAsia="zh-CN"/>
        </w:rPr>
        <w:t>、夜间各</w:t>
      </w:r>
      <w:r>
        <w:rPr>
          <w:rFonts w:hint="default" w:ascii="Times New Roman" w:hAnsi="Times New Roman" w:cs="Times New Roman" w:eastAsiaTheme="minorEastAsia"/>
          <w:sz w:val="24"/>
          <w:lang w:eastAsia="zh-CN"/>
        </w:rPr>
        <w:t>监</w:t>
      </w:r>
      <w:r>
        <w:rPr>
          <w:rFonts w:hint="default" w:ascii="Times New Roman" w:hAnsi="Times New Roman" w:cs="Times New Roman" w:eastAsiaTheme="minorEastAsia"/>
          <w:sz w:val="24"/>
        </w:rPr>
        <w:t>测</w:t>
      </w: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次，监测两天。</w:t>
      </w:r>
    </w:p>
    <w:p>
      <w:pPr>
        <w:ind w:firstLine="422" w:firstLineChars="200"/>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表</w:t>
      </w:r>
      <w:r>
        <w:rPr>
          <w:rFonts w:hint="eastAsia" w:ascii="Times New Roman" w:hAnsi="Times New Roman" w:cs="Times New Roman" w:eastAsiaTheme="minorEastAsia"/>
          <w:b/>
          <w:szCs w:val="21"/>
          <w:lang w:val="en-US" w:eastAsia="zh-CN"/>
        </w:rPr>
        <w:t>8</w:t>
      </w:r>
      <w:r>
        <w:rPr>
          <w:rFonts w:hint="default" w:ascii="Times New Roman" w:hAnsi="Times New Roman" w:cs="Times New Roman" w:eastAsiaTheme="minorEastAsia"/>
          <w:b/>
          <w:szCs w:val="21"/>
        </w:rPr>
        <w:t>.</w:t>
      </w:r>
      <w:r>
        <w:rPr>
          <w:rFonts w:hint="eastAsia" w:ascii="Times New Roman" w:hAnsi="Times New Roman" w:cs="Times New Roman" w:eastAsiaTheme="minorEastAsia"/>
          <w:b/>
          <w:szCs w:val="21"/>
          <w:lang w:val="en-US" w:eastAsia="zh-CN"/>
        </w:rPr>
        <w:t>5-1</w:t>
      </w:r>
      <w:r>
        <w:rPr>
          <w:rFonts w:hint="default" w:ascii="Times New Roman" w:hAnsi="Times New Roman" w:cs="Times New Roman" w:eastAsiaTheme="minorEastAsia"/>
          <w:b/>
          <w:szCs w:val="21"/>
        </w:rPr>
        <w:t>噪声监测内容一览表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3048"/>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06"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监测点位</w:t>
            </w:r>
          </w:p>
        </w:tc>
        <w:tc>
          <w:tcPr>
            <w:tcW w:w="1530"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监测因子</w:t>
            </w:r>
          </w:p>
        </w:tc>
        <w:tc>
          <w:tcPr>
            <w:tcW w:w="1862"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06"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厂界四周</w:t>
            </w:r>
          </w:p>
        </w:tc>
        <w:tc>
          <w:tcPr>
            <w:tcW w:w="1530" w:type="pct"/>
            <w:noWrap w:val="0"/>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eastAsia="zh-CN"/>
              </w:rPr>
              <w:t>噪声</w:t>
            </w:r>
          </w:p>
        </w:tc>
        <w:tc>
          <w:tcPr>
            <w:tcW w:w="1862"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昼</w:t>
            </w:r>
            <w:r>
              <w:rPr>
                <w:rFonts w:hint="default" w:ascii="Times New Roman" w:hAnsi="Times New Roman" w:cs="Times New Roman" w:eastAsiaTheme="minorEastAsia"/>
                <w:szCs w:val="21"/>
                <w:lang w:eastAsia="zh-CN"/>
              </w:rPr>
              <w:t>间</w:t>
            </w:r>
            <w:r>
              <w:rPr>
                <w:rFonts w:hint="eastAsia" w:ascii="Times New Roman" w:hAnsi="Times New Roman" w:cs="Times New Roman" w:eastAsiaTheme="minorEastAsia"/>
                <w:szCs w:val="21"/>
                <w:lang w:eastAsia="zh-CN"/>
              </w:rPr>
              <w:t>、夜间</w:t>
            </w:r>
            <w:r>
              <w:rPr>
                <w:rFonts w:hint="default" w:ascii="Times New Roman" w:hAnsi="Times New Roman" w:cs="Times New Roman" w:eastAsiaTheme="minorEastAsia"/>
                <w:szCs w:val="21"/>
              </w:rPr>
              <w:t>监测</w:t>
            </w:r>
            <w:r>
              <w:rPr>
                <w:rFonts w:hint="default" w:ascii="Times New Roman" w:hAnsi="Times New Roman" w:cs="Times New Roman" w:eastAsiaTheme="minorEastAsia"/>
                <w:szCs w:val="21"/>
                <w:lang w:val="en-US" w:eastAsia="zh-CN"/>
              </w:rPr>
              <w:t>1</w:t>
            </w:r>
            <w:r>
              <w:rPr>
                <w:rFonts w:hint="default" w:ascii="Times New Roman" w:hAnsi="Times New Roman" w:cs="Times New Roman" w:eastAsiaTheme="minorEastAsia"/>
                <w:szCs w:val="21"/>
              </w:rPr>
              <w:t>次，连续监测两天</w:t>
            </w:r>
          </w:p>
        </w:tc>
      </w:tr>
    </w:tbl>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color w:val="FF0000"/>
          <w:sz w:val="32"/>
          <w:szCs w:val="20"/>
          <w:lang w:val="en-US" w:eastAsia="zh-CN"/>
        </w:rPr>
        <w:sectPr>
          <w:pgSz w:w="11906" w:h="16838"/>
          <w:pgMar w:top="1440" w:right="1080" w:bottom="1440" w:left="1080" w:header="851" w:footer="992" w:gutter="0"/>
          <w:pgNumType w:fmt="decimal"/>
          <w:cols w:space="425" w:num="1"/>
          <w:docGrid w:type="lines" w:linePitch="312" w:charSpace="0"/>
        </w:sectPr>
      </w:pPr>
      <w:bookmarkStart w:id="103" w:name="_Toc21385"/>
      <w:bookmarkStart w:id="104" w:name="_Toc25569"/>
      <w:bookmarkStart w:id="105" w:name="_Toc28078"/>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color w:val="auto"/>
          <w:sz w:val="32"/>
          <w:szCs w:val="20"/>
          <w:lang w:val="en-US" w:eastAsia="zh-CN"/>
        </w:rPr>
      </w:pPr>
      <w:r>
        <w:rPr>
          <w:rFonts w:hint="eastAsia" w:ascii="Times New Roman" w:hAnsi="Times New Roman" w:cs="Times New Roman" w:eastAsiaTheme="minorEastAsia"/>
          <w:color w:val="auto"/>
          <w:sz w:val="32"/>
          <w:szCs w:val="20"/>
          <w:lang w:val="en-US" w:eastAsia="zh-CN"/>
        </w:rPr>
        <w:t>9</w:t>
      </w:r>
      <w:r>
        <w:rPr>
          <w:rFonts w:hint="default" w:ascii="Times New Roman" w:hAnsi="Times New Roman" w:cs="Times New Roman" w:eastAsiaTheme="minorEastAsia"/>
          <w:color w:val="auto"/>
          <w:sz w:val="32"/>
          <w:szCs w:val="20"/>
          <w:lang w:val="en-US" w:eastAsia="zh-CN"/>
        </w:rPr>
        <w:t>监测分析方法及质量保证措施</w:t>
      </w:r>
      <w:bookmarkEnd w:id="103"/>
      <w:bookmarkEnd w:id="104"/>
      <w:bookmarkEnd w:id="105"/>
    </w:p>
    <w:p>
      <w:pPr>
        <w:pStyle w:val="6"/>
        <w:keepNext/>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eastAsiaTheme="minorEastAsia"/>
          <w:b/>
          <w:bCs/>
          <w:sz w:val="28"/>
          <w:szCs w:val="20"/>
        </w:rPr>
      </w:pPr>
      <w:bookmarkStart w:id="106" w:name="_Toc27662"/>
      <w:bookmarkStart w:id="107" w:name="_Toc2452"/>
      <w:bookmarkStart w:id="108" w:name="_Toc11822"/>
      <w:r>
        <w:rPr>
          <w:rFonts w:hint="eastAsia" w:ascii="Times New Roman" w:hAnsi="Times New Roman" w:cs="Times New Roman" w:eastAsiaTheme="minorEastAsia"/>
          <w:b/>
          <w:bCs/>
          <w:sz w:val="28"/>
          <w:szCs w:val="20"/>
          <w:lang w:val="en-US" w:eastAsia="zh-CN"/>
        </w:rPr>
        <w:t>9</w:t>
      </w:r>
      <w:r>
        <w:rPr>
          <w:rFonts w:hint="default" w:ascii="Times New Roman" w:hAnsi="Times New Roman" w:cs="Times New Roman" w:eastAsiaTheme="minorEastAsia"/>
          <w:b/>
          <w:bCs/>
          <w:sz w:val="28"/>
          <w:szCs w:val="20"/>
        </w:rPr>
        <w:t>.1监测分析方法</w:t>
      </w:r>
      <w:bookmarkEnd w:id="106"/>
      <w:bookmarkEnd w:id="107"/>
      <w:bookmarkEnd w:id="108"/>
    </w:p>
    <w:p>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color w:val="auto"/>
          <w:sz w:val="24"/>
        </w:rPr>
        <w:t>监测分析方法和监测仪器及其检测限见表</w:t>
      </w:r>
      <w:r>
        <w:rPr>
          <w:rFonts w:hint="eastAsia" w:ascii="Times New Roman" w:hAnsi="Times New Roman" w:cs="Times New Roman" w:eastAsiaTheme="minorEastAsia"/>
          <w:color w:val="auto"/>
          <w:sz w:val="24"/>
          <w:lang w:val="en-US" w:eastAsia="zh-CN"/>
        </w:rPr>
        <w:t>9</w:t>
      </w:r>
      <w:r>
        <w:rPr>
          <w:rFonts w:hint="default" w:ascii="Times New Roman" w:hAnsi="Times New Roman" w:cs="Times New Roman" w:eastAsiaTheme="minorEastAsia"/>
          <w:color w:val="auto"/>
          <w:sz w:val="24"/>
        </w:rPr>
        <w:t>.1-1。</w:t>
      </w:r>
    </w:p>
    <w:p>
      <w:pPr>
        <w:pStyle w:val="7"/>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eastAsiaTheme="minorEastAsia"/>
          <w:sz w:val="22"/>
          <w:szCs w:val="22"/>
        </w:rPr>
      </w:pPr>
      <w:bookmarkStart w:id="109" w:name="_Toc31782"/>
      <w:bookmarkStart w:id="110" w:name="_Toc256"/>
      <w:r>
        <w:rPr>
          <w:rFonts w:hint="default" w:ascii="Times New Roman" w:hAnsi="Times New Roman" w:cs="Times New Roman" w:eastAsiaTheme="minorEastAsia"/>
          <w:sz w:val="22"/>
          <w:szCs w:val="22"/>
        </w:rPr>
        <w:t>表</w:t>
      </w:r>
      <w:r>
        <w:rPr>
          <w:rFonts w:hint="eastAsia" w:ascii="Times New Roman" w:hAnsi="Times New Roman" w:cs="Times New Roman" w:eastAsiaTheme="minorEastAsia"/>
          <w:sz w:val="22"/>
          <w:szCs w:val="22"/>
          <w:lang w:val="en-US" w:eastAsia="zh-CN"/>
        </w:rPr>
        <w:t>9</w:t>
      </w:r>
      <w:r>
        <w:rPr>
          <w:rFonts w:hint="default" w:ascii="Times New Roman" w:hAnsi="Times New Roman" w:cs="Times New Roman" w:eastAsiaTheme="minorEastAsia"/>
          <w:sz w:val="22"/>
          <w:szCs w:val="22"/>
        </w:rPr>
        <w:t>.1-1监测分析方法</w:t>
      </w:r>
      <w:bookmarkEnd w:id="109"/>
      <w:bookmarkEnd w:id="110"/>
    </w:p>
    <w:tbl>
      <w:tblPr>
        <w:tblStyle w:val="16"/>
        <w:tblpPr w:leftFromText="180" w:rightFromText="180" w:vertAnchor="text" w:tblpXSpec="left"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73"/>
        <w:gridCol w:w="1344"/>
        <w:gridCol w:w="3585"/>
        <w:gridCol w:w="1898"/>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编号</w:t>
            </w:r>
          </w:p>
        </w:tc>
        <w:tc>
          <w:tcPr>
            <w:tcW w:w="5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类别</w:t>
            </w:r>
          </w:p>
        </w:tc>
        <w:tc>
          <w:tcPr>
            <w:tcW w:w="71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项目名称</w:t>
            </w:r>
          </w:p>
        </w:tc>
        <w:tc>
          <w:tcPr>
            <w:tcW w:w="1835"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检测方法</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方法来源</w:t>
            </w:r>
          </w:p>
        </w:tc>
        <w:tc>
          <w:tcPr>
            <w:tcW w:w="69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524"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有组织</w:t>
            </w:r>
          </w:p>
        </w:tc>
        <w:tc>
          <w:tcPr>
            <w:tcW w:w="710" w:type="pct"/>
            <w:vMerge w:val="restart"/>
            <w:tcBorders>
              <w:tl2br w:val="nil"/>
              <w:tr2bl w:val="nil"/>
            </w:tcBorders>
            <w:vAlign w:val="center"/>
          </w:tcPr>
          <w:p>
            <w:pPr>
              <w:pStyle w:val="11"/>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sz w:val="21"/>
                <w:szCs w:val="21"/>
                <w:lang w:eastAsia="zh-CN"/>
              </w:rPr>
              <w:t>颗粒物</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eastAsia" w:ascii="宋体" w:hAnsi="宋体" w:eastAsia="宋体" w:cs="宋体"/>
                <w:i w:val="0"/>
                <w:iCs w:val="0"/>
                <w:color w:val="auto"/>
                <w:kern w:val="0"/>
                <w:sz w:val="21"/>
                <w:szCs w:val="21"/>
                <w:u w:val="none"/>
                <w:lang w:val="en-US" w:eastAsia="zh-CN" w:bidi="ar"/>
              </w:rPr>
              <w:t>固定污染源废气 低浓度颗粒物的测定 重量法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HJ 836-2017</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jc w:val="center"/>
              <w:rPr>
                <w:color w:val="auto"/>
              </w:rPr>
            </w:pPr>
          </w:p>
        </w:tc>
        <w:tc>
          <w:tcPr>
            <w:tcW w:w="988" w:type="pct"/>
            <w:vMerge w:val="continue"/>
            <w:tcBorders>
              <w:tl2br w:val="nil"/>
              <w:tr2bl w:val="nil"/>
            </w:tcBorders>
            <w:vAlign w:val="center"/>
          </w:tcPr>
          <w:p>
            <w:pPr>
              <w:jc w:val="center"/>
              <w:rPr>
                <w:color w:val="auto"/>
              </w:rPr>
            </w:pPr>
          </w:p>
        </w:tc>
        <w:tc>
          <w:tcPr>
            <w:tcW w:w="690" w:type="pct"/>
            <w:vMerge w:val="continue"/>
            <w:tcBorders>
              <w:tl2br w:val="nil"/>
              <w:tr2bl w:val="nil"/>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二氧化硫</w:t>
            </w:r>
          </w:p>
        </w:tc>
        <w:tc>
          <w:tcPr>
            <w:tcW w:w="183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固定污染源排气中二氧化硫的测定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定电位电解法</w:t>
            </w:r>
          </w:p>
        </w:tc>
        <w:tc>
          <w:tcPr>
            <w:tcW w:w="988"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57-2017</w:t>
            </w:r>
          </w:p>
        </w:tc>
        <w:tc>
          <w:tcPr>
            <w:tcW w:w="69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氮氧化物</w:t>
            </w:r>
          </w:p>
        </w:tc>
        <w:tc>
          <w:tcPr>
            <w:tcW w:w="183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固定污染源废气</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氮氧化物的测定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定电位电解法</w:t>
            </w:r>
          </w:p>
        </w:tc>
        <w:tc>
          <w:tcPr>
            <w:tcW w:w="988"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693-2014</w:t>
            </w:r>
          </w:p>
        </w:tc>
        <w:tc>
          <w:tcPr>
            <w:tcW w:w="69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olor w:val="auto"/>
                <w:lang w:eastAsia="zh-CN"/>
              </w:rPr>
              <w:t>苯胺类</w:t>
            </w:r>
          </w:p>
        </w:tc>
        <w:tc>
          <w:tcPr>
            <w:tcW w:w="1835" w:type="pct"/>
            <w:vMerge w:val="restar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Cs w:val="21"/>
              </w:rPr>
              <w:t>空气质量 苯胺类的测定</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盐酸萘乙二胺分光光度法</w:t>
            </w:r>
          </w:p>
        </w:tc>
        <w:tc>
          <w:tcPr>
            <w:tcW w:w="988"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Cs w:val="21"/>
              </w:rPr>
              <w:t>GB/T</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15502-1995</w:t>
            </w:r>
          </w:p>
        </w:tc>
        <w:tc>
          <w:tcPr>
            <w:tcW w:w="69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0.5</w:t>
            </w:r>
            <w:r>
              <w:rPr>
                <w:rFonts w:hint="default" w:ascii="Times New Roman" w:hAnsi="Times New Roman" w:eastAsia="宋体" w:cs="Times New Roman"/>
                <w:i w:val="0"/>
                <w:iCs w:val="0"/>
                <w:color w:val="auto"/>
                <w:kern w:val="0"/>
                <w:sz w:val="21"/>
                <w:szCs w:val="21"/>
                <w:u w:val="none"/>
                <w:lang w:val="en-US" w:eastAsia="zh-CN" w:bidi="ar"/>
              </w:rPr>
              <w:t>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pStyle w:val="11"/>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eastAsia="zh-CN"/>
              </w:rPr>
              <w:t>甲醇</w:t>
            </w:r>
          </w:p>
        </w:tc>
        <w:tc>
          <w:tcPr>
            <w:tcW w:w="1835" w:type="pct"/>
            <w:vMerge w:val="restar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default" w:ascii="Times New Roman" w:hAnsi="Times New Roman" w:cs="Times New Roman" w:eastAsiaTheme="minorEastAsia"/>
                <w:color w:val="auto"/>
                <w:sz w:val="21"/>
                <w:szCs w:val="21"/>
                <w:lang w:val="en-US" w:eastAsia="zh-CN"/>
              </w:rPr>
            </w:pPr>
            <w:r>
              <w:rPr>
                <w:rFonts w:hint="eastAsia" w:hAnsi="宋体"/>
                <w:color w:val="auto"/>
                <w:sz w:val="21"/>
                <w:szCs w:val="21"/>
                <w:lang w:val="en-US" w:eastAsia="zh-CN"/>
              </w:rPr>
              <w:t>固定污染源排气中甲醇的测定 气相色谱法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HJ 33-1999</w:t>
            </w:r>
          </w:p>
        </w:tc>
        <w:tc>
          <w:tcPr>
            <w:tcW w:w="69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eastAsia="宋体" w:cs="Times New Roman"/>
                <w:i w:val="0"/>
                <w:iCs w:val="0"/>
                <w:color w:val="auto"/>
                <w:kern w:val="0"/>
                <w:sz w:val="21"/>
                <w:szCs w:val="21"/>
                <w:u w:val="none"/>
                <w:lang w:val="en-US" w:eastAsia="zh-CN" w:bidi="ar"/>
              </w:rPr>
              <w:t>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710"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1835"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988"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690" w:type="pct"/>
            <w:vMerge w:val="continue"/>
            <w:tcBorders>
              <w:tl2br w:val="nil"/>
              <w:tr2bl w:val="nil"/>
            </w:tcBorders>
            <w:vAlign w:val="center"/>
          </w:tcPr>
          <w:p>
            <w:pPr>
              <w:keepNext w:val="0"/>
              <w:keepLines w:val="0"/>
              <w:widowControl/>
              <w:suppressLineNumbers w:val="0"/>
              <w:jc w:val="center"/>
              <w:textAlignment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6</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olor w:val="auto"/>
                <w:lang w:eastAsia="zh-CN"/>
              </w:rPr>
              <w:t>挥发性有机物</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固定污染源废气 挥发性有机物的测定</w:t>
            </w:r>
          </w:p>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固相吸附-热脱附/气相色谱-质谱法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734-2014</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0.001~0.01mg/m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jc w:val="center"/>
              <w:rPr>
                <w:color w:val="auto"/>
              </w:rPr>
            </w:pPr>
          </w:p>
        </w:tc>
        <w:tc>
          <w:tcPr>
            <w:tcW w:w="988" w:type="pct"/>
            <w:vMerge w:val="continue"/>
            <w:tcBorders>
              <w:tl2br w:val="nil"/>
              <w:tr2bl w:val="nil"/>
            </w:tcBorders>
            <w:vAlign w:val="center"/>
          </w:tcPr>
          <w:p>
            <w:pPr>
              <w:jc w:val="center"/>
              <w:rPr>
                <w:color w:val="auto"/>
              </w:rPr>
            </w:pPr>
          </w:p>
        </w:tc>
        <w:tc>
          <w:tcPr>
            <w:tcW w:w="690" w:type="pct"/>
            <w:vMerge w:val="continue"/>
            <w:tcBorders>
              <w:tl2br w:val="nil"/>
              <w:tr2bl w:val="nil"/>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widowControl/>
              <w:suppressLineNumbers w:val="0"/>
              <w:jc w:val="center"/>
              <w:textAlignment w:val="center"/>
              <w:rPr>
                <w:color w:val="auto"/>
              </w:rPr>
            </w:pPr>
          </w:p>
        </w:tc>
        <w:tc>
          <w:tcPr>
            <w:tcW w:w="710" w:type="pct"/>
            <w:vMerge w:val="continue"/>
            <w:tcBorders>
              <w:tl2br w:val="nil"/>
              <w:tr2bl w:val="nil"/>
            </w:tcBorders>
            <w:vAlign w:val="center"/>
          </w:tcPr>
          <w:p>
            <w:pPr>
              <w:keepNext w:val="0"/>
              <w:keepLines w:val="0"/>
              <w:widowControl/>
              <w:suppressLineNumbers w:val="0"/>
              <w:jc w:val="center"/>
              <w:textAlignment w:val="center"/>
              <w:rPr>
                <w:color w:val="auto"/>
              </w:rPr>
            </w:pPr>
          </w:p>
        </w:tc>
        <w:tc>
          <w:tcPr>
            <w:tcW w:w="1835" w:type="pct"/>
            <w:vMerge w:val="continue"/>
            <w:tcBorders>
              <w:tl2br w:val="nil"/>
              <w:tr2bl w:val="nil"/>
            </w:tcBorders>
            <w:vAlign w:val="center"/>
          </w:tcPr>
          <w:p>
            <w:pPr>
              <w:keepNext w:val="0"/>
              <w:keepLines w:val="0"/>
              <w:widowControl/>
              <w:suppressLineNumbers w:val="0"/>
              <w:jc w:val="center"/>
              <w:textAlignment w:val="center"/>
              <w:rPr>
                <w:color w:val="auto"/>
              </w:rPr>
            </w:pPr>
          </w:p>
        </w:tc>
        <w:tc>
          <w:tcPr>
            <w:tcW w:w="988" w:type="pct"/>
            <w:vMerge w:val="continue"/>
            <w:tcBorders>
              <w:tl2br w:val="nil"/>
              <w:tr2bl w:val="nil"/>
            </w:tcBorders>
            <w:vAlign w:val="center"/>
          </w:tcPr>
          <w:p>
            <w:pPr>
              <w:keepNext w:val="0"/>
              <w:keepLines w:val="0"/>
              <w:widowControl/>
              <w:suppressLineNumbers w:val="0"/>
              <w:jc w:val="center"/>
              <w:textAlignment w:val="center"/>
              <w:rPr>
                <w:color w:val="auto"/>
              </w:rPr>
            </w:pPr>
          </w:p>
        </w:tc>
        <w:tc>
          <w:tcPr>
            <w:tcW w:w="690" w:type="pct"/>
            <w:vMerge w:val="continue"/>
            <w:tcBorders>
              <w:tl2br w:val="nil"/>
              <w:tr2bl w:val="nil"/>
            </w:tcBorders>
            <w:vAlign w:val="center"/>
          </w:tcPr>
          <w:p>
            <w:pPr>
              <w:keepNext w:val="0"/>
              <w:keepLines w:val="0"/>
              <w:widowControl/>
              <w:suppressLineNumbers w:val="0"/>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油烟</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固定污染源废气</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油烟和油雾的测定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红外分光光度法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 HJ 1077-2019</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0.1mg/m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 w:val="21"/>
                <w:szCs w:val="21"/>
                <w:lang w:val="en-US" w:eastAsia="zh-CN"/>
              </w:rPr>
            </w:pPr>
          </w:p>
        </w:tc>
        <w:tc>
          <w:tcPr>
            <w:tcW w:w="1835" w:type="pct"/>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88"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90"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710"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1835" w:type="pct"/>
            <w:vMerge w:val="continue"/>
            <w:tcBorders>
              <w:tl2br w:val="nil"/>
              <w:tr2bl w:val="nil"/>
            </w:tcBorders>
            <w:vAlign w:val="center"/>
          </w:tcPr>
          <w:p>
            <w:pPr>
              <w:keepNext w:val="0"/>
              <w:keepLines w:val="0"/>
              <w:widowControl/>
              <w:suppressLineNumbers w:val="0"/>
              <w:jc w:val="center"/>
              <w:textAlignment w:val="center"/>
              <w:rPr>
                <w:color w:val="auto"/>
              </w:rPr>
            </w:pPr>
          </w:p>
        </w:tc>
        <w:tc>
          <w:tcPr>
            <w:tcW w:w="988" w:type="pct"/>
            <w:vMerge w:val="continue"/>
            <w:tcBorders>
              <w:tl2br w:val="nil"/>
              <w:tr2bl w:val="nil"/>
            </w:tcBorders>
            <w:vAlign w:val="center"/>
          </w:tcPr>
          <w:p>
            <w:pPr>
              <w:keepNext w:val="0"/>
              <w:keepLines w:val="0"/>
              <w:widowControl/>
              <w:suppressLineNumbers w:val="0"/>
              <w:jc w:val="center"/>
              <w:textAlignment w:val="center"/>
              <w:rPr>
                <w:color w:val="auto"/>
              </w:rPr>
            </w:pPr>
          </w:p>
        </w:tc>
        <w:tc>
          <w:tcPr>
            <w:tcW w:w="690" w:type="pct"/>
            <w:vMerge w:val="continue"/>
            <w:tcBorders>
              <w:tl2br w:val="nil"/>
              <w:tr2bl w:val="nil"/>
            </w:tcBorders>
            <w:vAlign w:val="center"/>
          </w:tcPr>
          <w:p>
            <w:pPr>
              <w:keepNext w:val="0"/>
              <w:keepLines w:val="0"/>
              <w:widowControl/>
              <w:suppressLineNumbers w:val="0"/>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*丙烯腈</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固定污染源排气中丙烯腈的测定 气相色谱法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HJ/T 37-1999</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88"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90"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88"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90"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9</w:t>
            </w: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restar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*乙醛</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固定污染源排气中乙醛的测定 气相色谱法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HJ/T 35-1999</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0.04mg/m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10</w:t>
            </w:r>
          </w:p>
        </w:tc>
        <w:tc>
          <w:tcPr>
            <w:tcW w:w="524"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无组织</w:t>
            </w:r>
          </w:p>
        </w:tc>
        <w:tc>
          <w:tcPr>
            <w:tcW w:w="710" w:type="pct"/>
            <w:vMerge w:val="restart"/>
            <w:tcBorders>
              <w:tl2br w:val="nil"/>
              <w:tr2bl w:val="nil"/>
            </w:tcBorders>
            <w:vAlign w:val="center"/>
          </w:tcPr>
          <w:p>
            <w:pPr>
              <w:pStyle w:val="11"/>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color w:val="auto"/>
                <w:sz w:val="21"/>
                <w:szCs w:val="21"/>
                <w:lang w:val="en-US" w:eastAsia="zh-CN"/>
              </w:rPr>
              <w:t>*丙烯腈</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固定污染源排气中丙烯腈的测定 气相色谱法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HJ/T 37-1999</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11</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pStyle w:val="11"/>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color w:val="auto"/>
                <w:sz w:val="21"/>
                <w:szCs w:val="21"/>
                <w:lang w:val="en-US" w:eastAsia="zh-CN"/>
              </w:rPr>
              <w:t>*乙醛</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固定污染源排气中乙醛的测定 气相色谱法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HJ/T 35-1999</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0.04mg/m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eastAsiaTheme="minorEastAsia"/>
                <w:color w:val="auto"/>
                <w:sz w:val="21"/>
                <w:szCs w:val="21"/>
                <w:lang w:val="en-US" w:eastAsia="zh-CN"/>
              </w:rPr>
              <w:t>2</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eastAsia="zh-CN"/>
              </w:rPr>
              <w:t>甲醇</w:t>
            </w:r>
          </w:p>
        </w:tc>
        <w:tc>
          <w:tcPr>
            <w:tcW w:w="1835" w:type="pc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default" w:ascii="Times New Roman" w:hAnsi="Times New Roman" w:cs="Times New Roman" w:eastAsiaTheme="minorEastAsia"/>
                <w:color w:val="auto"/>
                <w:sz w:val="21"/>
                <w:szCs w:val="21"/>
                <w:lang w:val="en-US" w:eastAsia="zh-CN"/>
              </w:rPr>
            </w:pPr>
            <w:r>
              <w:rPr>
                <w:rFonts w:hint="eastAsia" w:hAnsi="宋体"/>
                <w:color w:val="auto"/>
                <w:sz w:val="21"/>
                <w:szCs w:val="21"/>
                <w:lang w:val="en-US" w:eastAsia="zh-CN"/>
              </w:rPr>
              <w:t>固定污染源排气中甲醇的测定 气相色谱法</w:t>
            </w:r>
          </w:p>
        </w:tc>
        <w:tc>
          <w:tcPr>
            <w:tcW w:w="988"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HJ 33-1999</w:t>
            </w:r>
          </w:p>
        </w:tc>
        <w:tc>
          <w:tcPr>
            <w:tcW w:w="69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eastAsia="宋体" w:cs="Times New Roman"/>
                <w:i w:val="0"/>
                <w:iCs w:val="0"/>
                <w:color w:val="auto"/>
                <w:kern w:val="0"/>
                <w:sz w:val="21"/>
                <w:szCs w:val="21"/>
                <w:u w:val="none"/>
                <w:lang w:val="en-US" w:eastAsia="zh-CN" w:bidi="ar"/>
              </w:rPr>
              <w:t>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eastAsiaTheme="minorEastAsia"/>
                <w:color w:val="auto"/>
                <w:sz w:val="21"/>
                <w:szCs w:val="21"/>
                <w:lang w:val="en-US" w:eastAsia="zh-CN"/>
              </w:rPr>
              <w:t>3</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pStyle w:val="11"/>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color w:val="auto"/>
                <w:sz w:val="21"/>
                <w:szCs w:val="21"/>
                <w:lang w:eastAsia="zh-CN"/>
              </w:rPr>
              <w:t>苯胺类</w:t>
            </w:r>
          </w:p>
        </w:tc>
        <w:tc>
          <w:tcPr>
            <w:tcW w:w="1835" w:type="pct"/>
            <w:vMerge w:val="restar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Cs w:val="21"/>
              </w:rPr>
              <w:t>空气质量 苯胺类的测定</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盐酸萘乙二胺分光光度法</w:t>
            </w:r>
          </w:p>
        </w:tc>
        <w:tc>
          <w:tcPr>
            <w:tcW w:w="988"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Cs w:val="21"/>
              </w:rPr>
              <w:t>GB/T</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15502-1995</w:t>
            </w:r>
          </w:p>
        </w:tc>
        <w:tc>
          <w:tcPr>
            <w:tcW w:w="69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0.5</w:t>
            </w:r>
            <w:r>
              <w:rPr>
                <w:rFonts w:hint="default" w:ascii="Times New Roman" w:hAnsi="Times New Roman" w:eastAsia="宋体" w:cs="Times New Roman"/>
                <w:i w:val="0"/>
                <w:iCs w:val="0"/>
                <w:color w:val="auto"/>
                <w:kern w:val="0"/>
                <w:sz w:val="21"/>
                <w:szCs w:val="21"/>
                <w:u w:val="none"/>
                <w:lang w:val="en-US" w:eastAsia="zh-CN" w:bidi="ar"/>
              </w:rPr>
              <w:t>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eastAsiaTheme="minorEastAsia"/>
                <w:color w:val="auto"/>
                <w:sz w:val="21"/>
                <w:szCs w:val="21"/>
                <w:lang w:val="en-US" w:eastAsia="zh-CN"/>
              </w:rPr>
              <w:t>4</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挥发性有机物</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环境空气</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挥发性有机物的测定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吸附管采样</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热脱附</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气相色谱</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质谱法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644-2013</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0.3~1.0μg/m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eastAsiaTheme="minorEastAsia"/>
                <w:color w:val="auto"/>
                <w:sz w:val="21"/>
                <w:szCs w:val="21"/>
                <w:lang w:val="en-US" w:eastAsia="zh-CN"/>
              </w:rPr>
              <w:t>5</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臭气浓度</w:t>
            </w:r>
          </w:p>
        </w:tc>
        <w:tc>
          <w:tcPr>
            <w:tcW w:w="183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空气质量</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恶臭的测定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三点比较式臭袋法</w:t>
            </w:r>
          </w:p>
        </w:tc>
        <w:tc>
          <w:tcPr>
            <w:tcW w:w="988"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GB/T 14675-1993</w:t>
            </w:r>
          </w:p>
        </w:tc>
        <w:tc>
          <w:tcPr>
            <w:tcW w:w="69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16</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硫化氢</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环境空气</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硫化氢的测定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亚甲基蓝分光光度法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《空气和废气监测分析方法》（第四版）国家环境保护总局（</w:t>
            </w:r>
            <w:r>
              <w:rPr>
                <w:rFonts w:hint="default" w:ascii="Times New Roman" w:hAnsi="Times New Roman" w:eastAsia="宋体" w:cs="Times New Roman"/>
                <w:i w:val="0"/>
                <w:iCs w:val="0"/>
                <w:color w:val="auto"/>
                <w:kern w:val="0"/>
                <w:sz w:val="21"/>
                <w:szCs w:val="21"/>
                <w:u w:val="none"/>
                <w:lang w:val="en-US" w:eastAsia="zh-CN" w:bidi="ar"/>
              </w:rPr>
              <w:t>2003</w:t>
            </w:r>
            <w:r>
              <w:rPr>
                <w:rFonts w:hint="eastAsia" w:ascii="宋体" w:hAnsi="宋体" w:eastAsia="宋体" w:cs="宋体"/>
                <w:i w:val="0"/>
                <w:iCs w:val="0"/>
                <w:color w:val="auto"/>
                <w:kern w:val="0"/>
                <w:sz w:val="21"/>
                <w:szCs w:val="21"/>
                <w:u w:val="none"/>
                <w:lang w:val="en-US" w:eastAsia="zh-CN" w:bidi="ar"/>
              </w:rPr>
              <w:t>年）</w:t>
            </w:r>
            <w:r>
              <w:rPr>
                <w:rFonts w:hint="default" w:ascii="Times New Roman" w:hAnsi="Times New Roman" w:eastAsia="宋体" w:cs="Times New Roman"/>
                <w:i w:val="0"/>
                <w:iCs w:val="0"/>
                <w:color w:val="auto"/>
                <w:kern w:val="0"/>
                <w:sz w:val="21"/>
                <w:szCs w:val="21"/>
                <w:u w:val="none"/>
                <w:lang w:val="en-US" w:eastAsia="zh-CN" w:bidi="ar"/>
              </w:rPr>
              <w:t>3.1.11.2</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17</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氨</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环境空气和废气</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氨的测定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纳氏试剂分光光度法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533-2009</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18</w:t>
            </w:r>
          </w:p>
        </w:tc>
        <w:tc>
          <w:tcPr>
            <w:tcW w:w="524"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废水</w:t>
            </w:r>
          </w:p>
        </w:tc>
        <w:tc>
          <w:tcPr>
            <w:tcW w:w="7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pH</w:t>
            </w:r>
          </w:p>
        </w:tc>
        <w:tc>
          <w:tcPr>
            <w:tcW w:w="183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水质</w:t>
            </w:r>
            <w:r>
              <w:rPr>
                <w:rFonts w:hint="default" w:ascii="Times New Roman" w:hAnsi="Times New Roman" w:eastAsia="宋体" w:cs="Times New Roman"/>
                <w:i w:val="0"/>
                <w:iCs w:val="0"/>
                <w:color w:val="auto"/>
                <w:kern w:val="0"/>
                <w:sz w:val="21"/>
                <w:szCs w:val="21"/>
                <w:u w:val="none"/>
                <w:lang w:val="en-US" w:eastAsia="zh-CN" w:bidi="ar"/>
              </w:rPr>
              <w:t xml:space="preserve"> pH </w:t>
            </w:r>
            <w:r>
              <w:rPr>
                <w:rFonts w:hint="eastAsia" w:ascii="宋体" w:hAnsi="宋体" w:eastAsia="宋体" w:cs="宋体"/>
                <w:i w:val="0"/>
                <w:iCs w:val="0"/>
                <w:color w:val="auto"/>
                <w:kern w:val="0"/>
                <w:sz w:val="21"/>
                <w:szCs w:val="21"/>
                <w:u w:val="none"/>
                <w:lang w:val="en-US" w:eastAsia="zh-CN" w:bidi="ar"/>
              </w:rPr>
              <w:t>值的测定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电极法</w:t>
            </w:r>
          </w:p>
        </w:tc>
        <w:tc>
          <w:tcPr>
            <w:tcW w:w="988"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1147-2020</w:t>
            </w:r>
          </w:p>
        </w:tc>
        <w:tc>
          <w:tcPr>
            <w:tcW w:w="69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19</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eastAsiaTheme="minorEastAsia"/>
                <w:color w:val="auto"/>
                <w:sz w:val="21"/>
                <w:szCs w:val="21"/>
                <w:lang w:val="en-US" w:eastAsia="zh-CN"/>
              </w:rPr>
              <w:t>色度</w:t>
            </w:r>
          </w:p>
        </w:tc>
        <w:tc>
          <w:tcPr>
            <w:tcW w:w="1835"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lang w:val="en-US" w:eastAsia="zh-CN"/>
              </w:rPr>
              <w:t>水质 色度的测定 稀释倍数法</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lang w:val="en-US" w:eastAsia="zh-CN"/>
              </w:rPr>
              <w:t>HJ 1182-2021</w:t>
            </w:r>
          </w:p>
        </w:tc>
        <w:tc>
          <w:tcPr>
            <w:tcW w:w="69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悬浮物</w:t>
            </w:r>
          </w:p>
        </w:tc>
        <w:tc>
          <w:tcPr>
            <w:tcW w:w="1835"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lang w:val="en-US" w:eastAsia="zh-CN"/>
              </w:rPr>
              <w:t>水质 悬浮物的测定 重量法</w:t>
            </w:r>
          </w:p>
        </w:tc>
        <w:tc>
          <w:tcPr>
            <w:tcW w:w="988"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lang w:val="en-US" w:eastAsia="zh-CN"/>
              </w:rPr>
              <w:t>GB/T 11901-1989</w:t>
            </w:r>
          </w:p>
        </w:tc>
        <w:tc>
          <w:tcPr>
            <w:tcW w:w="69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auto"/>
              </w:rPr>
            </w:pPr>
          </w:p>
        </w:tc>
        <w:tc>
          <w:tcPr>
            <w:tcW w:w="988"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auto"/>
              </w:rPr>
            </w:pPr>
          </w:p>
        </w:tc>
        <w:tc>
          <w:tcPr>
            <w:tcW w:w="69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1</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五日生化需氧量</w:t>
            </w:r>
          </w:p>
        </w:tc>
        <w:tc>
          <w:tcPr>
            <w:tcW w:w="1835"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水质 五日生化需氧量的测定 稀释与接种法</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HJ 505-2009</w:t>
            </w:r>
          </w:p>
        </w:tc>
        <w:tc>
          <w:tcPr>
            <w:tcW w:w="69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0.5</w:t>
            </w:r>
            <w:r>
              <w:rPr>
                <w:rFonts w:hint="default" w:ascii="Times New Roman" w:hAnsi="Times New Roman" w:eastAsia="宋体" w:cs="Times New Roman"/>
                <w:color w:val="auto"/>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2</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苯胺类</w:t>
            </w:r>
          </w:p>
        </w:tc>
        <w:tc>
          <w:tcPr>
            <w:tcW w:w="1835"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水质 苯胺类化合物的测定 N-（1-萘基）乙二胺偶氮分光光度法</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GB/T 11889-1989</w:t>
            </w:r>
          </w:p>
        </w:tc>
        <w:tc>
          <w:tcPr>
            <w:tcW w:w="69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kern w:val="2"/>
                <w:sz w:val="21"/>
                <w:szCs w:val="21"/>
                <w:vertAlign w:val="baseline"/>
                <w:lang w:val="en-US" w:eastAsia="zh-CN" w:bidi="ar-SA"/>
              </w:rPr>
              <w:t>0.03</w:t>
            </w:r>
            <w:r>
              <w:rPr>
                <w:rFonts w:hint="default" w:ascii="Times New Roman" w:hAnsi="Times New Roman" w:eastAsia="宋体" w:cs="Times New Roman"/>
                <w:color w:val="auto"/>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3</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化学需氧量</w:t>
            </w:r>
          </w:p>
        </w:tc>
        <w:tc>
          <w:tcPr>
            <w:tcW w:w="183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水质</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化学需氧量的测定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重铬酸盐法</w:t>
            </w:r>
          </w:p>
        </w:tc>
        <w:tc>
          <w:tcPr>
            <w:tcW w:w="988"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828-2017</w:t>
            </w:r>
          </w:p>
        </w:tc>
        <w:tc>
          <w:tcPr>
            <w:tcW w:w="69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4</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氨氮</w:t>
            </w:r>
          </w:p>
        </w:tc>
        <w:tc>
          <w:tcPr>
            <w:tcW w:w="1835"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水质</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氨氮的测定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纳氏试剂分光光度法</w:t>
            </w:r>
          </w:p>
        </w:tc>
        <w:tc>
          <w:tcPr>
            <w:tcW w:w="988"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535-2009</w:t>
            </w:r>
          </w:p>
        </w:tc>
        <w:tc>
          <w:tcPr>
            <w:tcW w:w="69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5</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总磷</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水质</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总磷的测定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钼酸铵分光光度法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GB/T 11893-1989</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jc w:val="center"/>
              <w:rPr>
                <w:color w:val="auto"/>
              </w:rPr>
            </w:pPr>
          </w:p>
        </w:tc>
        <w:tc>
          <w:tcPr>
            <w:tcW w:w="988" w:type="pct"/>
            <w:vMerge w:val="continue"/>
            <w:tcBorders>
              <w:tl2br w:val="nil"/>
              <w:tr2bl w:val="nil"/>
            </w:tcBorders>
            <w:vAlign w:val="center"/>
          </w:tcPr>
          <w:p>
            <w:pPr>
              <w:jc w:val="center"/>
              <w:rPr>
                <w:color w:val="auto"/>
              </w:rPr>
            </w:pPr>
          </w:p>
        </w:tc>
        <w:tc>
          <w:tcPr>
            <w:tcW w:w="690" w:type="pct"/>
            <w:vMerge w:val="continue"/>
            <w:tcBorders>
              <w:tl2br w:val="nil"/>
              <w:tr2bl w:val="nil"/>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26</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总氮</w:t>
            </w:r>
          </w:p>
        </w:tc>
        <w:tc>
          <w:tcPr>
            <w:tcW w:w="1835"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水质</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总氮的测定</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碱性过硫酸钾消解紫外分光光度法</w:t>
            </w:r>
          </w:p>
        </w:tc>
        <w:tc>
          <w:tcPr>
            <w:tcW w:w="988"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HJ 636-2012</w:t>
            </w:r>
          </w:p>
        </w:tc>
        <w:tc>
          <w:tcPr>
            <w:tcW w:w="690" w:type="pct"/>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jc w:val="center"/>
              <w:rPr>
                <w:color w:val="auto"/>
              </w:rPr>
            </w:pPr>
          </w:p>
        </w:tc>
        <w:tc>
          <w:tcPr>
            <w:tcW w:w="988" w:type="pct"/>
            <w:vMerge w:val="continue"/>
            <w:tcBorders>
              <w:tl2br w:val="nil"/>
              <w:tr2bl w:val="nil"/>
            </w:tcBorders>
            <w:vAlign w:val="center"/>
          </w:tcPr>
          <w:p>
            <w:pPr>
              <w:jc w:val="center"/>
              <w:rPr>
                <w:color w:val="auto"/>
              </w:rPr>
            </w:pPr>
          </w:p>
        </w:tc>
        <w:tc>
          <w:tcPr>
            <w:tcW w:w="690" w:type="pct"/>
            <w:vMerge w:val="continue"/>
            <w:tcBorders>
              <w:tl2br w:val="nil"/>
              <w:tr2bl w:val="nil"/>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27</w:t>
            </w:r>
          </w:p>
        </w:tc>
        <w:tc>
          <w:tcPr>
            <w:tcW w:w="5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7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总有机碳</w:t>
            </w:r>
          </w:p>
        </w:tc>
        <w:tc>
          <w:tcPr>
            <w:tcW w:w="1835"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水质 总有机碳的测定 燃烧氧化</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非分散红外吸收法</w:t>
            </w:r>
          </w:p>
        </w:tc>
        <w:tc>
          <w:tcPr>
            <w:tcW w:w="9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 xml:space="preserve"> </w:t>
            </w:r>
            <w:r>
              <w:rPr>
                <w:rFonts w:hint="default" w:ascii="Times New Roman" w:hAnsi="Times New Roman" w:cs="Times New Roman" w:eastAsiaTheme="minorEastAsia"/>
                <w:color w:val="auto"/>
                <w:sz w:val="21"/>
                <w:szCs w:val="21"/>
                <w:lang w:val="en-US" w:eastAsia="zh-CN"/>
              </w:rPr>
              <w:t>HJ 501-2009</w:t>
            </w:r>
          </w:p>
        </w:tc>
        <w:tc>
          <w:tcPr>
            <w:tcW w:w="69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28</w:t>
            </w:r>
          </w:p>
        </w:tc>
        <w:tc>
          <w:tcPr>
            <w:tcW w:w="524"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噪声</w:t>
            </w:r>
          </w:p>
        </w:tc>
        <w:tc>
          <w:tcPr>
            <w:tcW w:w="71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噪声</w:t>
            </w:r>
          </w:p>
        </w:tc>
        <w:tc>
          <w:tcPr>
            <w:tcW w:w="1835"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工业企业厂界环境噪声排放标准</w:t>
            </w:r>
          </w:p>
        </w:tc>
        <w:tc>
          <w:tcPr>
            <w:tcW w:w="988"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GB</w:t>
            </w:r>
            <w:r>
              <w:rPr>
                <w:rFonts w:hint="eastAsia" w:ascii="Times New Roman" w:hAnsi="Times New Roman" w:cs="Times New Roman" w:eastAsiaTheme="minorEastAsia"/>
                <w:color w:val="auto"/>
                <w:sz w:val="21"/>
                <w:szCs w:val="21"/>
                <w:lang w:val="en-US" w:eastAsia="zh-CN"/>
              </w:rPr>
              <w:t xml:space="preserve"> </w:t>
            </w:r>
            <w:r>
              <w:rPr>
                <w:rFonts w:hint="default" w:ascii="Times New Roman" w:hAnsi="Times New Roman" w:cs="Times New Roman" w:eastAsiaTheme="minorEastAsia"/>
                <w:color w:val="auto"/>
                <w:sz w:val="21"/>
                <w:szCs w:val="21"/>
                <w:lang w:val="en-US" w:eastAsia="zh-CN"/>
              </w:rPr>
              <w:t>12348-2008</w:t>
            </w:r>
          </w:p>
        </w:tc>
        <w:tc>
          <w:tcPr>
            <w:tcW w:w="69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524"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71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835"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88"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690"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r>
    </w:tbl>
    <w:p>
      <w:pPr>
        <w:pStyle w:val="2"/>
        <w:ind w:left="0" w:leftChars="0" w:firstLine="0" w:firstLineChars="0"/>
        <w:jc w:val="center"/>
        <w:rPr>
          <w:rFonts w:hint="eastAsia" w:ascii="Times New Roman" w:hAnsi="Times New Roman" w:cs="Times New Roman" w:eastAsiaTheme="minorEastAsia"/>
          <w:b/>
          <w:bCs/>
          <w:kern w:val="2"/>
          <w:sz w:val="21"/>
          <w:szCs w:val="21"/>
          <w:lang w:val="en-US" w:eastAsia="zh-CN" w:bidi="ar-SA"/>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905"/>
        <w:gridCol w:w="1473"/>
        <w:gridCol w:w="3831"/>
        <w:gridCol w:w="1838"/>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编号</w:t>
            </w:r>
          </w:p>
        </w:tc>
        <w:tc>
          <w:tcPr>
            <w:tcW w:w="45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73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项目名称</w:t>
            </w:r>
          </w:p>
        </w:tc>
        <w:tc>
          <w:tcPr>
            <w:tcW w:w="192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检测方法</w:t>
            </w:r>
          </w:p>
        </w:tc>
        <w:tc>
          <w:tcPr>
            <w:tcW w:w="92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方法来源</w:t>
            </w:r>
          </w:p>
        </w:tc>
        <w:tc>
          <w:tcPr>
            <w:tcW w:w="73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454" w:type="pct"/>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有组织</w:t>
            </w:r>
          </w:p>
        </w:tc>
        <w:tc>
          <w:tcPr>
            <w:tcW w:w="73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1922"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空气质量 恶臭的测定 三点比较式臭袋法</w:t>
            </w:r>
          </w:p>
        </w:tc>
        <w:tc>
          <w:tcPr>
            <w:tcW w:w="922"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GB/T 14675-1993</w:t>
            </w:r>
          </w:p>
        </w:tc>
        <w:tc>
          <w:tcPr>
            <w:tcW w:w="73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 w:type="pct"/>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454"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p>
        </w:tc>
        <w:tc>
          <w:tcPr>
            <w:tcW w:w="739" w:type="pct"/>
            <w:vMerge w:val="restar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1922" w:type="pct"/>
            <w:vMerge w:val="restar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固定污染源废气</w:t>
            </w:r>
            <w:r>
              <w:rPr>
                <w:rStyle w:val="35"/>
                <w:rFonts w:hint="default" w:ascii="Times New Roman" w:hAnsi="Times New Roman" w:eastAsia="宋体" w:cs="Times New Roman"/>
                <w:color w:val="auto"/>
                <w:sz w:val="21"/>
                <w:szCs w:val="21"/>
                <w:lang w:val="en-US" w:eastAsia="zh-CN" w:bidi="ar"/>
              </w:rPr>
              <w:t xml:space="preserve"> </w:t>
            </w:r>
            <w:r>
              <w:rPr>
                <w:rFonts w:hint="default" w:ascii="Times New Roman" w:hAnsi="Times New Roman" w:eastAsia="宋体" w:cs="Times New Roman"/>
                <w:i w:val="0"/>
                <w:iCs w:val="0"/>
                <w:color w:val="auto"/>
                <w:kern w:val="0"/>
                <w:sz w:val="21"/>
                <w:szCs w:val="21"/>
                <w:u w:val="none"/>
                <w:lang w:val="en-US" w:eastAsia="zh-CN" w:bidi="ar"/>
              </w:rPr>
              <w:t>总烃、甲烷和非甲烷总烃的测定</w:t>
            </w:r>
            <w:r>
              <w:rPr>
                <w:rStyle w:val="35"/>
                <w:rFonts w:hint="default" w:ascii="Times New Roman" w:hAnsi="Times New Roman" w:eastAsia="宋体" w:cs="Times New Roman"/>
                <w:color w:val="auto"/>
                <w:sz w:val="21"/>
                <w:szCs w:val="21"/>
                <w:lang w:val="en-US" w:eastAsia="zh-CN" w:bidi="ar"/>
              </w:rPr>
              <w:t xml:space="preserve"> </w:t>
            </w:r>
            <w:r>
              <w:rPr>
                <w:rFonts w:hint="default" w:ascii="Times New Roman" w:hAnsi="Times New Roman" w:eastAsia="宋体" w:cs="Times New Roman"/>
                <w:i w:val="0"/>
                <w:iCs w:val="0"/>
                <w:color w:val="auto"/>
                <w:kern w:val="0"/>
                <w:sz w:val="21"/>
                <w:szCs w:val="21"/>
                <w:u w:val="none"/>
                <w:lang w:val="en-US" w:eastAsia="zh-CN" w:bidi="ar"/>
              </w:rPr>
              <w:t>气相色谱法</w:t>
            </w:r>
            <w:r>
              <w:rPr>
                <w:rStyle w:val="35"/>
                <w:rFonts w:hint="default" w:ascii="Times New Roman" w:hAnsi="Times New Roman" w:eastAsia="宋体" w:cs="Times New Roman"/>
                <w:color w:val="auto"/>
                <w:sz w:val="21"/>
                <w:szCs w:val="21"/>
                <w:lang w:val="en-US" w:eastAsia="zh-CN" w:bidi="ar"/>
              </w:rPr>
              <w:t xml:space="preserve">  </w:t>
            </w:r>
          </w:p>
        </w:tc>
        <w:tc>
          <w:tcPr>
            <w:tcW w:w="922" w:type="pct"/>
            <w:vMerge w:val="restar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HJ 38-2017</w:t>
            </w:r>
          </w:p>
        </w:tc>
        <w:tc>
          <w:tcPr>
            <w:tcW w:w="733" w:type="pct"/>
            <w:vMerge w:val="restar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Style w:val="35"/>
                <w:rFonts w:hint="default" w:ascii="Times New Roman" w:hAnsi="Times New Roman" w:eastAsia="宋体" w:cs="Times New Roman"/>
                <w:color w:val="auto"/>
                <w:sz w:val="21"/>
                <w:szCs w:val="21"/>
                <w:lang w:val="en-US" w:eastAsia="zh-CN" w:bidi="ar"/>
              </w:rPr>
              <w:t>0.07mg/m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r>
              <w:rPr>
                <w:rStyle w:val="35"/>
                <w:rFonts w:hint="default" w:ascii="Times New Roman" w:hAnsi="Times New Roman" w:eastAsia="宋体" w:cs="Times New Roman"/>
                <w:color w:val="auto"/>
                <w:sz w:val="21"/>
                <w:szCs w:val="21"/>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碳</w:t>
            </w:r>
            <w:r>
              <w:rPr>
                <w:rStyle w:val="35"/>
                <w:rFonts w:hint="default" w:ascii="Times New Roman" w:hAnsi="Times New Roman" w:eastAsia="宋体" w:cs="Times New Roman"/>
                <w:color w:val="auto"/>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p>
        </w:tc>
        <w:tc>
          <w:tcPr>
            <w:tcW w:w="454"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p>
        </w:tc>
        <w:tc>
          <w:tcPr>
            <w:tcW w:w="739" w:type="pct"/>
            <w:vMerge w:val="continue"/>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b w:val="0"/>
                <w:bCs w:val="0"/>
                <w:color w:val="auto"/>
                <w:sz w:val="21"/>
                <w:szCs w:val="21"/>
                <w:lang w:val="en-US" w:eastAsia="zh-CN"/>
              </w:rPr>
            </w:pPr>
          </w:p>
        </w:tc>
        <w:tc>
          <w:tcPr>
            <w:tcW w:w="1922" w:type="pct"/>
            <w:vMerge w:val="continue"/>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922" w:type="pct"/>
            <w:vMerge w:val="continue"/>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vertAlign w:val="baseline"/>
                <w:lang w:val="en-US" w:eastAsia="zh-CN"/>
              </w:rPr>
            </w:pPr>
          </w:p>
        </w:tc>
        <w:tc>
          <w:tcPr>
            <w:tcW w:w="733" w:type="pct"/>
            <w:vMerge w:val="continue"/>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26"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454"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739"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臭气浓度</w:t>
            </w:r>
          </w:p>
        </w:tc>
        <w:tc>
          <w:tcPr>
            <w:tcW w:w="1922"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空气质量 恶臭的测定 三点比较式臭袋法</w:t>
            </w:r>
          </w:p>
        </w:tc>
        <w:tc>
          <w:tcPr>
            <w:tcW w:w="922"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GB/T 14675-1993</w:t>
            </w:r>
          </w:p>
        </w:tc>
        <w:tc>
          <w:tcPr>
            <w:tcW w:w="733"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r>
    </w:tbl>
    <w:p>
      <w:pPr>
        <w:pStyle w:val="2"/>
        <w:ind w:left="0" w:leftChars="0" w:firstLine="0" w:firstLineChars="0"/>
        <w:jc w:val="center"/>
        <w:rPr>
          <w:rFonts w:hint="eastAsia" w:ascii="Times New Roman" w:hAnsi="Times New Roman" w:cs="Times New Roman" w:eastAsiaTheme="minorEastAsia"/>
          <w:b/>
          <w:bCs/>
          <w:kern w:val="2"/>
          <w:sz w:val="21"/>
          <w:szCs w:val="21"/>
          <w:lang w:val="en-US" w:eastAsia="zh-CN" w:bidi="ar-SA"/>
        </w:rPr>
      </w:pPr>
      <w:r>
        <w:rPr>
          <w:rFonts w:hint="eastAsia" w:ascii="Times New Roman" w:hAnsi="Times New Roman" w:cs="Times New Roman" w:eastAsiaTheme="minorEastAsia"/>
          <w:b/>
          <w:bCs/>
          <w:kern w:val="2"/>
          <w:sz w:val="21"/>
          <w:szCs w:val="21"/>
          <w:lang w:val="en-US" w:eastAsia="zh-CN" w:bidi="ar-SA"/>
        </w:rPr>
        <w:t>表9.1-2地下水监测分析方法</w:t>
      </w:r>
    </w:p>
    <w:tbl>
      <w:tblPr>
        <w:tblStyle w:val="16"/>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936"/>
        <w:gridCol w:w="1238"/>
        <w:gridCol w:w="3873"/>
        <w:gridCol w:w="1927"/>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5"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编号</w:t>
            </w:r>
          </w:p>
        </w:tc>
        <w:tc>
          <w:tcPr>
            <w:tcW w:w="47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62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项目名称</w:t>
            </w:r>
          </w:p>
        </w:tc>
        <w:tc>
          <w:tcPr>
            <w:tcW w:w="195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检测方法</w:t>
            </w:r>
          </w:p>
        </w:tc>
        <w:tc>
          <w:tcPr>
            <w:tcW w:w="97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方法来源</w:t>
            </w:r>
          </w:p>
        </w:tc>
        <w:tc>
          <w:tcPr>
            <w:tcW w:w="64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471" w:type="pct"/>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eastAsia="宋体"/>
                <w:color w:val="auto"/>
                <w:lang w:eastAsia="zh-CN"/>
              </w:rPr>
            </w:pPr>
            <w:r>
              <w:rPr>
                <w:rFonts w:hint="eastAsia"/>
                <w:color w:val="auto"/>
                <w:lang w:eastAsia="zh-CN"/>
              </w:rPr>
              <w:t>地下水</w:t>
            </w:r>
          </w:p>
        </w:tc>
        <w:tc>
          <w:tcPr>
            <w:tcW w:w="62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pH</w:t>
            </w:r>
          </w:p>
        </w:tc>
        <w:tc>
          <w:tcPr>
            <w:tcW w:w="195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vertAlign w:val="baseline"/>
                <w:lang w:eastAsia="zh-CN"/>
              </w:rPr>
              <w:t>水质 pH 值的测定 电极法</w:t>
            </w:r>
          </w:p>
        </w:tc>
        <w:tc>
          <w:tcPr>
            <w:tcW w:w="97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vertAlign w:val="baseline"/>
                <w:lang w:eastAsia="zh-CN"/>
              </w:rPr>
              <w:t>HJ 1147-2020</w:t>
            </w:r>
          </w:p>
        </w:tc>
        <w:tc>
          <w:tcPr>
            <w:tcW w:w="64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w:t>
            </w:r>
          </w:p>
        </w:tc>
        <w:tc>
          <w:tcPr>
            <w:tcW w:w="471"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62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 w:val="21"/>
                <w:szCs w:val="21"/>
                <w:vertAlign w:val="baseline"/>
                <w:lang w:val="en-US" w:eastAsia="zh-CN"/>
              </w:rPr>
              <w:t>总硬度</w:t>
            </w:r>
          </w:p>
        </w:tc>
        <w:tc>
          <w:tcPr>
            <w:tcW w:w="195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vertAlign w:val="baseline"/>
                <w:lang w:eastAsia="zh-CN"/>
              </w:rPr>
              <w:t>生活饮用水标准检验方法 感官性状和物理指标</w:t>
            </w:r>
            <w:r>
              <w:rPr>
                <w:rFonts w:hint="eastAsia"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color w:val="auto"/>
                <w:sz w:val="21"/>
                <w:szCs w:val="21"/>
                <w:vertAlign w:val="baseline"/>
                <w:lang w:eastAsia="zh-CN"/>
              </w:rPr>
              <w:t>乙二胺四乙酸二钠滴定法</w:t>
            </w:r>
          </w:p>
        </w:tc>
        <w:tc>
          <w:tcPr>
            <w:tcW w:w="97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GB/T</w:t>
            </w:r>
            <w:r>
              <w:rPr>
                <w:rFonts w:hint="eastAsia" w:ascii="Times New Roman" w:hAnsi="Times New Roman" w:cs="Times New Roman" w:eastAsiaTheme="minorEastAsia"/>
                <w:color w:val="auto"/>
                <w:sz w:val="21"/>
                <w:szCs w:val="21"/>
                <w:lang w:val="en-US" w:eastAsia="zh-CN"/>
              </w:rPr>
              <w:t xml:space="preserve"> </w:t>
            </w:r>
            <w:r>
              <w:rPr>
                <w:rFonts w:hint="default" w:ascii="Times New Roman" w:hAnsi="Times New Roman" w:cs="Times New Roman" w:eastAsiaTheme="minorEastAsia"/>
                <w:color w:val="auto"/>
                <w:sz w:val="21"/>
                <w:szCs w:val="21"/>
              </w:rPr>
              <w:t>5750.4-2006</w:t>
            </w:r>
          </w:p>
        </w:tc>
        <w:tc>
          <w:tcPr>
            <w:tcW w:w="64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3</w:t>
            </w:r>
          </w:p>
        </w:tc>
        <w:tc>
          <w:tcPr>
            <w:tcW w:w="471"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62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 w:val="21"/>
                <w:szCs w:val="21"/>
                <w:vertAlign w:val="baseline"/>
                <w:lang w:val="en-US" w:eastAsia="zh-CN"/>
              </w:rPr>
              <w:t>高锰酸盐指数</w:t>
            </w:r>
          </w:p>
        </w:tc>
        <w:tc>
          <w:tcPr>
            <w:tcW w:w="1950" w:type="pct"/>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生活饮用水标准检验方法 有机物综合指标酸性高锰酸钾法</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酸性高锰酸钾法</w:t>
            </w:r>
          </w:p>
        </w:tc>
        <w:tc>
          <w:tcPr>
            <w:tcW w:w="97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GB/T 5750.7-2006</w:t>
            </w:r>
          </w:p>
        </w:tc>
        <w:tc>
          <w:tcPr>
            <w:tcW w:w="649" w:type="pct"/>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w:t>
            </w:r>
          </w:p>
        </w:tc>
        <w:tc>
          <w:tcPr>
            <w:tcW w:w="471"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62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 w:val="21"/>
                <w:szCs w:val="21"/>
                <w:vertAlign w:val="baseline"/>
                <w:lang w:val="en-US" w:eastAsia="zh-CN"/>
              </w:rPr>
              <w:t>氨氮</w:t>
            </w:r>
          </w:p>
        </w:tc>
        <w:tc>
          <w:tcPr>
            <w:tcW w:w="195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生活饮用水标准检验方法 无机非金属指标</w:t>
            </w:r>
            <w:r>
              <w:rPr>
                <w:rFonts w:hint="eastAsia"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color w:val="auto"/>
                <w:sz w:val="21"/>
                <w:szCs w:val="21"/>
                <w:vertAlign w:val="baseline"/>
                <w:lang w:val="zh-CN" w:eastAsia="zh-CN"/>
              </w:rPr>
              <w:t>纳氏试剂分光光度法</w:t>
            </w:r>
          </w:p>
        </w:tc>
        <w:tc>
          <w:tcPr>
            <w:tcW w:w="97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0"/>
                <w:sz w:val="21"/>
                <w:szCs w:val="21"/>
                <w:lang w:val="en-US" w:eastAsia="zh-CN" w:bidi="ar-SA"/>
              </w:rPr>
              <w:t>GB/T</w:t>
            </w:r>
            <w:r>
              <w:rPr>
                <w:rFonts w:hint="eastAsia" w:ascii="Times New Roman" w:hAnsi="Times New Roman" w:cs="Times New Roman" w:eastAsiaTheme="minorEastAsia"/>
                <w:color w:val="auto"/>
                <w:kern w:val="0"/>
                <w:sz w:val="21"/>
                <w:szCs w:val="21"/>
                <w:lang w:val="en-US" w:eastAsia="zh-CN" w:bidi="ar-SA"/>
              </w:rPr>
              <w:t xml:space="preserve"> </w:t>
            </w:r>
            <w:r>
              <w:rPr>
                <w:rFonts w:hint="default" w:ascii="Times New Roman" w:hAnsi="Times New Roman" w:cs="Times New Roman" w:eastAsiaTheme="minorEastAsia"/>
                <w:color w:val="auto"/>
                <w:kern w:val="0"/>
                <w:sz w:val="21"/>
                <w:szCs w:val="21"/>
                <w:lang w:val="en-US" w:eastAsia="zh-CN" w:bidi="ar-SA"/>
              </w:rPr>
              <w:t>5750.5-2006</w:t>
            </w:r>
          </w:p>
        </w:tc>
        <w:tc>
          <w:tcPr>
            <w:tcW w:w="64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0.02mg/L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w:t>
            </w:r>
          </w:p>
        </w:tc>
        <w:tc>
          <w:tcPr>
            <w:tcW w:w="471"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62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硝酸盐</w:t>
            </w:r>
          </w:p>
        </w:tc>
        <w:tc>
          <w:tcPr>
            <w:tcW w:w="1950" w:type="pct"/>
            <w:vAlign w:val="center"/>
          </w:tcPr>
          <w:p>
            <w:pPr>
              <w:pStyle w:val="19"/>
              <w:keepNext w:val="0"/>
              <w:keepLines w:val="0"/>
              <w:pageBreakBefore w:val="0"/>
              <w:widowControl w:val="0"/>
              <w:numPr>
                <w:ilvl w:val="1"/>
                <w:numId w:val="0"/>
              </w:numPr>
              <w:kinsoku/>
              <w:wordWrap w:val="0"/>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bidi="ar-SA"/>
              </w:rPr>
              <w:t>水质</w:t>
            </w:r>
            <w:r>
              <w:rPr>
                <w:rFonts w:hint="eastAsia" w:ascii="Times New Roman" w:hAnsi="Times New Roman" w:cs="Times New Roman"/>
                <w:color w:val="auto"/>
                <w:sz w:val="21"/>
                <w:szCs w:val="21"/>
                <w:lang w:val="en-US" w:eastAsia="zh-CN" w:bidi="ar-SA"/>
              </w:rPr>
              <w:t xml:space="preserve"> </w:t>
            </w:r>
            <w:r>
              <w:rPr>
                <w:rFonts w:hint="default" w:ascii="Times New Roman" w:hAnsi="Times New Roman" w:cs="Times New Roman" w:eastAsiaTheme="minorEastAsia"/>
                <w:color w:val="auto"/>
                <w:sz w:val="21"/>
                <w:szCs w:val="21"/>
                <w:lang w:val="en-US" w:eastAsia="zh-CN" w:bidi="ar-SA"/>
              </w:rPr>
              <w:t>硝酸盐氮的测定 紫外分光光光度法</w:t>
            </w:r>
          </w:p>
        </w:tc>
        <w:tc>
          <w:tcPr>
            <w:tcW w:w="97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HJ/T</w:t>
            </w:r>
            <w:r>
              <w:rPr>
                <w:rFonts w:hint="eastAsia" w:ascii="Times New Roman" w:hAnsi="Times New Roman" w:cs="Times New Roman" w:eastAsiaTheme="minorEastAsia"/>
                <w:color w:val="auto"/>
                <w:sz w:val="21"/>
                <w:szCs w:val="21"/>
                <w:lang w:val="en-US" w:eastAsia="zh-CN"/>
              </w:rPr>
              <w:t xml:space="preserve"> </w:t>
            </w:r>
            <w:r>
              <w:rPr>
                <w:rFonts w:hint="default" w:ascii="Times New Roman" w:hAnsi="Times New Roman" w:cs="Times New Roman" w:eastAsiaTheme="minorEastAsia"/>
                <w:color w:val="auto"/>
                <w:sz w:val="21"/>
                <w:szCs w:val="21"/>
              </w:rPr>
              <w:t>346-2007</w:t>
            </w:r>
          </w:p>
        </w:tc>
        <w:tc>
          <w:tcPr>
            <w:tcW w:w="64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0.08mg/L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6</w:t>
            </w:r>
          </w:p>
        </w:tc>
        <w:tc>
          <w:tcPr>
            <w:tcW w:w="471"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62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氯化物</w:t>
            </w:r>
          </w:p>
        </w:tc>
        <w:tc>
          <w:tcPr>
            <w:tcW w:w="1950" w:type="pct"/>
            <w:vAlign w:val="center"/>
          </w:tcPr>
          <w:p>
            <w:pPr>
              <w:pStyle w:val="19"/>
              <w:keepNext w:val="0"/>
              <w:keepLines w:val="0"/>
              <w:pageBreakBefore w:val="0"/>
              <w:widowControl w:val="0"/>
              <w:numPr>
                <w:ilvl w:val="1"/>
                <w:numId w:val="0"/>
              </w:numPr>
              <w:kinsoku/>
              <w:wordWrap w:val="0"/>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水质</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eastAsiaTheme="minorEastAsia"/>
                <w:color w:val="auto"/>
                <w:sz w:val="21"/>
                <w:szCs w:val="21"/>
              </w:rPr>
              <w:t>氯化物的测定 硝酸银滴定法</w:t>
            </w:r>
          </w:p>
        </w:tc>
        <w:tc>
          <w:tcPr>
            <w:tcW w:w="97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GB/T</w:t>
            </w:r>
            <w:r>
              <w:rPr>
                <w:rFonts w:hint="eastAsia" w:ascii="Times New Roman" w:hAnsi="Times New Roman" w:cs="Times New Roman" w:eastAsiaTheme="minorEastAsia"/>
                <w:color w:val="auto"/>
                <w:sz w:val="21"/>
                <w:szCs w:val="21"/>
                <w:lang w:val="en-US" w:eastAsia="zh-CN"/>
              </w:rPr>
              <w:t xml:space="preserve"> </w:t>
            </w:r>
            <w:r>
              <w:rPr>
                <w:rFonts w:hint="default" w:ascii="Times New Roman" w:hAnsi="Times New Roman" w:cs="Times New Roman" w:eastAsiaTheme="minorEastAsia"/>
                <w:color w:val="auto"/>
                <w:sz w:val="21"/>
                <w:szCs w:val="21"/>
              </w:rPr>
              <w:t>11896-1989</w:t>
            </w:r>
          </w:p>
        </w:tc>
        <w:tc>
          <w:tcPr>
            <w:tcW w:w="64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471"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auto"/>
              </w:rPr>
            </w:pPr>
          </w:p>
        </w:tc>
        <w:tc>
          <w:tcPr>
            <w:tcW w:w="62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硫酸盐</w:t>
            </w:r>
          </w:p>
        </w:tc>
        <w:tc>
          <w:tcPr>
            <w:tcW w:w="1950" w:type="pct"/>
            <w:vAlign w:val="center"/>
          </w:tcPr>
          <w:p>
            <w:pPr>
              <w:pStyle w:val="19"/>
              <w:keepNext w:val="0"/>
              <w:keepLines w:val="0"/>
              <w:pageBreakBefore w:val="0"/>
              <w:widowControl w:val="0"/>
              <w:numPr>
                <w:ilvl w:val="1"/>
                <w:numId w:val="0"/>
              </w:numPr>
              <w:kinsoku/>
              <w:wordWrap w:val="0"/>
              <w:overflowPunct/>
              <w:topLinePunct w:val="0"/>
              <w:autoSpaceDE w:val="0"/>
              <w:autoSpaceDN w:val="0"/>
              <w:bidi w:val="0"/>
              <w:adjustRightInd w:val="0"/>
              <w:snapToGrid/>
              <w:spacing w:line="240" w:lineRule="auto"/>
              <w:ind w:leftChars="0"/>
              <w:jc w:val="center"/>
              <w:textAlignment w:val="auto"/>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bidi="ar-SA"/>
              </w:rPr>
              <w:t>水质</w:t>
            </w:r>
            <w:r>
              <w:rPr>
                <w:rFonts w:hint="eastAsia" w:ascii="Times New Roman" w:hAnsi="Times New Roman" w:cs="Times New Roman"/>
                <w:color w:val="auto"/>
                <w:sz w:val="21"/>
                <w:szCs w:val="21"/>
                <w:lang w:val="en-US" w:eastAsia="zh-CN" w:bidi="ar-SA"/>
              </w:rPr>
              <w:t xml:space="preserve"> </w:t>
            </w:r>
            <w:r>
              <w:rPr>
                <w:rFonts w:hint="default" w:ascii="Times New Roman" w:hAnsi="Times New Roman" w:cs="Times New Roman" w:eastAsiaTheme="minorEastAsia"/>
                <w:color w:val="auto"/>
                <w:sz w:val="21"/>
                <w:szCs w:val="21"/>
                <w:lang w:val="en-US" w:eastAsia="zh-CN" w:bidi="ar-SA"/>
              </w:rPr>
              <w:t>硫酸盐的测定 铬酸钡分光光度法</w:t>
            </w:r>
          </w:p>
        </w:tc>
        <w:tc>
          <w:tcPr>
            <w:tcW w:w="97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HJ/T</w:t>
            </w:r>
            <w:r>
              <w:rPr>
                <w:rFonts w:hint="eastAsia" w:ascii="Times New Roman" w:hAnsi="Times New Roman" w:cs="Times New Roman" w:eastAsiaTheme="minorEastAsia"/>
                <w:color w:val="auto"/>
                <w:sz w:val="21"/>
                <w:szCs w:val="21"/>
                <w:lang w:val="en-US" w:eastAsia="zh-CN"/>
              </w:rPr>
              <w:t xml:space="preserve"> </w:t>
            </w:r>
            <w:r>
              <w:rPr>
                <w:rFonts w:hint="default" w:ascii="Times New Roman" w:hAnsi="Times New Roman" w:cs="Times New Roman" w:eastAsiaTheme="minorEastAsia"/>
                <w:color w:val="auto"/>
                <w:sz w:val="21"/>
                <w:szCs w:val="21"/>
              </w:rPr>
              <w:t>342-2007</w:t>
            </w:r>
          </w:p>
        </w:tc>
        <w:tc>
          <w:tcPr>
            <w:tcW w:w="64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w:t>
            </w:r>
            <w:r>
              <w:rPr>
                <w:rFonts w:hint="default" w:ascii="Times New Roman" w:hAnsi="Times New Roman" w:cs="Times New Roman" w:eastAsiaTheme="minorEastAsia"/>
                <w:color w:val="auto"/>
                <w:sz w:val="21"/>
                <w:szCs w:val="21"/>
                <w:lang w:val="en-US" w:eastAsia="zh-CN"/>
              </w:rPr>
              <w:t>mg/L</w:t>
            </w:r>
          </w:p>
        </w:tc>
      </w:tr>
    </w:tbl>
    <w:p>
      <w:pPr>
        <w:rPr>
          <w:rFonts w:hint="default"/>
          <w:lang w:val="en-US" w:eastAsia="zh-CN"/>
        </w:rPr>
      </w:pPr>
    </w:p>
    <w:p>
      <w:pPr>
        <w:pStyle w:val="6"/>
        <w:bidi w:val="0"/>
        <w:spacing w:line="360" w:lineRule="auto"/>
        <w:rPr>
          <w:rFonts w:hint="default" w:ascii="Times New Roman" w:hAnsi="Times New Roman" w:cs="Times New Roman" w:eastAsiaTheme="minorEastAsia"/>
          <w:b/>
          <w:bCs/>
          <w:lang w:val="en-US" w:eastAsia="zh-CN"/>
        </w:rPr>
      </w:pPr>
      <w:bookmarkStart w:id="111" w:name="_Toc2882"/>
      <w:bookmarkStart w:id="112" w:name="_Toc31760"/>
      <w:bookmarkStart w:id="113" w:name="_Toc23775"/>
      <w:bookmarkStart w:id="114" w:name="_Toc5993"/>
      <w:r>
        <w:rPr>
          <w:rFonts w:hint="eastAsia" w:ascii="Times New Roman" w:hAnsi="Times New Roman" w:cs="Times New Roman" w:eastAsiaTheme="minorEastAsia"/>
          <w:b/>
          <w:bCs/>
          <w:lang w:val="en-US" w:eastAsia="zh-CN"/>
        </w:rPr>
        <w:t>9</w:t>
      </w:r>
      <w:r>
        <w:rPr>
          <w:rFonts w:hint="default" w:ascii="Times New Roman" w:hAnsi="Times New Roman" w:cs="Times New Roman" w:eastAsiaTheme="minorEastAsia"/>
          <w:b/>
          <w:bCs/>
          <w:lang w:val="en-US" w:eastAsia="zh-CN"/>
        </w:rPr>
        <w:t>.2监测分析仪器</w:t>
      </w:r>
      <w:bookmarkEnd w:id="111"/>
      <w:bookmarkEnd w:id="112"/>
      <w:bookmarkEnd w:id="113"/>
      <w:bookmarkEnd w:id="114"/>
    </w:p>
    <w:p>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本项目所涉及的采样仪器、分析仪器均在使用的有效期限以内，具体监测仪器检定情况见下表。</w:t>
      </w:r>
    </w:p>
    <w:p>
      <w:pPr>
        <w:pStyle w:val="7"/>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eastAsiaTheme="minorEastAsia"/>
          <w:sz w:val="21"/>
          <w:szCs w:val="21"/>
        </w:rPr>
      </w:pPr>
      <w:bookmarkStart w:id="115" w:name="_Toc9046"/>
      <w:bookmarkStart w:id="116" w:name="_Toc18353"/>
      <w:bookmarkStart w:id="117" w:name="_Toc11501"/>
      <w:r>
        <w:rPr>
          <w:rFonts w:hint="default" w:ascii="Times New Roman" w:hAnsi="Times New Roman" w:cs="Times New Roman" w:eastAsiaTheme="minorEastAsia"/>
          <w:sz w:val="21"/>
          <w:szCs w:val="21"/>
        </w:rPr>
        <w:t>表</w:t>
      </w:r>
      <w:r>
        <w:rPr>
          <w:rFonts w:hint="default" w:ascii="Times New Roman" w:hAnsi="Times New Roman" w:cs="Times New Roman" w:eastAsiaTheme="minorEastAsia"/>
          <w:sz w:val="21"/>
          <w:szCs w:val="21"/>
          <w:lang w:val="en-US" w:eastAsia="zh-CN"/>
        </w:rPr>
        <w:t>9</w:t>
      </w:r>
      <w:r>
        <w:rPr>
          <w:rFonts w:hint="default" w:ascii="Times New Roman" w:hAnsi="Times New Roman" w:cs="Times New Roman" w:eastAsiaTheme="minorEastAsia"/>
          <w:sz w:val="21"/>
          <w:szCs w:val="21"/>
        </w:rPr>
        <w:t>.2</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rPr>
        <w:t>仪器溯源一览表</w:t>
      </w:r>
      <w:bookmarkEnd w:id="115"/>
      <w:bookmarkEnd w:id="116"/>
      <w:bookmarkEnd w:id="117"/>
    </w:p>
    <w:tbl>
      <w:tblPr>
        <w:tblStyle w:val="16"/>
        <w:tblpPr w:leftFromText="180" w:rightFromText="180" w:vertAnchor="text" w:tblpXSpec="lef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47"/>
        <w:gridCol w:w="1827"/>
        <w:gridCol w:w="3493"/>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bookmarkStart w:id="118" w:name="_Toc24352"/>
            <w:bookmarkStart w:id="119" w:name="_Toc30811"/>
            <w:bookmarkStart w:id="120" w:name="_Toc16898"/>
            <w:bookmarkStart w:id="121" w:name="_Toc4684"/>
            <w:bookmarkStart w:id="122" w:name="_Toc22412"/>
            <w:bookmarkStart w:id="123" w:name="_Toc23870"/>
            <w:r>
              <w:rPr>
                <w:rFonts w:hint="default" w:ascii="Times New Roman" w:hAnsi="Times New Roman" w:cs="Times New Roman" w:eastAsiaTheme="minorEastAsia"/>
                <w:color w:val="auto"/>
                <w:sz w:val="21"/>
                <w:szCs w:val="21"/>
                <w:lang w:val="en-US" w:eastAsia="zh-CN"/>
              </w:rPr>
              <w:t>编号</w:t>
            </w:r>
          </w:p>
        </w:tc>
        <w:tc>
          <w:tcPr>
            <w:tcW w:w="676"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类别</w:t>
            </w:r>
          </w:p>
        </w:tc>
        <w:tc>
          <w:tcPr>
            <w:tcW w:w="917"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项目名称</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仪器名称/型号/编号</w:t>
            </w:r>
          </w:p>
        </w:tc>
        <w:tc>
          <w:tcPr>
            <w:tcW w:w="13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仪器校准/检定有效期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676"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有组织</w:t>
            </w:r>
          </w:p>
        </w:tc>
        <w:tc>
          <w:tcPr>
            <w:tcW w:w="917" w:type="pct"/>
            <w:vMerge w:val="restart"/>
            <w:tcBorders>
              <w:tl2br w:val="nil"/>
              <w:tr2bl w:val="nil"/>
            </w:tcBorders>
            <w:vAlign w:val="center"/>
          </w:tcPr>
          <w:p>
            <w:pPr>
              <w:pStyle w:val="11"/>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sz w:val="21"/>
                <w:szCs w:val="21"/>
                <w:lang w:eastAsia="zh-CN"/>
              </w:rPr>
              <w:t>颗粒物</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0.01mg</w:t>
            </w:r>
            <w:r>
              <w:rPr>
                <w:rFonts w:hint="eastAsia" w:ascii="Times New Roman" w:hAnsi="Times New Roman" w:cs="Times New Roman" w:eastAsiaTheme="minorEastAsia"/>
                <w:color w:val="auto"/>
                <w:sz w:val="21"/>
                <w:szCs w:val="21"/>
                <w:lang w:val="en-US" w:eastAsia="zh-CN"/>
              </w:rPr>
              <w:t>电子分析天平</w:t>
            </w:r>
            <w:r>
              <w:rPr>
                <w:rFonts w:hint="default" w:ascii="Times New Roman" w:hAnsi="Times New Roman" w:cs="Times New Roman" w:eastAsiaTheme="minorEastAsia"/>
                <w:color w:val="auto"/>
                <w:sz w:val="21"/>
                <w:szCs w:val="21"/>
                <w:lang w:val="en-US" w:eastAsia="zh-CN"/>
              </w:rPr>
              <w:t>/ESJ110-5A/JJFXJC016</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恒温恒湿称重系统</w:t>
            </w:r>
            <w:r>
              <w:rPr>
                <w:rFonts w:hint="default" w:ascii="Times New Roman" w:hAnsi="Times New Roman" w:cs="Times New Roman" w:eastAsiaTheme="minorEastAsia"/>
                <w:color w:val="auto"/>
                <w:sz w:val="21"/>
                <w:szCs w:val="21"/>
                <w:lang w:val="en-US" w:eastAsia="zh-CN"/>
              </w:rPr>
              <w:t>/LB-350N/JJFXJC042</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二氧化硫</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氮氧化物</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olor w:val="auto"/>
                <w:lang w:eastAsia="zh-CN"/>
              </w:rPr>
              <w:t>苯胺类</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紫外可见分光光度计</w:t>
            </w:r>
            <w:r>
              <w:rPr>
                <w:rFonts w:hint="default" w:ascii="Times New Roman" w:hAnsi="Times New Roman" w:cs="Times New Roman" w:eastAsiaTheme="minorEastAsia"/>
                <w:color w:val="auto"/>
                <w:sz w:val="21"/>
                <w:szCs w:val="21"/>
                <w:lang w:val="en-US" w:eastAsia="zh-CN"/>
              </w:rPr>
              <w:t>/T6</w:t>
            </w:r>
            <w:r>
              <w:rPr>
                <w:rFonts w:hint="eastAsia" w:ascii="Times New Roman" w:hAnsi="Times New Roman" w:cs="Times New Roman" w:eastAsiaTheme="minorEastAsia"/>
                <w:color w:val="auto"/>
                <w:sz w:val="21"/>
                <w:szCs w:val="21"/>
                <w:lang w:val="en-US" w:eastAsia="zh-CN"/>
              </w:rPr>
              <w:t>新世纪</w:t>
            </w:r>
            <w:r>
              <w:rPr>
                <w:rFonts w:hint="default" w:ascii="Times New Roman" w:hAnsi="Times New Roman" w:cs="Times New Roman" w:eastAsiaTheme="minorEastAsia"/>
                <w:color w:val="auto"/>
                <w:sz w:val="21"/>
                <w:szCs w:val="21"/>
                <w:lang w:val="en-US" w:eastAsia="zh-CN"/>
              </w:rPr>
              <w:t>/JJFXJC021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pStyle w:val="11"/>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eastAsia="zh-CN"/>
              </w:rPr>
              <w:t>甲醇</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气相色谱仪FID/GC9790Ⅱ/JJFXJC027</w:t>
            </w:r>
          </w:p>
        </w:tc>
        <w:tc>
          <w:tcPr>
            <w:tcW w:w="1330"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917"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自动烟尘器测试仪</w:t>
            </w:r>
            <w:r>
              <w:rPr>
                <w:rFonts w:hint="default" w:ascii="Times New Roman" w:hAnsi="Times New Roman" w:cs="Times New Roman" w:eastAsiaTheme="minorEastAsia"/>
                <w:color w:val="auto"/>
                <w:sz w:val="21"/>
                <w:szCs w:val="21"/>
                <w:lang w:val="en-US" w:eastAsia="zh-CN"/>
              </w:rPr>
              <w:t>/3012H-D/JJFXWY044</w:t>
            </w:r>
          </w:p>
        </w:tc>
        <w:tc>
          <w:tcPr>
            <w:tcW w:w="1330"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6</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olor w:val="auto"/>
                <w:lang w:eastAsia="zh-CN"/>
              </w:rPr>
              <w:t>挥发性有机物</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气相色谱质谱联用仪</w:t>
            </w:r>
            <w:r>
              <w:rPr>
                <w:rFonts w:hint="default" w:ascii="Times New Roman" w:hAnsi="Times New Roman" w:cs="Times New Roman" w:eastAsiaTheme="minorEastAsia"/>
                <w:color w:val="auto"/>
                <w:sz w:val="21"/>
                <w:szCs w:val="21"/>
                <w:lang w:val="en-US" w:eastAsia="zh-CN"/>
              </w:rPr>
              <w:t>/ANYEEP7600/JJFXJC023</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废气挥发性有机物采样器</w:t>
            </w:r>
            <w:r>
              <w:rPr>
                <w:rFonts w:hint="default" w:ascii="Times New Roman" w:hAnsi="Times New Roman" w:cs="Times New Roman" w:eastAsiaTheme="minorEastAsia"/>
                <w:color w:val="auto"/>
                <w:sz w:val="21"/>
                <w:szCs w:val="21"/>
                <w:lang w:val="en-US" w:eastAsia="zh-CN"/>
              </w:rPr>
              <w:t>/JCY-3038/JJFXWY024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widowControl/>
              <w:suppressLineNumbers w:val="0"/>
              <w:jc w:val="center"/>
              <w:textAlignment w:val="center"/>
              <w:rPr>
                <w:color w:val="auto"/>
              </w:rPr>
            </w:pPr>
          </w:p>
        </w:tc>
        <w:tc>
          <w:tcPr>
            <w:tcW w:w="917" w:type="pct"/>
            <w:vMerge w:val="continue"/>
            <w:tcBorders>
              <w:tl2br w:val="nil"/>
              <w:tr2bl w:val="nil"/>
            </w:tcBorders>
            <w:vAlign w:val="center"/>
          </w:tcPr>
          <w:p>
            <w:pPr>
              <w:keepNext w:val="0"/>
              <w:keepLines w:val="0"/>
              <w:widowControl/>
              <w:suppressLineNumbers w:val="0"/>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自动烟尘器测试仪</w:t>
            </w:r>
            <w:r>
              <w:rPr>
                <w:rFonts w:hint="default" w:ascii="Times New Roman" w:hAnsi="Times New Roman" w:cs="Times New Roman" w:eastAsiaTheme="minorEastAsia"/>
                <w:color w:val="auto"/>
                <w:sz w:val="21"/>
                <w:szCs w:val="21"/>
                <w:lang w:val="en-US" w:eastAsia="zh-CN"/>
              </w:rPr>
              <w:t>/3012H-D/JJFXWY044</w:t>
            </w:r>
          </w:p>
        </w:tc>
        <w:tc>
          <w:tcPr>
            <w:tcW w:w="1330"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油烟</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红外分光测油仪</w:t>
            </w:r>
            <w:r>
              <w:rPr>
                <w:rFonts w:hint="default" w:ascii="Times New Roman" w:hAnsi="Times New Roman" w:cs="Times New Roman" w:eastAsiaTheme="minorEastAsia"/>
                <w:color w:val="auto"/>
                <w:sz w:val="21"/>
                <w:szCs w:val="21"/>
                <w:lang w:val="en-US" w:eastAsia="zh-CN"/>
              </w:rPr>
              <w:t>/LT-21A/JJFXJC025</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917" w:type="pct"/>
            <w:vMerge w:val="continue"/>
            <w:tcBorders>
              <w:tl2br w:val="nil"/>
              <w:tr2bl w:val="nil"/>
            </w:tcBorders>
            <w:vAlign w:val="center"/>
          </w:tcPr>
          <w:p>
            <w:pPr>
              <w:keepNext w:val="0"/>
              <w:keepLines w:val="0"/>
              <w:widowControl/>
              <w:suppressLineNumbers w:val="0"/>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大流量低浓度烟尘（气）测试仪</w:t>
            </w:r>
            <w:r>
              <w:rPr>
                <w:rFonts w:hint="default" w:ascii="Times New Roman" w:hAnsi="Times New Roman" w:cs="Times New Roman" w:eastAsiaTheme="minorEastAsia"/>
                <w:color w:val="auto"/>
                <w:sz w:val="21"/>
                <w:szCs w:val="21"/>
                <w:lang w:val="en-US" w:eastAsia="zh-CN"/>
              </w:rPr>
              <w:t>/3012H-D/JJFXWY026</w:t>
            </w:r>
          </w:p>
        </w:tc>
        <w:tc>
          <w:tcPr>
            <w:tcW w:w="1330"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*丙烯腈</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气相色谱仪/8860/AC-001-6</w:t>
            </w:r>
          </w:p>
        </w:tc>
        <w:tc>
          <w:tcPr>
            <w:tcW w:w="1330"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9</w:t>
            </w: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restar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*乙醛</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气相色谱仪/GC-2010PLUS/AC-001-3</w:t>
            </w:r>
          </w:p>
        </w:tc>
        <w:tc>
          <w:tcPr>
            <w:tcW w:w="1330"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/MH1205/JJFXWY031</w:t>
            </w:r>
          </w:p>
        </w:tc>
        <w:tc>
          <w:tcPr>
            <w:tcW w:w="1330" w:type="pct"/>
            <w:tcBorders>
              <w:tl2br w:val="nil"/>
              <w:tr2bl w:val="nil"/>
            </w:tcBorders>
            <w:vAlign w:val="center"/>
          </w:tcPr>
          <w:p>
            <w:pPr>
              <w:keepNext w:val="0"/>
              <w:keepLines w:val="0"/>
              <w:widowControl/>
              <w:suppressLineNumbers w:val="0"/>
              <w:jc w:val="center"/>
              <w:textAlignment w:val="center"/>
              <w:rPr>
                <w:rFonts w:hint="eastAsia" w:ascii="Times New Roman" w:hAnsi="Times New Roman"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大流量低浓度烟尘</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气测试仪</w:t>
            </w:r>
            <w:r>
              <w:rPr>
                <w:rFonts w:hint="default" w:ascii="Times New Roman" w:hAnsi="Times New Roman" w:cs="Times New Roman" w:eastAsiaTheme="minorEastAsia"/>
                <w:color w:val="auto"/>
                <w:sz w:val="21"/>
                <w:szCs w:val="21"/>
                <w:lang w:val="en-US" w:eastAsia="zh-CN"/>
              </w:rPr>
              <w:t>/3012H-D</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/JJFXWY034</w:t>
            </w:r>
          </w:p>
        </w:tc>
        <w:tc>
          <w:tcPr>
            <w:tcW w:w="1330" w:type="pct"/>
            <w:tcBorders>
              <w:tl2br w:val="nil"/>
              <w:tr2bl w:val="nil"/>
            </w:tcBorders>
            <w:vAlign w:val="center"/>
          </w:tcPr>
          <w:p>
            <w:pPr>
              <w:keepNext w:val="0"/>
              <w:keepLines w:val="0"/>
              <w:widowControl/>
              <w:suppressLineNumbers w:val="0"/>
              <w:jc w:val="center"/>
              <w:textAlignment w:val="center"/>
              <w:rPr>
                <w:rFonts w:hint="eastAsia" w:ascii="Times New Roman" w:hAnsi="Times New Roman"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10</w:t>
            </w:r>
          </w:p>
        </w:tc>
        <w:tc>
          <w:tcPr>
            <w:tcW w:w="676"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无组织</w:t>
            </w:r>
          </w:p>
        </w:tc>
        <w:tc>
          <w:tcPr>
            <w:tcW w:w="917" w:type="pct"/>
            <w:vMerge w:val="restart"/>
            <w:tcBorders>
              <w:tl2br w:val="nil"/>
              <w:tr2bl w:val="nil"/>
            </w:tcBorders>
            <w:vAlign w:val="center"/>
          </w:tcPr>
          <w:p>
            <w:pPr>
              <w:pStyle w:val="11"/>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color w:val="auto"/>
                <w:sz w:val="21"/>
                <w:szCs w:val="21"/>
                <w:lang w:val="en-US" w:eastAsia="zh-CN"/>
              </w:rPr>
              <w:t>*丙烯腈</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气相色谱仪/8860/AC-001-6</w:t>
            </w:r>
          </w:p>
        </w:tc>
        <w:tc>
          <w:tcPr>
            <w:tcW w:w="1330"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空气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智能</w:t>
            </w:r>
            <w:r>
              <w:rPr>
                <w:rFonts w:hint="default" w:ascii="Times New Roman" w:hAnsi="Times New Roman" w:cs="Times New Roman" w:eastAsiaTheme="minorEastAsia"/>
                <w:color w:val="auto"/>
                <w:sz w:val="21"/>
                <w:szCs w:val="21"/>
                <w:lang w:val="en-US" w:eastAsia="zh-CN"/>
              </w:rPr>
              <w:t>TSP</w:t>
            </w:r>
            <w:r>
              <w:rPr>
                <w:rFonts w:hint="eastAsia" w:ascii="Times New Roman" w:hAnsi="Times New Roman" w:cs="Times New Roman" w:eastAsiaTheme="minorEastAsia"/>
                <w:color w:val="auto"/>
                <w:sz w:val="21"/>
                <w:szCs w:val="21"/>
                <w:lang w:val="en-US" w:eastAsia="zh-CN"/>
              </w:rPr>
              <w:t>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/JJFXWY007</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环境空气（颗粒物）综合采样器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/JJFXWY022</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/MH1205/JJFXWY037</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w:t>
            </w:r>
            <w:r>
              <w:rPr>
                <w:rFonts w:hint="eastAsia"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年11月2</w:t>
            </w:r>
            <w:r>
              <w:rPr>
                <w:rFonts w:hint="eastAsia"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/MH1205/JJFXWY038</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11</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pStyle w:val="11"/>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color w:val="auto"/>
                <w:sz w:val="21"/>
                <w:szCs w:val="21"/>
                <w:lang w:val="en-US" w:eastAsia="zh-CN"/>
              </w:rPr>
              <w:t>*乙醛</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气相色谱仪/GC-2010PLUS/AC-001-3</w:t>
            </w:r>
          </w:p>
        </w:tc>
        <w:tc>
          <w:tcPr>
            <w:tcW w:w="1330"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空气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智能</w:t>
            </w:r>
            <w:r>
              <w:rPr>
                <w:rFonts w:hint="default" w:ascii="Times New Roman" w:hAnsi="Times New Roman" w:cs="Times New Roman" w:eastAsiaTheme="minorEastAsia"/>
                <w:color w:val="auto"/>
                <w:sz w:val="21"/>
                <w:szCs w:val="21"/>
                <w:lang w:val="en-US" w:eastAsia="zh-CN"/>
              </w:rPr>
              <w:t>TSP</w:t>
            </w:r>
            <w:r>
              <w:rPr>
                <w:rFonts w:hint="eastAsia" w:ascii="Times New Roman" w:hAnsi="Times New Roman" w:cs="Times New Roman" w:eastAsiaTheme="minorEastAsia"/>
                <w:color w:val="auto"/>
                <w:sz w:val="21"/>
                <w:szCs w:val="21"/>
                <w:lang w:val="en-US" w:eastAsia="zh-CN"/>
              </w:rPr>
              <w:t>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/JJFXWY007</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环境空气（颗粒物）综合采样器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/JJFXWY022</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/MH1205/JJFXWY037</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w:t>
            </w:r>
            <w:r>
              <w:rPr>
                <w:rFonts w:hint="eastAsia"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年11月2</w:t>
            </w:r>
            <w:r>
              <w:rPr>
                <w:rFonts w:hint="eastAsia"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/MH1205/JJFXWY038</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eastAsiaTheme="minorEastAsia"/>
                <w:color w:val="auto"/>
                <w:sz w:val="21"/>
                <w:szCs w:val="21"/>
                <w:lang w:val="en-US" w:eastAsia="zh-CN"/>
              </w:rPr>
              <w:t>2</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Lines w:val="0"/>
              <w:pageBreakBefore w:val="0"/>
              <w:kinsoku/>
              <w:wordWrap w:val="0"/>
              <w:overflowPunct/>
              <w:topLinePunct w:val="0"/>
              <w:autoSpaceDE/>
              <w:autoSpaceDN/>
              <w:bidi w:val="0"/>
              <w:adjustRightInd/>
              <w:snapToGrid/>
              <w:spacing w:before="31" w:beforeLines="10" w:after="31" w:afterLines="10" w:line="280" w:lineRule="exact"/>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eastAsia="zh-CN"/>
              </w:rPr>
              <w:t>甲醇</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气相色谱仪FID/GC9790Ⅱ/JJFXJC027</w:t>
            </w:r>
          </w:p>
        </w:tc>
        <w:tc>
          <w:tcPr>
            <w:tcW w:w="1330"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eastAsiaTheme="minorEastAsia"/>
                <w:color w:val="auto"/>
                <w:sz w:val="21"/>
                <w:szCs w:val="21"/>
                <w:lang w:val="en-US" w:eastAsia="zh-CN"/>
              </w:rPr>
              <w:t>3</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pStyle w:val="11"/>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color w:val="auto"/>
                <w:sz w:val="21"/>
                <w:szCs w:val="21"/>
                <w:lang w:eastAsia="zh-CN"/>
              </w:rPr>
              <w:t>苯胺类</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紫外可见分光光度计</w:t>
            </w:r>
            <w:r>
              <w:rPr>
                <w:rFonts w:hint="default" w:ascii="Times New Roman" w:hAnsi="Times New Roman" w:cs="Times New Roman" w:eastAsiaTheme="minorEastAsia"/>
                <w:color w:val="auto"/>
                <w:sz w:val="21"/>
                <w:szCs w:val="21"/>
                <w:lang w:val="en-US" w:eastAsia="zh-CN"/>
              </w:rPr>
              <w:t>/T6</w:t>
            </w:r>
            <w:r>
              <w:rPr>
                <w:rFonts w:hint="eastAsia" w:ascii="Times New Roman" w:hAnsi="Times New Roman" w:cs="Times New Roman" w:eastAsiaTheme="minorEastAsia"/>
                <w:color w:val="auto"/>
                <w:sz w:val="21"/>
                <w:szCs w:val="21"/>
                <w:lang w:val="en-US" w:eastAsia="zh-CN"/>
              </w:rPr>
              <w:t>新世纪</w:t>
            </w:r>
            <w:r>
              <w:rPr>
                <w:rFonts w:hint="default" w:ascii="Times New Roman" w:hAnsi="Times New Roman" w:cs="Times New Roman" w:eastAsiaTheme="minorEastAsia"/>
                <w:color w:val="auto"/>
                <w:sz w:val="21"/>
                <w:szCs w:val="21"/>
                <w:lang w:val="en-US" w:eastAsia="zh-CN"/>
              </w:rPr>
              <w:t>/JJFXJC021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空气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智能</w:t>
            </w:r>
            <w:r>
              <w:rPr>
                <w:rFonts w:hint="default" w:ascii="Times New Roman" w:hAnsi="Times New Roman" w:cs="Times New Roman" w:eastAsiaTheme="minorEastAsia"/>
                <w:color w:val="auto"/>
                <w:sz w:val="21"/>
                <w:szCs w:val="21"/>
                <w:lang w:val="en-US" w:eastAsia="zh-CN"/>
              </w:rPr>
              <w:t>TSP</w:t>
            </w:r>
            <w:r>
              <w:rPr>
                <w:rFonts w:hint="eastAsia" w:ascii="Times New Roman" w:hAnsi="Times New Roman" w:cs="Times New Roman" w:eastAsiaTheme="minorEastAsia"/>
                <w:color w:val="auto"/>
                <w:sz w:val="21"/>
                <w:szCs w:val="21"/>
                <w:lang w:val="en-US" w:eastAsia="zh-CN"/>
              </w:rPr>
              <w:t>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/JJFXWY007</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环境空气（颗粒物）综合采样器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/JJFXWY022</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auto"/>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/MH1205/JJFXWY037</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w:t>
            </w:r>
            <w:r>
              <w:rPr>
                <w:rFonts w:hint="eastAsia"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年11月2</w:t>
            </w:r>
            <w:r>
              <w:rPr>
                <w:rFonts w:hint="eastAsia"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eastAsiaTheme="minorEastAsia"/>
                <w:color w:val="0000FF"/>
                <w:sz w:val="21"/>
                <w:szCs w:val="21"/>
                <w:lang w:val="en-US" w:eastAsia="zh-CN"/>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/MH1205/JJFXWY038</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eastAsiaTheme="minorEastAsia"/>
                <w:color w:val="auto"/>
                <w:sz w:val="21"/>
                <w:szCs w:val="21"/>
                <w:lang w:val="en-US" w:eastAsia="zh-CN"/>
              </w:rPr>
              <w:t>4</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挥发性有机物</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气相色谱质谱联用仪</w:t>
            </w:r>
            <w:r>
              <w:rPr>
                <w:rFonts w:hint="default" w:ascii="Times New Roman" w:hAnsi="Times New Roman" w:cs="Times New Roman" w:eastAsiaTheme="minorEastAsia"/>
                <w:color w:val="auto"/>
                <w:sz w:val="21"/>
                <w:szCs w:val="21"/>
                <w:lang w:val="en-US" w:eastAsia="zh-CN"/>
              </w:rPr>
              <w:t>/ANYEEP7600/JJFXJC023</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空气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智能</w:t>
            </w:r>
            <w:r>
              <w:rPr>
                <w:rFonts w:hint="default" w:ascii="Times New Roman" w:hAnsi="Times New Roman" w:cs="Times New Roman" w:eastAsiaTheme="minorEastAsia"/>
                <w:color w:val="auto"/>
                <w:sz w:val="21"/>
                <w:szCs w:val="21"/>
                <w:lang w:val="en-US" w:eastAsia="zh-CN"/>
              </w:rPr>
              <w:t>TSP</w:t>
            </w:r>
            <w:r>
              <w:rPr>
                <w:rFonts w:hint="eastAsia" w:ascii="Times New Roman" w:hAnsi="Times New Roman" w:cs="Times New Roman" w:eastAsiaTheme="minorEastAsia"/>
                <w:color w:val="auto"/>
                <w:sz w:val="21"/>
                <w:szCs w:val="21"/>
                <w:lang w:val="en-US" w:eastAsia="zh-CN"/>
              </w:rPr>
              <w:t>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/JJFXWY007</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环境空气（颗粒物）综合采样器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/JJFXWY022</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0000FF"/>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FF"/>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恒温恒流大气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颗粒物采样器</w:t>
            </w:r>
            <w:r>
              <w:rPr>
                <w:rFonts w:hint="default" w:ascii="Times New Roman" w:hAnsi="Times New Roman" w:cs="Times New Roman" w:eastAsiaTheme="minorEastAsia"/>
                <w:color w:val="auto"/>
                <w:sz w:val="21"/>
                <w:szCs w:val="21"/>
                <w:lang w:val="en-US" w:eastAsia="zh-CN"/>
              </w:rPr>
              <w:t>/MH1205/JJFXWY031</w:t>
            </w:r>
          </w:p>
        </w:tc>
        <w:tc>
          <w:tcPr>
            <w:tcW w:w="1330" w:type="pct"/>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eastAsiaTheme="minorEastAsia"/>
                <w:color w:val="auto"/>
                <w:sz w:val="21"/>
                <w:szCs w:val="21"/>
                <w:lang w:val="en-US" w:eastAsia="zh-CN"/>
              </w:rPr>
              <w:t>5</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臭气浓度</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w:t>
            </w:r>
          </w:p>
        </w:tc>
        <w:tc>
          <w:tcPr>
            <w:tcW w:w="1330"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16</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硫化氢</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紫外可见分光光度计</w:t>
            </w:r>
            <w:r>
              <w:rPr>
                <w:rFonts w:hint="default" w:ascii="Times New Roman" w:hAnsi="Times New Roman" w:cs="Times New Roman" w:eastAsiaTheme="minorEastAsia"/>
                <w:color w:val="auto"/>
                <w:sz w:val="21"/>
                <w:szCs w:val="21"/>
                <w:lang w:val="en-US" w:eastAsia="zh-CN"/>
              </w:rPr>
              <w:t>/T6</w:t>
            </w:r>
            <w:r>
              <w:rPr>
                <w:rFonts w:hint="eastAsia" w:ascii="Times New Roman" w:hAnsi="Times New Roman" w:cs="Times New Roman" w:eastAsiaTheme="minorEastAsia"/>
                <w:color w:val="auto"/>
                <w:sz w:val="21"/>
                <w:szCs w:val="21"/>
                <w:lang w:val="en-US" w:eastAsia="zh-CN"/>
              </w:rPr>
              <w:t>新世纪</w:t>
            </w:r>
            <w:r>
              <w:rPr>
                <w:rFonts w:hint="default" w:ascii="Times New Roman" w:hAnsi="Times New Roman" w:cs="Times New Roman" w:eastAsiaTheme="minorEastAsia"/>
                <w:color w:val="auto"/>
                <w:sz w:val="21"/>
                <w:szCs w:val="21"/>
                <w:lang w:val="en-US" w:eastAsia="zh-CN"/>
              </w:rPr>
              <w:t>/JJFXJC021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空气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智能</w:t>
            </w:r>
            <w:r>
              <w:rPr>
                <w:rFonts w:hint="default" w:ascii="Times New Roman" w:hAnsi="Times New Roman" w:cs="Times New Roman" w:eastAsiaTheme="minorEastAsia"/>
                <w:color w:val="auto"/>
                <w:sz w:val="21"/>
                <w:szCs w:val="21"/>
                <w:lang w:val="en-US" w:eastAsia="zh-CN"/>
              </w:rPr>
              <w:t>TSP</w:t>
            </w:r>
            <w:r>
              <w:rPr>
                <w:rFonts w:hint="eastAsia" w:ascii="Times New Roman" w:hAnsi="Times New Roman" w:cs="Times New Roman" w:eastAsiaTheme="minorEastAsia"/>
                <w:color w:val="auto"/>
                <w:sz w:val="21"/>
                <w:szCs w:val="21"/>
                <w:lang w:val="en-US" w:eastAsia="zh-CN"/>
              </w:rPr>
              <w:t>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/JJFXWY006</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17</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氨</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紫外可见分光光度计</w:t>
            </w:r>
            <w:r>
              <w:rPr>
                <w:rFonts w:hint="default" w:ascii="Times New Roman" w:hAnsi="Times New Roman" w:cs="Times New Roman" w:eastAsiaTheme="minorEastAsia"/>
                <w:color w:val="auto"/>
                <w:sz w:val="21"/>
                <w:szCs w:val="21"/>
                <w:lang w:val="en-US" w:eastAsia="zh-CN"/>
              </w:rPr>
              <w:t>/T6</w:t>
            </w:r>
            <w:r>
              <w:rPr>
                <w:rFonts w:hint="eastAsia" w:ascii="Times New Roman" w:hAnsi="Times New Roman" w:cs="Times New Roman" w:eastAsiaTheme="minorEastAsia"/>
                <w:color w:val="auto"/>
                <w:sz w:val="21"/>
                <w:szCs w:val="21"/>
                <w:lang w:val="en-US" w:eastAsia="zh-CN"/>
              </w:rPr>
              <w:t>新世纪</w:t>
            </w:r>
            <w:r>
              <w:rPr>
                <w:rFonts w:hint="default" w:ascii="Times New Roman" w:hAnsi="Times New Roman" w:cs="Times New Roman" w:eastAsiaTheme="minorEastAsia"/>
                <w:color w:val="auto"/>
                <w:sz w:val="21"/>
                <w:szCs w:val="21"/>
                <w:lang w:val="en-US" w:eastAsia="zh-CN"/>
              </w:rPr>
              <w:t>/JJFXJC021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空气</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智能</w:t>
            </w:r>
            <w:r>
              <w:rPr>
                <w:rFonts w:hint="default" w:ascii="Times New Roman" w:hAnsi="Times New Roman" w:cs="Times New Roman" w:eastAsiaTheme="minorEastAsia"/>
                <w:color w:val="auto"/>
                <w:sz w:val="21"/>
                <w:szCs w:val="21"/>
                <w:lang w:val="en-US" w:eastAsia="zh-CN"/>
              </w:rPr>
              <w:t>TSP</w:t>
            </w:r>
            <w:r>
              <w:rPr>
                <w:rFonts w:hint="eastAsia" w:ascii="Times New Roman" w:hAnsi="Times New Roman" w:cs="Times New Roman" w:eastAsiaTheme="minorEastAsia"/>
                <w:color w:val="auto"/>
                <w:sz w:val="21"/>
                <w:szCs w:val="21"/>
                <w:lang w:val="en-US" w:eastAsia="zh-CN"/>
              </w:rPr>
              <w:t>综合采样器</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崂应</w:t>
            </w:r>
            <w:r>
              <w:rPr>
                <w:rFonts w:hint="default" w:ascii="Times New Roman" w:hAnsi="Times New Roman" w:cs="Times New Roman" w:eastAsiaTheme="minorEastAsia"/>
                <w:color w:val="auto"/>
                <w:sz w:val="21"/>
                <w:szCs w:val="21"/>
                <w:lang w:val="en-US" w:eastAsia="zh-CN"/>
              </w:rPr>
              <w:t>2050</w:t>
            </w:r>
            <w:r>
              <w:rPr>
                <w:rFonts w:hint="eastAsia" w:ascii="Times New Roman" w:hAnsi="Times New Roman" w:cs="Times New Roman" w:eastAsiaTheme="minorEastAsia"/>
                <w:color w:val="auto"/>
                <w:sz w:val="21"/>
                <w:szCs w:val="21"/>
                <w:lang w:val="en-US" w:eastAsia="zh-CN"/>
              </w:rPr>
              <w:t>型</w:t>
            </w:r>
            <w:r>
              <w:rPr>
                <w:rFonts w:hint="default" w:ascii="Times New Roman" w:hAnsi="Times New Roman" w:cs="Times New Roman" w:eastAsiaTheme="minorEastAsia"/>
                <w:color w:val="auto"/>
                <w:sz w:val="21"/>
                <w:szCs w:val="21"/>
                <w:lang w:val="en-US" w:eastAsia="zh-CN"/>
              </w:rPr>
              <w:t>/JJFXWY006</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18</w:t>
            </w:r>
          </w:p>
        </w:tc>
        <w:tc>
          <w:tcPr>
            <w:tcW w:w="676"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废水</w:t>
            </w:r>
          </w:p>
        </w:tc>
        <w:tc>
          <w:tcPr>
            <w:tcW w:w="9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pH</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便携式</w:t>
            </w:r>
            <w:r>
              <w:rPr>
                <w:rFonts w:hint="default" w:ascii="Times New Roman" w:hAnsi="Times New Roman" w:cs="Times New Roman" w:eastAsiaTheme="minorEastAsia"/>
                <w:color w:val="auto"/>
                <w:sz w:val="21"/>
                <w:szCs w:val="21"/>
                <w:lang w:val="en-US" w:eastAsia="zh-CN"/>
              </w:rPr>
              <w:t>PH</w:t>
            </w:r>
            <w:r>
              <w:rPr>
                <w:rFonts w:hint="eastAsia" w:ascii="Times New Roman" w:hAnsi="Times New Roman" w:cs="Times New Roman" w:eastAsiaTheme="minorEastAsia"/>
                <w:color w:val="auto"/>
                <w:sz w:val="21"/>
                <w:szCs w:val="21"/>
                <w:lang w:val="en-US" w:eastAsia="zh-CN"/>
              </w:rPr>
              <w:t>计</w:t>
            </w:r>
            <w:r>
              <w:rPr>
                <w:rFonts w:hint="default" w:ascii="Times New Roman" w:hAnsi="Times New Roman" w:cs="Times New Roman" w:eastAsiaTheme="minorEastAsia"/>
                <w:color w:val="auto"/>
                <w:sz w:val="21"/>
                <w:szCs w:val="21"/>
                <w:lang w:val="en-US" w:eastAsia="zh-CN"/>
              </w:rPr>
              <w:t>/CT-6821/JJFXWY020</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19</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eastAsiaTheme="minorEastAsia"/>
                <w:color w:val="auto"/>
                <w:sz w:val="21"/>
                <w:szCs w:val="21"/>
                <w:lang w:val="en-US" w:eastAsia="zh-CN"/>
              </w:rPr>
              <w:t>色度</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3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悬浮物</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ESJ电子分析天平/ESJ220-4A/JJFXJC015</w:t>
            </w:r>
          </w:p>
        </w:tc>
        <w:tc>
          <w:tcPr>
            <w:tcW w:w="13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年05月0</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电热鼓风干燥箱/101-00AB/JJFXJC020</w:t>
            </w:r>
          </w:p>
        </w:tc>
        <w:tc>
          <w:tcPr>
            <w:tcW w:w="13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lang w:val="en-US" w:eastAsia="zh-CN"/>
              </w:rPr>
              <w:t>202</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年05月0</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1</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五日生化需氧量</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生化培养箱/SPX-2508/JJFXJC013</w:t>
            </w:r>
          </w:p>
        </w:tc>
        <w:tc>
          <w:tcPr>
            <w:tcW w:w="13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年05月0</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2</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苯胺类</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紫外可见分光光度计/T6新世纪/JJFXJC021</w:t>
            </w:r>
          </w:p>
        </w:tc>
        <w:tc>
          <w:tcPr>
            <w:tcW w:w="1330"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3</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化学需氧量</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COD</w:t>
            </w:r>
            <w:r>
              <w:rPr>
                <w:rFonts w:hint="eastAsia" w:ascii="Times New Roman" w:hAnsi="Times New Roman" w:cs="Times New Roman" w:eastAsiaTheme="minorEastAsia"/>
                <w:color w:val="auto"/>
                <w:sz w:val="21"/>
                <w:szCs w:val="21"/>
                <w:lang w:val="en-US" w:eastAsia="zh-CN"/>
              </w:rPr>
              <w:t>消解器</w:t>
            </w:r>
            <w:r>
              <w:rPr>
                <w:rFonts w:hint="default" w:ascii="Times New Roman" w:hAnsi="Times New Roman" w:cs="Times New Roman" w:eastAsiaTheme="minorEastAsia"/>
                <w:color w:val="auto"/>
                <w:sz w:val="21"/>
                <w:szCs w:val="21"/>
                <w:lang w:val="en-US" w:eastAsia="zh-CN"/>
              </w:rPr>
              <w:t>/12200604/JJFXJC040</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4</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氨氮</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紫外可见分光光度计</w:t>
            </w:r>
            <w:r>
              <w:rPr>
                <w:rFonts w:hint="default" w:ascii="Times New Roman" w:hAnsi="Times New Roman" w:cs="Times New Roman" w:eastAsiaTheme="minorEastAsia"/>
                <w:color w:val="auto"/>
                <w:sz w:val="21"/>
                <w:szCs w:val="21"/>
                <w:lang w:val="en-US" w:eastAsia="zh-CN"/>
              </w:rPr>
              <w:t>/T6</w:t>
            </w:r>
            <w:r>
              <w:rPr>
                <w:rFonts w:hint="eastAsia" w:ascii="Times New Roman" w:hAnsi="Times New Roman" w:cs="Times New Roman" w:eastAsiaTheme="minorEastAsia"/>
                <w:color w:val="auto"/>
                <w:sz w:val="21"/>
                <w:szCs w:val="21"/>
                <w:lang w:val="en-US" w:eastAsia="zh-CN"/>
              </w:rPr>
              <w:t>新世纪</w:t>
            </w:r>
            <w:r>
              <w:rPr>
                <w:rFonts w:hint="default" w:ascii="Times New Roman" w:hAnsi="Times New Roman" w:cs="Times New Roman" w:eastAsiaTheme="minorEastAsia"/>
                <w:color w:val="auto"/>
                <w:sz w:val="21"/>
                <w:szCs w:val="21"/>
                <w:lang w:val="en-US" w:eastAsia="zh-CN"/>
              </w:rPr>
              <w:t>/JJFXJC021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eastAsiaTheme="minorEastAsia"/>
                <w:color w:val="auto"/>
                <w:sz w:val="21"/>
                <w:szCs w:val="21"/>
                <w:lang w:val="en-US" w:eastAsia="zh-CN"/>
              </w:rPr>
              <w:t>5</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总磷</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紫外可见分光光度计</w:t>
            </w:r>
            <w:r>
              <w:rPr>
                <w:rFonts w:hint="default" w:ascii="Times New Roman" w:hAnsi="Times New Roman" w:cs="Times New Roman" w:eastAsiaTheme="minorEastAsia"/>
                <w:color w:val="auto"/>
                <w:sz w:val="21"/>
                <w:szCs w:val="21"/>
                <w:lang w:val="en-US" w:eastAsia="zh-CN"/>
              </w:rPr>
              <w:t>/T6</w:t>
            </w:r>
            <w:r>
              <w:rPr>
                <w:rFonts w:hint="eastAsia" w:ascii="Times New Roman" w:hAnsi="Times New Roman" w:cs="Times New Roman" w:eastAsiaTheme="minorEastAsia"/>
                <w:color w:val="auto"/>
                <w:sz w:val="21"/>
                <w:szCs w:val="21"/>
                <w:lang w:val="en-US" w:eastAsia="zh-CN"/>
              </w:rPr>
              <w:t>新世纪</w:t>
            </w:r>
            <w:r>
              <w:rPr>
                <w:rFonts w:hint="default" w:ascii="Times New Roman" w:hAnsi="Times New Roman" w:cs="Times New Roman" w:eastAsiaTheme="minorEastAsia"/>
                <w:color w:val="auto"/>
                <w:sz w:val="21"/>
                <w:szCs w:val="21"/>
                <w:lang w:val="en-US" w:eastAsia="zh-CN"/>
              </w:rPr>
              <w:t>/JJFXJC021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手提式压力蒸汽灭菌器</w:t>
            </w:r>
            <w:r>
              <w:rPr>
                <w:rFonts w:hint="default" w:ascii="Times New Roman" w:hAnsi="Times New Roman" w:cs="Times New Roman" w:eastAsiaTheme="minorEastAsia"/>
                <w:color w:val="auto"/>
                <w:sz w:val="21"/>
                <w:szCs w:val="21"/>
                <w:lang w:val="en-US" w:eastAsia="zh-CN"/>
              </w:rPr>
              <w:t>/YX-24LD/JJFXJC010</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26</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总氮</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紫外可见分光光度计</w:t>
            </w:r>
            <w:r>
              <w:rPr>
                <w:rFonts w:hint="default" w:ascii="Times New Roman" w:hAnsi="Times New Roman" w:cs="Times New Roman" w:eastAsiaTheme="minorEastAsia"/>
                <w:color w:val="auto"/>
                <w:sz w:val="21"/>
                <w:szCs w:val="21"/>
                <w:lang w:val="en-US" w:eastAsia="zh-CN"/>
              </w:rPr>
              <w:t>/T6</w:t>
            </w:r>
            <w:r>
              <w:rPr>
                <w:rFonts w:hint="eastAsia" w:ascii="Times New Roman" w:hAnsi="Times New Roman" w:cs="Times New Roman" w:eastAsiaTheme="minorEastAsia"/>
                <w:color w:val="auto"/>
                <w:sz w:val="21"/>
                <w:szCs w:val="21"/>
                <w:lang w:val="en-US" w:eastAsia="zh-CN"/>
              </w:rPr>
              <w:t>新世纪</w:t>
            </w:r>
            <w:r>
              <w:rPr>
                <w:rFonts w:hint="default" w:ascii="Times New Roman" w:hAnsi="Times New Roman" w:cs="Times New Roman" w:eastAsiaTheme="minorEastAsia"/>
                <w:color w:val="auto"/>
                <w:sz w:val="21"/>
                <w:szCs w:val="21"/>
                <w:lang w:val="en-US" w:eastAsia="zh-CN"/>
              </w:rPr>
              <w:t>/JJFXJC021</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cs="Times New Roman"/>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手提式压力蒸汽灭菌器</w:t>
            </w:r>
            <w:r>
              <w:rPr>
                <w:rFonts w:hint="default" w:ascii="Times New Roman" w:hAnsi="Times New Roman" w:cs="Times New Roman" w:eastAsiaTheme="minorEastAsia"/>
                <w:color w:val="auto"/>
                <w:sz w:val="21"/>
                <w:szCs w:val="21"/>
                <w:lang w:val="en-US" w:eastAsia="zh-CN"/>
              </w:rPr>
              <w:t>/YX-24LD/JJFXJC010</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2" w:type="pc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27</w:t>
            </w:r>
          </w:p>
        </w:tc>
        <w:tc>
          <w:tcPr>
            <w:tcW w:w="67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9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总有机碳</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总有机碳分析仪</w:t>
            </w:r>
            <w:r>
              <w:rPr>
                <w:rFonts w:hint="default" w:ascii="Times New Roman" w:hAnsi="Times New Roman" w:cs="Times New Roman" w:eastAsiaTheme="minorEastAsia"/>
                <w:color w:val="auto"/>
                <w:sz w:val="21"/>
                <w:szCs w:val="21"/>
                <w:lang w:val="en-US" w:eastAsia="zh-CN"/>
              </w:rPr>
              <w:t>/TOC-</w:t>
            </w:r>
            <w:r>
              <w:rPr>
                <w:rFonts w:hint="eastAsia" w:ascii="Times New Roman" w:hAnsi="Times New Roman" w:cs="Times New Roman" w:eastAsiaTheme="minorEastAsia"/>
                <w:color w:val="auto"/>
                <w:sz w:val="21"/>
                <w:szCs w:val="21"/>
                <w:lang w:val="en-US" w:eastAsia="zh-CN"/>
              </w:rPr>
              <w:t>2000/AC-224-1</w:t>
            </w:r>
          </w:p>
        </w:tc>
        <w:tc>
          <w:tcPr>
            <w:tcW w:w="13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restart"/>
            <w:tcBorders>
              <w:tl2br w:val="nil"/>
              <w:tr2bl w:val="nil"/>
            </w:tcBorders>
            <w:vAlign w:val="center"/>
          </w:tcPr>
          <w:p>
            <w:pPr>
              <w:keepNext/>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28</w:t>
            </w:r>
          </w:p>
        </w:tc>
        <w:tc>
          <w:tcPr>
            <w:tcW w:w="676"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噪声</w:t>
            </w:r>
          </w:p>
        </w:tc>
        <w:tc>
          <w:tcPr>
            <w:tcW w:w="9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噪声</w:t>
            </w: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多功能声级计</w:t>
            </w:r>
            <w:r>
              <w:rPr>
                <w:rFonts w:hint="default" w:ascii="Times New Roman" w:hAnsi="Times New Roman" w:cs="Times New Roman" w:eastAsiaTheme="minorEastAsia"/>
                <w:color w:val="auto"/>
                <w:sz w:val="21"/>
                <w:szCs w:val="21"/>
                <w:lang w:val="en-US" w:eastAsia="zh-CN"/>
              </w:rPr>
              <w:t>/AWA5688/JJFXWY002</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2"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67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917"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auto"/>
              </w:rPr>
            </w:pPr>
          </w:p>
        </w:tc>
        <w:tc>
          <w:tcPr>
            <w:tcW w:w="1753"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声校准器</w:t>
            </w:r>
            <w:r>
              <w:rPr>
                <w:rFonts w:hint="default" w:ascii="Times New Roman" w:hAnsi="Times New Roman" w:cs="Times New Roman" w:eastAsiaTheme="minorEastAsia"/>
                <w:color w:val="auto"/>
                <w:sz w:val="21"/>
                <w:szCs w:val="21"/>
                <w:lang w:val="en-US" w:eastAsia="zh-CN"/>
              </w:rPr>
              <w:t>/AWA6022A/JJFXWY028</w:t>
            </w:r>
          </w:p>
        </w:tc>
        <w:tc>
          <w:tcPr>
            <w:tcW w:w="133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4月</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7日</w:t>
            </w:r>
          </w:p>
        </w:tc>
      </w:tr>
    </w:tbl>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Times New Roman" w:hAnsi="Times New Roman" w:cs="Times New Roman" w:eastAsiaTheme="minorEastAsia"/>
          <w:b/>
          <w:bCs/>
          <w:kern w:val="2"/>
          <w:sz w:val="21"/>
          <w:szCs w:val="21"/>
          <w:lang w:val="en-US" w:eastAsia="zh-CN" w:bidi="ar-SA"/>
        </w:rPr>
      </w:pP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20"/>
        <w:gridCol w:w="1929"/>
        <w:gridCol w:w="3489"/>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编号</w:t>
            </w:r>
          </w:p>
        </w:tc>
        <w:tc>
          <w:tcPr>
            <w:tcW w:w="562"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96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项目名称</w:t>
            </w:r>
          </w:p>
        </w:tc>
        <w:tc>
          <w:tcPr>
            <w:tcW w:w="1751"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仪器名称/型号/编号</w:t>
            </w:r>
          </w:p>
        </w:tc>
        <w:tc>
          <w:tcPr>
            <w:tcW w:w="138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仪器校准/检定有效期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562" w:type="pct"/>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有组织</w:t>
            </w:r>
          </w:p>
        </w:tc>
        <w:tc>
          <w:tcPr>
            <w:tcW w:w="96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1751"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8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562"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p>
        </w:tc>
        <w:tc>
          <w:tcPr>
            <w:tcW w:w="968" w:type="pct"/>
            <w:vMerge w:val="restar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1751"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气相色谱仪FID/GC9790Ⅱ/JJFXJC027</w:t>
            </w:r>
          </w:p>
        </w:tc>
        <w:tc>
          <w:tcPr>
            <w:tcW w:w="1388"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p>
        </w:tc>
        <w:tc>
          <w:tcPr>
            <w:tcW w:w="562"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p>
        </w:tc>
        <w:tc>
          <w:tcPr>
            <w:tcW w:w="968" w:type="pct"/>
            <w:vMerge w:val="continue"/>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b w:val="0"/>
                <w:bCs w:val="0"/>
                <w:color w:val="auto"/>
                <w:sz w:val="21"/>
                <w:szCs w:val="21"/>
                <w:lang w:val="en-US" w:eastAsia="zh-CN"/>
              </w:rPr>
            </w:pPr>
          </w:p>
        </w:tc>
        <w:tc>
          <w:tcPr>
            <w:tcW w:w="1751"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自动烟尘器测试仪/3012H-D/JJFXWY044</w:t>
            </w:r>
          </w:p>
        </w:tc>
        <w:tc>
          <w:tcPr>
            <w:tcW w:w="138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2023年09月23日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562"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968"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臭气浓度</w:t>
            </w:r>
          </w:p>
        </w:tc>
        <w:tc>
          <w:tcPr>
            <w:tcW w:w="1751"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1388" w:type="pct"/>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bl>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kern w:val="2"/>
          <w:sz w:val="21"/>
          <w:szCs w:val="21"/>
          <w:lang w:val="en-US" w:eastAsia="zh-CN" w:bidi="ar-SA"/>
        </w:rPr>
        <w:t>表9.2-2地下水仪器溯源一览表</w:t>
      </w:r>
    </w:p>
    <w:tbl>
      <w:tblPr>
        <w:tblStyle w:val="1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966"/>
        <w:gridCol w:w="2169"/>
        <w:gridCol w:w="3585"/>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编号</w:t>
            </w:r>
          </w:p>
        </w:tc>
        <w:tc>
          <w:tcPr>
            <w:tcW w:w="485"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10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项目名称</w:t>
            </w:r>
          </w:p>
        </w:tc>
        <w:tc>
          <w:tcPr>
            <w:tcW w:w="180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仪器名称/型号/编号</w:t>
            </w:r>
          </w:p>
        </w:tc>
        <w:tc>
          <w:tcPr>
            <w:tcW w:w="1295"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仪器校准/检定有效期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485" w:type="pct"/>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eastAsia="宋体"/>
                <w:color w:val="auto"/>
                <w:lang w:eastAsia="zh-CN"/>
              </w:rPr>
            </w:pPr>
            <w:r>
              <w:rPr>
                <w:rFonts w:hint="eastAsia"/>
                <w:color w:val="auto"/>
                <w:lang w:eastAsia="zh-CN"/>
              </w:rPr>
              <w:t>地下水</w:t>
            </w:r>
          </w:p>
        </w:tc>
        <w:tc>
          <w:tcPr>
            <w:tcW w:w="108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pH</w:t>
            </w:r>
          </w:p>
        </w:tc>
        <w:tc>
          <w:tcPr>
            <w:tcW w:w="180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便携式PH计/CT-6322/JJFXWY030</w:t>
            </w:r>
          </w:p>
        </w:tc>
        <w:tc>
          <w:tcPr>
            <w:tcW w:w="129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202</w:t>
            </w:r>
            <w:r>
              <w:rPr>
                <w:rFonts w:hint="eastAsia" w:ascii="Times New Roman" w:hAnsi="Times New Roman" w:cs="Times New Roman" w:eastAsiaTheme="minorEastAsia"/>
                <w:color w:val="auto"/>
                <w:sz w:val="21"/>
                <w:szCs w:val="21"/>
                <w:lang w:val="en-US" w:eastAsia="zh-CN"/>
              </w:rPr>
              <w:t>3</w:t>
            </w:r>
            <w:r>
              <w:rPr>
                <w:rFonts w:hint="default" w:ascii="Times New Roman" w:hAnsi="Times New Roman" w:cs="Times New Roman" w:eastAsiaTheme="minorEastAsia"/>
                <w:color w:val="auto"/>
                <w:sz w:val="21"/>
                <w:szCs w:val="21"/>
                <w:lang w:val="en-US" w:eastAsia="zh-CN"/>
              </w:rPr>
              <w:t>年</w:t>
            </w:r>
            <w:r>
              <w:rPr>
                <w:rFonts w:hint="eastAsia" w:ascii="Times New Roman" w:hAnsi="Times New Roman" w:cs="Times New Roman" w:eastAsiaTheme="minorEastAsia"/>
                <w:color w:val="auto"/>
                <w:sz w:val="21"/>
                <w:szCs w:val="21"/>
                <w:lang w:val="en-US" w:eastAsia="zh-CN"/>
              </w:rPr>
              <w:t>02</w:t>
            </w:r>
            <w:r>
              <w:rPr>
                <w:rFonts w:hint="default" w:ascii="Times New Roman" w:hAnsi="Times New Roman" w:cs="Times New Roman" w:eastAsiaTheme="minorEastAsia"/>
                <w:color w:val="auto"/>
                <w:sz w:val="21"/>
                <w:szCs w:val="21"/>
                <w:lang w:val="en-US" w:eastAsia="zh-CN"/>
              </w:rPr>
              <w:t>月</w:t>
            </w:r>
            <w:r>
              <w:rPr>
                <w:rFonts w:hint="eastAsia" w:ascii="Times New Roman" w:hAnsi="Times New Roman" w:cs="Times New Roman" w:eastAsiaTheme="minorEastAsia"/>
                <w:color w:val="auto"/>
                <w:sz w:val="21"/>
                <w:szCs w:val="21"/>
                <w:lang w:val="en-US" w:eastAsia="zh-CN"/>
              </w:rPr>
              <w:t>27</w:t>
            </w:r>
            <w:r>
              <w:rPr>
                <w:rFonts w:hint="default" w:ascii="Times New Roman" w:hAnsi="Times New Roman" w:cs="Times New Roman" w:eastAsiaTheme="minorEastAsia"/>
                <w:color w:val="auto"/>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w:t>
            </w:r>
          </w:p>
        </w:tc>
        <w:tc>
          <w:tcPr>
            <w:tcW w:w="485"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8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 w:val="21"/>
                <w:szCs w:val="21"/>
                <w:vertAlign w:val="baseline"/>
                <w:lang w:val="en-US" w:eastAsia="zh-CN"/>
              </w:rPr>
              <w:t>总硬度</w:t>
            </w:r>
          </w:p>
        </w:tc>
        <w:tc>
          <w:tcPr>
            <w:tcW w:w="180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c>
          <w:tcPr>
            <w:tcW w:w="129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3</w:t>
            </w:r>
          </w:p>
        </w:tc>
        <w:tc>
          <w:tcPr>
            <w:tcW w:w="485"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8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 w:val="21"/>
                <w:szCs w:val="21"/>
                <w:vertAlign w:val="baseline"/>
                <w:lang w:val="en-US" w:eastAsia="zh-CN"/>
              </w:rPr>
              <w:t>高锰酸盐指数</w:t>
            </w:r>
          </w:p>
        </w:tc>
        <w:tc>
          <w:tcPr>
            <w:tcW w:w="180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c>
          <w:tcPr>
            <w:tcW w:w="129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w:t>
            </w:r>
          </w:p>
        </w:tc>
        <w:tc>
          <w:tcPr>
            <w:tcW w:w="485"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8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 w:val="21"/>
                <w:szCs w:val="21"/>
                <w:vertAlign w:val="baseline"/>
                <w:lang w:val="en-US" w:eastAsia="zh-CN"/>
              </w:rPr>
              <w:t>氨氮</w:t>
            </w:r>
          </w:p>
        </w:tc>
        <w:tc>
          <w:tcPr>
            <w:tcW w:w="180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紫外可见分光光度计/T6新世纪/JJFXJC021</w:t>
            </w:r>
          </w:p>
        </w:tc>
        <w:tc>
          <w:tcPr>
            <w:tcW w:w="129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w:t>
            </w:r>
          </w:p>
        </w:tc>
        <w:tc>
          <w:tcPr>
            <w:tcW w:w="485"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8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硝酸盐</w:t>
            </w:r>
          </w:p>
        </w:tc>
        <w:tc>
          <w:tcPr>
            <w:tcW w:w="180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紫外可见分光光度计/T6新世纪/JJFXJC021</w:t>
            </w:r>
          </w:p>
        </w:tc>
        <w:tc>
          <w:tcPr>
            <w:tcW w:w="129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6</w:t>
            </w:r>
          </w:p>
        </w:tc>
        <w:tc>
          <w:tcPr>
            <w:tcW w:w="485"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8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氯化物</w:t>
            </w:r>
          </w:p>
        </w:tc>
        <w:tc>
          <w:tcPr>
            <w:tcW w:w="180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29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485" w:type="pct"/>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auto"/>
              </w:rPr>
            </w:pPr>
          </w:p>
        </w:tc>
        <w:tc>
          <w:tcPr>
            <w:tcW w:w="1089"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硫酸盐</w:t>
            </w:r>
          </w:p>
        </w:tc>
        <w:tc>
          <w:tcPr>
            <w:tcW w:w="1800"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紫外可见分光光度计/T6新世纪/JJFXJC021</w:t>
            </w:r>
          </w:p>
        </w:tc>
        <w:tc>
          <w:tcPr>
            <w:tcW w:w="129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w:t>
            </w:r>
            <w:r>
              <w:rPr>
                <w:rFonts w:hint="default" w:ascii="Times New Roman" w:hAnsi="Times New Roman" w:cs="Times New Roman" w:eastAsiaTheme="minorEastAsia"/>
                <w:color w:val="auto"/>
                <w:kern w:val="2"/>
                <w:sz w:val="21"/>
                <w:szCs w:val="21"/>
                <w:lang w:val="en-US" w:eastAsia="zh-CN" w:bidi="ar-SA"/>
              </w:rPr>
              <w:t>5月</w:t>
            </w:r>
            <w:r>
              <w:rPr>
                <w:rFonts w:hint="eastAsia" w:ascii="Times New Roman" w:hAnsi="Times New Roman" w:cs="Times New Roman" w:eastAsiaTheme="minorEastAsia"/>
                <w:color w:val="auto"/>
                <w:kern w:val="2"/>
                <w:sz w:val="21"/>
                <w:szCs w:val="21"/>
                <w:lang w:val="en-US" w:eastAsia="zh-CN" w:bidi="ar-SA"/>
              </w:rPr>
              <w:t>05</w:t>
            </w:r>
            <w:r>
              <w:rPr>
                <w:rFonts w:hint="default" w:ascii="Times New Roman" w:hAnsi="Times New Roman" w:cs="Times New Roman" w:eastAsiaTheme="minorEastAsia"/>
                <w:color w:val="auto"/>
                <w:kern w:val="2"/>
                <w:sz w:val="21"/>
                <w:szCs w:val="21"/>
                <w:lang w:val="en-US" w:eastAsia="zh-CN" w:bidi="ar-SA"/>
              </w:rPr>
              <w:t>日</w:t>
            </w:r>
          </w:p>
        </w:tc>
      </w:tr>
    </w:tbl>
    <w:p>
      <w:pPr>
        <w:keepNext/>
        <w:spacing w:before="120" w:beforeLines="50" w:line="360" w:lineRule="auto"/>
        <w:outlineLvl w:val="2"/>
        <w:rPr>
          <w:rFonts w:hint="default" w:ascii="Times New Roman" w:hAnsi="Times New Roman" w:cs="Times New Roman" w:eastAsiaTheme="minorEastAsia"/>
          <w:b/>
          <w:bCs/>
          <w:kern w:val="2"/>
          <w:sz w:val="21"/>
          <w:szCs w:val="21"/>
          <w:lang w:val="en-US" w:eastAsia="zh-CN" w:bidi="ar-SA"/>
        </w:rPr>
        <w:sectPr>
          <w:pgSz w:w="11906" w:h="16838"/>
          <w:pgMar w:top="1440" w:right="1080" w:bottom="1440" w:left="1080" w:header="851" w:footer="992" w:gutter="0"/>
          <w:pgNumType w:fmt="decimal"/>
          <w:cols w:space="425" w:num="1"/>
          <w:docGrid w:type="lines" w:linePitch="312" w:charSpace="0"/>
        </w:sectPr>
      </w:pPr>
    </w:p>
    <w:p>
      <w:pPr>
        <w:keepNext/>
        <w:keepLines w:val="0"/>
        <w:pageBreakBefore w:val="0"/>
        <w:kinsoku/>
        <w:wordWrap/>
        <w:overflowPunct/>
        <w:topLinePunct w:val="0"/>
        <w:bidi w:val="0"/>
        <w:snapToGrid/>
        <w:spacing w:line="360" w:lineRule="auto"/>
        <w:textAlignment w:val="auto"/>
        <w:outlineLvl w:val="2"/>
        <w:rPr>
          <w:rFonts w:hint="default" w:ascii="Times New Roman" w:hAnsi="Times New Roman" w:cs="Times New Roman" w:eastAsiaTheme="minorEastAsia"/>
          <w:b/>
          <w:bCs/>
          <w:color w:val="auto"/>
          <w:sz w:val="30"/>
          <w:szCs w:val="30"/>
        </w:rPr>
      </w:pPr>
      <w:r>
        <w:rPr>
          <w:rFonts w:hint="eastAsia" w:ascii="Times New Roman" w:hAnsi="Times New Roman" w:cs="Times New Roman" w:eastAsiaTheme="minorEastAsia"/>
          <w:b/>
          <w:bCs/>
          <w:color w:val="auto"/>
          <w:sz w:val="30"/>
          <w:szCs w:val="30"/>
          <w:lang w:val="en-US" w:eastAsia="zh-CN"/>
        </w:rPr>
        <w:t>9</w:t>
      </w:r>
      <w:r>
        <w:rPr>
          <w:rFonts w:hint="default" w:ascii="Times New Roman" w:hAnsi="Times New Roman" w:cs="Times New Roman" w:eastAsiaTheme="minorEastAsia"/>
          <w:b/>
          <w:bCs/>
          <w:color w:val="auto"/>
          <w:sz w:val="30"/>
          <w:szCs w:val="30"/>
        </w:rPr>
        <w:t>.</w:t>
      </w:r>
      <w:r>
        <w:rPr>
          <w:rFonts w:hint="default" w:ascii="Times New Roman" w:hAnsi="Times New Roman" w:cs="Times New Roman" w:eastAsiaTheme="minorEastAsia"/>
          <w:b/>
          <w:bCs/>
          <w:color w:val="auto"/>
          <w:sz w:val="30"/>
          <w:szCs w:val="30"/>
          <w:lang w:val="en-US" w:eastAsia="zh-CN"/>
        </w:rPr>
        <w:t>3</w:t>
      </w:r>
      <w:r>
        <w:rPr>
          <w:rFonts w:hint="default" w:ascii="Times New Roman" w:hAnsi="Times New Roman" w:cs="Times New Roman" w:eastAsiaTheme="minorEastAsia"/>
          <w:b/>
          <w:bCs/>
          <w:color w:val="auto"/>
          <w:sz w:val="30"/>
          <w:szCs w:val="30"/>
        </w:rPr>
        <w:t>质量保证与质量控制</w:t>
      </w:r>
      <w:bookmarkEnd w:id="118"/>
      <w:bookmarkEnd w:id="119"/>
    </w:p>
    <w:p>
      <w:pPr>
        <w:pStyle w:val="2"/>
        <w:keepLines w:val="0"/>
        <w:pageBreakBefore w:val="0"/>
        <w:kinsoku/>
        <w:wordWrap/>
        <w:overflowPunct/>
        <w:topLinePunct w:val="0"/>
        <w:bidi w:val="0"/>
        <w:snapToGrid/>
        <w:spacing w:after="0" w:line="360" w:lineRule="auto"/>
        <w:ind w:left="0" w:leftChars="0" w:firstLine="0" w:firstLineChars="0"/>
        <w:textAlignment w:val="auto"/>
        <w:rPr>
          <w:rFonts w:hint="default" w:ascii="Times New Roman" w:hAnsi="Times New Roman" w:cs="Times New Roman" w:eastAsiaTheme="minorEastAsia"/>
        </w:rPr>
      </w:pPr>
      <w:r>
        <w:rPr>
          <w:rFonts w:hint="eastAsia" w:ascii="Times New Roman" w:hAnsi="Times New Roman" w:cs="Times New Roman" w:eastAsiaTheme="minorEastAsia"/>
          <w:b/>
          <w:bCs/>
          <w:color w:val="auto"/>
          <w:kern w:val="2"/>
          <w:sz w:val="24"/>
          <w:szCs w:val="24"/>
          <w:lang w:val="en-US" w:eastAsia="zh-CN" w:bidi="ar-SA"/>
        </w:rPr>
        <w:t>9</w:t>
      </w:r>
      <w:r>
        <w:rPr>
          <w:rFonts w:hint="default" w:ascii="Times New Roman" w:hAnsi="Times New Roman" w:cs="Times New Roman" w:eastAsiaTheme="minorEastAsia"/>
          <w:b/>
          <w:bCs/>
          <w:color w:val="auto"/>
          <w:kern w:val="2"/>
          <w:sz w:val="24"/>
          <w:szCs w:val="24"/>
          <w:lang w:val="en-US" w:eastAsia="zh-CN" w:bidi="ar-SA"/>
        </w:rPr>
        <w:t>.3.1监测分析质量控制和质量保证</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按照管理手册要求以验收监测技本要求，在本次验收监测中始终将质量保证工作贯穿于验收监测工作的全过程：包括监测分析方法的选定、监测仪器在使用的有效期限以内、监测数据、监测报告的三级审核制度的执行，并保证在验收监测的2日内始终有监测人员在监测现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eastAsia" w:ascii="Times New Roman" w:hAnsi="Times New Roman" w:cs="Times New Roman" w:eastAsiaTheme="minorEastAsia"/>
          <w:b/>
          <w:bCs/>
          <w:color w:val="auto"/>
          <w:kern w:val="2"/>
          <w:sz w:val="24"/>
          <w:szCs w:val="24"/>
          <w:lang w:val="en-US" w:eastAsia="zh-CN" w:bidi="ar-SA"/>
        </w:rPr>
        <w:t>9</w:t>
      </w:r>
      <w:r>
        <w:rPr>
          <w:rFonts w:hint="default" w:ascii="Times New Roman" w:hAnsi="Times New Roman" w:cs="Times New Roman" w:eastAsiaTheme="minorEastAsia"/>
          <w:b/>
          <w:bCs/>
          <w:color w:val="auto"/>
          <w:kern w:val="2"/>
          <w:sz w:val="24"/>
          <w:szCs w:val="24"/>
          <w:lang w:val="en-US" w:eastAsia="zh-CN" w:bidi="ar-SA"/>
        </w:rPr>
        <w:t>.3.2废气</w:t>
      </w:r>
      <w:r>
        <w:rPr>
          <w:rFonts w:hint="default" w:ascii="Times New Roman" w:hAnsi="Times New Roman" w:cs="Times New Roman" w:eastAsiaTheme="minorEastAsia"/>
          <w:b/>
          <w:bCs/>
          <w:color w:val="000000" w:themeColor="text1"/>
          <w:sz w:val="24"/>
          <w:lang w:eastAsia="zh-CN"/>
          <w14:textFill>
            <w14:solidFill>
              <w14:schemeClr w14:val="tx1"/>
            </w14:solidFill>
          </w14:textFill>
        </w:rPr>
        <w:t>监测质量保证</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default" w:ascii="Times New Roman" w:hAnsi="Times New Roman" w:cs="Times New Roman" w:eastAsiaTheme="minorEastAsia"/>
          <w:color w:val="000000"/>
          <w:kern w:val="0"/>
          <w:sz w:val="24"/>
          <w:szCs w:val="24"/>
          <w:lang w:val="en-US" w:eastAsia="zh-CN" w:bidi="ar"/>
        </w:rPr>
      </w:pPr>
      <w:r>
        <w:rPr>
          <w:rFonts w:hint="default" w:ascii="Times New Roman" w:hAnsi="Times New Roman" w:cs="Times New Roman" w:eastAsiaTheme="minorEastAsia"/>
          <w:sz w:val="24"/>
          <w:lang w:eastAsia="zh-CN"/>
        </w:rPr>
        <w:t>废气监测仪器均符合国家有关标准或技术要求，仪器经计量部门检定合格，并在检定有效期内使用，监测前对使用的仪器均进行浓度和流量校准，按规定对废气测试仪进行现场检漏，</w:t>
      </w:r>
      <w:r>
        <w:rPr>
          <w:rFonts w:hint="default" w:ascii="Times New Roman" w:hAnsi="Times New Roman" w:cs="Times New Roman" w:eastAsiaTheme="minorEastAsia"/>
          <w:color w:val="000000"/>
          <w:kern w:val="0"/>
          <w:sz w:val="24"/>
          <w:szCs w:val="24"/>
          <w:lang w:val="en-US" w:eastAsia="zh-CN" w:bidi="ar"/>
        </w:rPr>
        <w:t>按监测规范要求合理布设监测点位。</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eastAsiaTheme="minorEastAsia"/>
          <w:b/>
          <w:bCs/>
          <w:color w:val="auto"/>
          <w:kern w:val="2"/>
          <w:sz w:val="24"/>
          <w:szCs w:val="24"/>
          <w:lang w:val="en-US" w:eastAsia="zh-CN" w:bidi="ar-SA"/>
        </w:rPr>
      </w:pPr>
      <w:r>
        <w:rPr>
          <w:rFonts w:hint="eastAsia" w:ascii="Times New Roman" w:hAnsi="Times New Roman" w:cs="Times New Roman" w:eastAsiaTheme="minorEastAsia"/>
          <w:b/>
          <w:bCs/>
          <w:color w:val="auto"/>
          <w:kern w:val="2"/>
          <w:sz w:val="24"/>
          <w:szCs w:val="24"/>
          <w:lang w:val="en-US" w:eastAsia="zh-CN" w:bidi="ar-SA"/>
        </w:rPr>
        <w:t>9</w:t>
      </w:r>
      <w:r>
        <w:rPr>
          <w:rFonts w:hint="default" w:ascii="Times New Roman" w:hAnsi="Times New Roman" w:cs="Times New Roman" w:eastAsiaTheme="minorEastAsia"/>
          <w:b/>
          <w:bCs/>
          <w:color w:val="auto"/>
          <w:kern w:val="2"/>
          <w:sz w:val="24"/>
          <w:szCs w:val="24"/>
          <w:lang w:val="en-US" w:eastAsia="zh-CN" w:bidi="ar-SA"/>
        </w:rPr>
        <w:t>.3.3废水监测质量保证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4"/>
          <w:lang w:eastAsia="zh-CN"/>
        </w:rPr>
        <w:t>废水监测仪器符合国家有关标准或技术要求。采样、运输、保存、分析全过程严格按照《环境监测技术规范（水和废水部分）》和《环境水质监测质量保证手册（第二版）》规定执行，实验室分析过程中采取全程空白、平行样、加标回收等质控措施。</w:t>
      </w:r>
    </w:p>
    <w:p>
      <w:pPr>
        <w:pStyle w:val="19"/>
        <w:keepLines w:val="0"/>
        <w:pageBreakBefore w:val="0"/>
        <w:numPr>
          <w:ilvl w:val="1"/>
          <w:numId w:val="0"/>
        </w:numPr>
        <w:kinsoku/>
        <w:wordWrap/>
        <w:overflowPunct/>
        <w:topLinePunct w:val="0"/>
        <w:bidi w:val="0"/>
        <w:snapToGrid/>
        <w:spacing w:before="0" w:after="0" w:line="360" w:lineRule="auto"/>
        <w:ind w:leftChars="0"/>
        <w:textAlignment w:val="auto"/>
        <w:rPr>
          <w:rFonts w:hint="default" w:ascii="Times New Roman" w:hAnsi="Times New Roman" w:cs="Times New Roman" w:eastAsiaTheme="minorEastAsia"/>
          <w:b/>
          <w:bCs/>
          <w:color w:val="auto"/>
          <w:kern w:val="2"/>
          <w:sz w:val="24"/>
          <w:szCs w:val="24"/>
          <w:lang w:val="en-US" w:eastAsia="zh-CN" w:bidi="ar-SA"/>
        </w:rPr>
      </w:pPr>
      <w:r>
        <w:rPr>
          <w:rFonts w:hint="eastAsia" w:ascii="Times New Roman" w:hAnsi="Times New Roman" w:cs="Times New Roman" w:eastAsiaTheme="minorEastAsia"/>
          <w:b/>
          <w:bCs/>
          <w:color w:val="auto"/>
          <w:kern w:val="2"/>
          <w:sz w:val="24"/>
          <w:szCs w:val="24"/>
          <w:lang w:val="en-US" w:eastAsia="zh-CN" w:bidi="ar-SA"/>
        </w:rPr>
        <w:t>9</w:t>
      </w:r>
      <w:r>
        <w:rPr>
          <w:rFonts w:hint="default" w:ascii="Times New Roman" w:hAnsi="Times New Roman" w:cs="Times New Roman" w:eastAsiaTheme="minorEastAsia"/>
          <w:b/>
          <w:bCs/>
          <w:color w:val="auto"/>
          <w:kern w:val="2"/>
          <w:sz w:val="24"/>
          <w:szCs w:val="24"/>
          <w:lang w:val="en-US" w:eastAsia="zh-CN" w:bidi="ar-SA"/>
        </w:rPr>
        <w:t>.3.4噪声监测分析过程中的质量保证和质量控制</w:t>
      </w:r>
    </w:p>
    <w:p>
      <w:pPr>
        <w:keepLines w:val="0"/>
        <w:pageBreakBefore w:val="0"/>
        <w:kinsoku/>
        <w:wordWrap/>
        <w:overflowPunct/>
        <w:topLinePunct w:val="0"/>
        <w:bidi w:val="0"/>
        <w:snapToGrid/>
        <w:spacing w:line="360" w:lineRule="auto"/>
        <w:ind w:firstLine="480" w:firstLineChars="200"/>
        <w:jc w:val="left"/>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按照《环境监测技术规范》（噪声部分）和《工业企业厂界噪声测量方法》的规定进行，使用仪器为经检定合格并且在有效期以内的声级计AWA5688型声级计型噪声分析仪，测量仪器使用前、后进行了校准以保证监测数据的有效性和可靠性。</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903"/>
        <w:gridCol w:w="1727"/>
        <w:gridCol w:w="1961"/>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pct"/>
            <w:vMerge w:val="restar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t>测量时间</w:t>
            </w:r>
          </w:p>
        </w:tc>
        <w:tc>
          <w:tcPr>
            <w:tcW w:w="2806" w:type="pct"/>
            <w:gridSpan w:val="3"/>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t>校准声级dB（A）</w:t>
            </w:r>
          </w:p>
        </w:tc>
        <w:tc>
          <w:tcPr>
            <w:tcW w:w="1189"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pct"/>
            <w:vMerge w:val="continue"/>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p>
        </w:tc>
        <w:tc>
          <w:tcPr>
            <w:tcW w:w="955"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t>测量前</w:t>
            </w:r>
          </w:p>
        </w:tc>
        <w:tc>
          <w:tcPr>
            <w:tcW w:w="867"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t>测量后</w:t>
            </w:r>
          </w:p>
        </w:tc>
        <w:tc>
          <w:tcPr>
            <w:tcW w:w="983"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t>差值</w:t>
            </w:r>
          </w:p>
        </w:tc>
        <w:tc>
          <w:tcPr>
            <w:tcW w:w="1189" w:type="pct"/>
            <w:vMerge w:val="restar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t>测量前、后校准声级差值小于0.5dB（A），测量数据有效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2022年1</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月</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04</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日</w:t>
            </w:r>
          </w:p>
        </w:tc>
        <w:tc>
          <w:tcPr>
            <w:tcW w:w="955"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shd w:val="clear" w:color="auto" w:fill="auto"/>
                <w:lang w:bidi="ar"/>
                <w14:textFill>
                  <w14:solidFill>
                    <w14:schemeClr w14:val="tx1"/>
                  </w14:solidFill>
                </w14:textFill>
              </w:rPr>
              <w:t>93.8</w:t>
            </w:r>
          </w:p>
        </w:tc>
        <w:tc>
          <w:tcPr>
            <w:tcW w:w="867"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eastAsia"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shd w:val="clear" w:color="auto" w:fill="auto"/>
                <w:lang w:bidi="ar"/>
                <w14:textFill>
                  <w14:solidFill>
                    <w14:schemeClr w14:val="tx1"/>
                  </w14:solidFill>
                </w14:textFill>
              </w:rPr>
              <w:t>93.</w:t>
            </w:r>
            <w:r>
              <w:rPr>
                <w:rFonts w:hint="eastAsia" w:ascii="Times New Roman" w:hAnsi="Times New Roman" w:cs="Times New Roman" w:eastAsiaTheme="minorEastAsia"/>
                <w:b w:val="0"/>
                <w:bCs w:val="0"/>
                <w:color w:val="000000" w:themeColor="text1"/>
                <w:sz w:val="21"/>
                <w:szCs w:val="21"/>
                <w:shd w:val="clear" w:color="auto" w:fill="auto"/>
                <w:lang w:val="en-US" w:eastAsia="zh-CN" w:bidi="ar"/>
                <w14:textFill>
                  <w14:solidFill>
                    <w14:schemeClr w14:val="tx1"/>
                  </w14:solidFill>
                </w14:textFill>
              </w:rPr>
              <w:t>8</w:t>
            </w:r>
          </w:p>
        </w:tc>
        <w:tc>
          <w:tcPr>
            <w:tcW w:w="983"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t>0</w:t>
            </w:r>
          </w:p>
        </w:tc>
        <w:tc>
          <w:tcPr>
            <w:tcW w:w="1189" w:type="pct"/>
            <w:vMerge w:val="continue"/>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pct"/>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shd w:val="clear" w:color="auto" w:fill="auto"/>
                <w:lang w:val="en-US" w:eastAsia="zh-CN"/>
                <w14:textFill>
                  <w14:solidFill>
                    <w14:schemeClr w14:val="tx1"/>
                  </w14:solidFill>
                </w14:textFill>
              </w:rPr>
              <w:t>202</w:t>
            </w:r>
            <w:r>
              <w:rPr>
                <w:rFonts w:hint="eastAsia" w:ascii="Times New Roman" w:hAnsi="Times New Roman" w:cs="Times New Roman" w:eastAsiaTheme="minorEastAsia"/>
                <w:b w:val="0"/>
                <w:bCs w:val="0"/>
                <w:color w:val="000000" w:themeColor="text1"/>
                <w:sz w:val="21"/>
                <w:szCs w:val="21"/>
                <w:shd w:val="clear" w:color="auto" w:fill="auto"/>
                <w:lang w:val="en-US" w:eastAsia="zh-CN"/>
                <w14:textFill>
                  <w14:solidFill>
                    <w14:schemeClr w14:val="tx1"/>
                  </w14:solidFill>
                </w14:textFill>
              </w:rPr>
              <w:t>2</w:t>
            </w:r>
            <w:r>
              <w:rPr>
                <w:rFonts w:hint="default" w:ascii="Times New Roman" w:hAnsi="Times New Roman" w:cs="Times New Roman" w:eastAsiaTheme="minorEastAsia"/>
                <w:b w:val="0"/>
                <w:bCs w:val="0"/>
                <w:color w:val="000000" w:themeColor="text1"/>
                <w:sz w:val="21"/>
                <w:szCs w:val="21"/>
                <w:shd w:val="clear" w:color="auto" w:fill="auto"/>
                <w:lang w:val="en-US" w:eastAsia="zh-CN"/>
                <w14:textFill>
                  <w14:solidFill>
                    <w14:schemeClr w14:val="tx1"/>
                  </w14:solidFill>
                </w14:textFill>
              </w:rPr>
              <w:t>年</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月</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05</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日</w:t>
            </w:r>
          </w:p>
        </w:tc>
        <w:tc>
          <w:tcPr>
            <w:tcW w:w="2040" w:type="dxa"/>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shd w:val="clear" w:color="auto" w:fill="auto"/>
                <w:lang w:bidi="ar"/>
                <w14:textFill>
                  <w14:solidFill>
                    <w14:schemeClr w14:val="tx1"/>
                  </w14:solidFill>
                </w14:textFill>
              </w:rPr>
              <w:t>93.8</w:t>
            </w:r>
          </w:p>
        </w:tc>
        <w:tc>
          <w:tcPr>
            <w:tcW w:w="1852" w:type="dxa"/>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shd w:val="clear" w:color="auto" w:fill="auto"/>
                <w:lang w:bidi="ar"/>
                <w14:textFill>
                  <w14:solidFill>
                    <w14:schemeClr w14:val="tx1"/>
                  </w14:solidFill>
                </w14:textFill>
              </w:rPr>
              <w:t>93.</w:t>
            </w:r>
            <w:r>
              <w:rPr>
                <w:rFonts w:hint="eastAsia" w:ascii="Times New Roman" w:hAnsi="Times New Roman" w:cs="Times New Roman" w:eastAsiaTheme="minorEastAsia"/>
                <w:b w:val="0"/>
                <w:bCs w:val="0"/>
                <w:color w:val="000000" w:themeColor="text1"/>
                <w:sz w:val="21"/>
                <w:szCs w:val="21"/>
                <w:shd w:val="clear" w:color="auto" w:fill="auto"/>
                <w:lang w:val="en-US" w:eastAsia="zh-CN" w:bidi="ar"/>
                <w14:textFill>
                  <w14:solidFill>
                    <w14:schemeClr w14:val="tx1"/>
                  </w14:solidFill>
                </w14:textFill>
              </w:rPr>
              <w:t>8</w:t>
            </w:r>
          </w:p>
        </w:tc>
        <w:tc>
          <w:tcPr>
            <w:tcW w:w="2102" w:type="dxa"/>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1"/>
                <w:szCs w:val="21"/>
                <w:shd w:val="clear" w:color="auto" w:fill="auto"/>
                <w:vertAlign w:val="baseline"/>
                <w:lang w:val="en-US" w:eastAsia="zh-CN" w:bidi="ar-SA"/>
                <w14:textFill>
                  <w14:solidFill>
                    <w14:schemeClr w14:val="tx1"/>
                  </w14:solidFill>
                </w14:textFill>
              </w:rPr>
              <w:t>0</w:t>
            </w:r>
          </w:p>
        </w:tc>
        <w:tc>
          <w:tcPr>
            <w:tcW w:w="1189" w:type="pct"/>
            <w:vMerge w:val="continue"/>
            <w:vAlign w:val="center"/>
          </w:tcPr>
          <w:p>
            <w:pPr>
              <w:pStyle w:val="19"/>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p>
        </w:tc>
      </w:tr>
    </w:tbl>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32"/>
          <w:szCs w:val="20"/>
          <w:lang w:val="en-US" w:eastAsia="zh-CN"/>
        </w:rPr>
        <w:sectPr>
          <w:pgSz w:w="11906" w:h="16838"/>
          <w:pgMar w:top="1440" w:right="1080" w:bottom="1440" w:left="1080" w:header="851" w:footer="992" w:gutter="0"/>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eastAsiaTheme="minorEastAsia"/>
          <w:sz w:val="32"/>
          <w:szCs w:val="20"/>
          <w:lang w:val="en-US" w:eastAsia="zh-CN"/>
        </w:rPr>
      </w:pPr>
      <w:r>
        <w:rPr>
          <w:rFonts w:hint="eastAsia" w:ascii="Times New Roman" w:hAnsi="Times New Roman" w:cs="Times New Roman" w:eastAsiaTheme="minorEastAsia"/>
          <w:sz w:val="32"/>
          <w:szCs w:val="20"/>
          <w:lang w:val="en-US" w:eastAsia="zh-CN"/>
        </w:rPr>
        <w:t>10</w:t>
      </w:r>
      <w:r>
        <w:rPr>
          <w:rFonts w:hint="default" w:ascii="Times New Roman" w:hAnsi="Times New Roman" w:cs="Times New Roman" w:eastAsiaTheme="minorEastAsia"/>
          <w:sz w:val="32"/>
          <w:szCs w:val="20"/>
          <w:lang w:val="en-US" w:eastAsia="zh-CN"/>
        </w:rPr>
        <w:t>验收监测结果</w:t>
      </w:r>
      <w:bookmarkEnd w:id="120"/>
      <w:bookmarkEnd w:id="121"/>
      <w:bookmarkEnd w:id="122"/>
      <w:bookmarkEnd w:id="123"/>
    </w:p>
    <w:p>
      <w:pPr>
        <w:pStyle w:val="6"/>
        <w:keepNext/>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lang w:val="en-US" w:eastAsia="zh-CN"/>
        </w:rPr>
      </w:pPr>
      <w:bookmarkStart w:id="124" w:name="_Toc12718"/>
      <w:bookmarkStart w:id="125" w:name="_Toc28414"/>
      <w:bookmarkStart w:id="126" w:name="_Toc29966"/>
      <w:bookmarkStart w:id="127" w:name="_Toc30516"/>
      <w:r>
        <w:rPr>
          <w:rFonts w:hint="eastAsia" w:ascii="Times New Roman" w:hAnsi="Times New Roman" w:cs="Times New Roman" w:eastAsiaTheme="minorEastAsia"/>
          <w:b/>
          <w:bCs/>
          <w:lang w:val="en-US" w:eastAsia="zh-CN"/>
        </w:rPr>
        <w:t>10</w:t>
      </w:r>
      <w:r>
        <w:rPr>
          <w:rFonts w:hint="default" w:ascii="Times New Roman" w:hAnsi="Times New Roman" w:cs="Times New Roman" w:eastAsiaTheme="minorEastAsia"/>
          <w:b/>
          <w:bCs/>
          <w:lang w:val="en-US" w:eastAsia="zh-CN"/>
        </w:rPr>
        <w:t>.1生产工况</w:t>
      </w:r>
      <w:bookmarkEnd w:id="124"/>
      <w:bookmarkEnd w:id="125"/>
      <w:bookmarkEnd w:id="126"/>
      <w:bookmarkEnd w:id="127"/>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地下水引用2022年10月17日第四季度自行监测报告（见附件二十），</w:t>
      </w:r>
      <w:r>
        <w:rPr>
          <w:rFonts w:hint="default" w:ascii="Times New Roman" w:hAnsi="Times New Roman" w:cs="Times New Roman" w:eastAsiaTheme="minorEastAsia"/>
          <w:sz w:val="24"/>
          <w:lang w:val="en-US" w:eastAsia="zh-CN"/>
        </w:rPr>
        <w:t>我公司于</w:t>
      </w:r>
      <w:r>
        <w:rPr>
          <w:rFonts w:hint="default" w:ascii="Times New Roman" w:hAnsi="Times New Roman" w:cs="Times New Roman" w:eastAsiaTheme="minorEastAsia"/>
          <w:color w:val="auto"/>
          <w:sz w:val="24"/>
          <w:lang w:val="en-US" w:eastAsia="zh-CN"/>
        </w:rPr>
        <w:t>202</w:t>
      </w:r>
      <w:r>
        <w:rPr>
          <w:rFonts w:hint="eastAsia" w:ascii="Times New Roman" w:hAnsi="Times New Roman" w:cs="Times New Roman" w:eastAsiaTheme="minorEastAsia"/>
          <w:color w:val="auto"/>
          <w:sz w:val="24"/>
          <w:lang w:val="en-US" w:eastAsia="zh-CN"/>
        </w:rPr>
        <w:t>2</w:t>
      </w:r>
      <w:r>
        <w:rPr>
          <w:rFonts w:hint="default" w:ascii="Times New Roman" w:hAnsi="Times New Roman" w:cs="Times New Roman" w:eastAsiaTheme="minorEastAsia"/>
          <w:color w:val="auto"/>
          <w:sz w:val="24"/>
          <w:lang w:val="en-US" w:eastAsia="zh-CN"/>
        </w:rPr>
        <w:t>年</w:t>
      </w:r>
      <w:r>
        <w:rPr>
          <w:rFonts w:hint="eastAsia" w:ascii="Times New Roman" w:hAnsi="Times New Roman" w:cs="Times New Roman" w:eastAsiaTheme="minorEastAsia"/>
          <w:color w:val="auto"/>
          <w:sz w:val="24"/>
          <w:lang w:val="en-US" w:eastAsia="zh-CN"/>
        </w:rPr>
        <w:t>11</w:t>
      </w:r>
      <w:r>
        <w:rPr>
          <w:rFonts w:hint="default" w:ascii="Times New Roman" w:hAnsi="Times New Roman" w:cs="Times New Roman" w:eastAsiaTheme="minorEastAsia"/>
          <w:color w:val="auto"/>
          <w:sz w:val="24"/>
          <w:lang w:val="en-US" w:eastAsia="zh-CN"/>
        </w:rPr>
        <w:t>月</w:t>
      </w:r>
      <w:r>
        <w:rPr>
          <w:rFonts w:hint="eastAsia" w:ascii="Times New Roman" w:hAnsi="Times New Roman" w:cs="Times New Roman" w:eastAsiaTheme="minorEastAsia"/>
          <w:color w:val="auto"/>
          <w:sz w:val="24"/>
          <w:lang w:val="en-US" w:eastAsia="zh-CN"/>
        </w:rPr>
        <w:t>04</w:t>
      </w:r>
      <w:r>
        <w:rPr>
          <w:rFonts w:hint="default" w:ascii="Times New Roman" w:hAnsi="Times New Roman" w:cs="Times New Roman" w:eastAsiaTheme="minorEastAsia"/>
          <w:color w:val="auto"/>
          <w:sz w:val="24"/>
          <w:lang w:val="en-US" w:eastAsia="zh-CN"/>
        </w:rPr>
        <w:t>日</w:t>
      </w:r>
      <w:r>
        <w:rPr>
          <w:rFonts w:hint="eastAsia" w:ascii="Times New Roman" w:hAnsi="Times New Roman" w:cs="Times New Roman" w:eastAsiaTheme="minorEastAsia"/>
          <w:color w:val="auto"/>
          <w:sz w:val="24"/>
          <w:lang w:val="en-US" w:eastAsia="zh-CN"/>
        </w:rPr>
        <w:t>-11</w:t>
      </w:r>
      <w:r>
        <w:rPr>
          <w:rFonts w:hint="default" w:ascii="Times New Roman" w:hAnsi="Times New Roman" w:cs="Times New Roman" w:eastAsiaTheme="minorEastAsia"/>
          <w:color w:val="auto"/>
          <w:sz w:val="24"/>
          <w:lang w:val="en-US" w:eastAsia="zh-CN"/>
        </w:rPr>
        <w:t>月</w:t>
      </w:r>
      <w:r>
        <w:rPr>
          <w:rFonts w:hint="eastAsia" w:ascii="Times New Roman" w:hAnsi="Times New Roman" w:cs="Times New Roman" w:eastAsiaTheme="minorEastAsia"/>
          <w:color w:val="auto"/>
          <w:sz w:val="24"/>
          <w:lang w:val="en-US" w:eastAsia="zh-CN"/>
        </w:rPr>
        <w:t>05</w:t>
      </w:r>
      <w:r>
        <w:rPr>
          <w:rFonts w:hint="default" w:ascii="Times New Roman" w:hAnsi="Times New Roman" w:cs="Times New Roman" w:eastAsiaTheme="minorEastAsia"/>
          <w:color w:val="auto"/>
          <w:sz w:val="24"/>
          <w:lang w:val="en-US" w:eastAsia="zh-CN"/>
        </w:rPr>
        <w:t>日</w:t>
      </w:r>
      <w:r>
        <w:rPr>
          <w:rFonts w:hint="default" w:ascii="Times New Roman" w:hAnsi="Times New Roman" w:cs="Times New Roman" w:eastAsiaTheme="minorEastAsia"/>
          <w:sz w:val="24"/>
          <w:lang w:val="en-US" w:eastAsia="zh-CN"/>
        </w:rPr>
        <w:t>对</w:t>
      </w:r>
      <w:r>
        <w:rPr>
          <w:rFonts w:hint="eastAsia" w:ascii="Times New Roman" w:hAnsi="Times New Roman" w:cs="Times New Roman" w:eastAsiaTheme="minorEastAsia"/>
          <w:sz w:val="24"/>
          <w:lang w:val="en-US" w:eastAsia="zh-CN"/>
        </w:rPr>
        <w:t>宿州恒昶生物科技有限公司</w:t>
      </w:r>
      <w:r>
        <w:rPr>
          <w:rFonts w:hint="default" w:ascii="Times New Roman" w:hAnsi="Times New Roman" w:cs="Times New Roman" w:eastAsiaTheme="minorEastAsia"/>
          <w:sz w:val="24"/>
          <w:lang w:val="en-US" w:eastAsia="zh-CN"/>
        </w:rPr>
        <w:t>有组织废气、无组织废气、噪声进行竣工环境保护验收监测，</w:t>
      </w:r>
      <w:r>
        <w:rPr>
          <w:rFonts w:hint="eastAsia" w:ascii="Times New Roman" w:hAnsi="Times New Roman" w:cs="Times New Roman" w:eastAsiaTheme="minorEastAsia"/>
          <w:sz w:val="24"/>
          <w:lang w:val="en-US" w:eastAsia="zh-CN"/>
        </w:rPr>
        <w:t>2022年11月18日-11月19日对RTO蓄热氧化炉产生的甲醇、挥发性有机物、无组织挥发性有机物进行监测，2022年12月06日对RTO蓄热氧化炉产生的臭气浓度、非甲烷总烃进行监测，</w:t>
      </w:r>
      <w:r>
        <w:rPr>
          <w:rFonts w:hint="default" w:ascii="Times New Roman" w:hAnsi="Times New Roman" w:cs="Times New Roman" w:eastAsiaTheme="minorEastAsia"/>
          <w:sz w:val="24"/>
          <w:lang w:val="en-US" w:eastAsia="zh-CN"/>
        </w:rPr>
        <w:t>验收监测期间，本项目生产设备及各项环保设施运行正常。采样监测时段内，全厂工序均处于正常运转状态，环保设施均正常稳定运行。</w:t>
      </w:r>
      <w:bookmarkStart w:id="128" w:name="_Toc7680"/>
      <w:bookmarkStart w:id="129" w:name="_Toc32631"/>
      <w:bookmarkStart w:id="130" w:name="_Toc30075"/>
      <w:bookmarkStart w:id="131" w:name="_Toc3033"/>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eastAsiaTheme="minorEastAsia"/>
          <w:b/>
          <w:bCs/>
          <w:color w:val="000000"/>
          <w:kern w:val="0"/>
          <w:sz w:val="28"/>
          <w:szCs w:val="20"/>
          <w:lang w:val="en-US" w:eastAsia="zh-CN" w:bidi="ar-SA"/>
        </w:rPr>
        <w:t>10</w:t>
      </w:r>
      <w:r>
        <w:rPr>
          <w:rFonts w:hint="default" w:ascii="Times New Roman" w:hAnsi="Times New Roman" w:cs="Times New Roman" w:eastAsiaTheme="minorEastAsia"/>
          <w:b/>
          <w:bCs/>
          <w:color w:val="000000"/>
          <w:kern w:val="0"/>
          <w:sz w:val="28"/>
          <w:szCs w:val="20"/>
          <w:lang w:val="en-US" w:eastAsia="zh-CN" w:bidi="ar-SA"/>
        </w:rPr>
        <w:t>.2环境保护设施调试运行效果</w:t>
      </w:r>
      <w:bookmarkEnd w:id="128"/>
      <w:bookmarkEnd w:id="129"/>
      <w:bookmarkEnd w:id="130"/>
      <w:bookmarkEnd w:id="131"/>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pPr>
      <w:bookmarkStart w:id="132" w:name="_Toc25652"/>
      <w:bookmarkStart w:id="133" w:name="_Toc24556"/>
      <w:bookmarkStart w:id="134" w:name="_Toc30781"/>
      <w:r>
        <w:rPr>
          <w:rFonts w:hint="eastAsia" w:ascii="Times New Roman" w:hAnsi="Times New Roman" w:cs="Times New Roman" w:eastAsiaTheme="minorEastAsia"/>
          <w:color w:val="000000" w:themeColor="text1"/>
          <w:sz w:val="28"/>
          <w:szCs w:val="28"/>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.2.1污染物达标排放监测结果</w:t>
      </w:r>
      <w:bookmarkEnd w:id="132"/>
      <w:bookmarkEnd w:id="133"/>
      <w:bookmarkEnd w:id="134"/>
    </w:p>
    <w:p>
      <w:pPr>
        <w:bidi w:val="0"/>
        <w:spacing w:line="360" w:lineRule="auto"/>
        <w:rPr>
          <w:rFonts w:hint="default" w:ascii="Times New Roman" w:hAnsi="Times New Roman" w:cs="Times New Roman" w:eastAsiaTheme="minorEastAsia"/>
          <w:b w:val="0"/>
          <w:bCs/>
          <w:kern w:val="2"/>
          <w:sz w:val="24"/>
          <w:szCs w:val="24"/>
          <w:lang w:val="en-US" w:eastAsia="zh-CN" w:bidi="ar-SA"/>
        </w:rPr>
      </w:pPr>
      <w:r>
        <w:rPr>
          <w:rFonts w:hint="default" w:ascii="Times New Roman" w:hAnsi="Times New Roman" w:cs="Times New Roman" w:eastAsiaTheme="minorEastAsia"/>
          <w:b w:val="0"/>
          <w:bCs/>
          <w:kern w:val="2"/>
          <w:sz w:val="24"/>
          <w:szCs w:val="24"/>
          <w:lang w:val="en-US" w:eastAsia="zh-CN" w:bidi="ar-SA"/>
        </w:rPr>
        <w:t>（</w:t>
      </w:r>
      <w:r>
        <w:rPr>
          <w:rFonts w:hint="default" w:ascii="Times New Roman" w:hAnsi="Times New Roman" w:cs="Times New Roman" w:eastAsiaTheme="minorEastAsia"/>
          <w:sz w:val="24"/>
          <w:szCs w:val="24"/>
          <w:lang w:eastAsia="zh-CN"/>
        </w:rPr>
        <w:t>一</w:t>
      </w:r>
      <w:r>
        <w:rPr>
          <w:rFonts w:hint="default" w:ascii="Times New Roman" w:hAnsi="Times New Roman" w:cs="Times New Roman" w:eastAsiaTheme="minorEastAsia"/>
          <w:b w:val="0"/>
          <w:bCs/>
          <w:kern w:val="2"/>
          <w:sz w:val="24"/>
          <w:szCs w:val="24"/>
          <w:lang w:val="en-US" w:eastAsia="zh-CN" w:bidi="ar-SA"/>
        </w:rPr>
        <w:t>） 地下水检测结果及评价</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984"/>
        <w:gridCol w:w="1253"/>
        <w:gridCol w:w="6"/>
        <w:gridCol w:w="1654"/>
        <w:gridCol w:w="835"/>
        <w:gridCol w:w="825"/>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检测类型</w:t>
            </w:r>
          </w:p>
        </w:tc>
        <w:tc>
          <w:tcPr>
            <w:tcW w:w="162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自行</w:t>
            </w:r>
            <w:r>
              <w:rPr>
                <w:rFonts w:hint="default" w:ascii="Times New Roman" w:hAnsi="Times New Roman" w:cs="Times New Roman" w:eastAsiaTheme="minorEastAsia"/>
                <w:color w:val="auto"/>
                <w:sz w:val="21"/>
                <w:szCs w:val="21"/>
                <w:lang w:val="en-US" w:eastAsia="zh-CN"/>
              </w:rPr>
              <w:t>检测</w:t>
            </w:r>
          </w:p>
        </w:tc>
        <w:tc>
          <w:tcPr>
            <w:tcW w:w="12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采样人</w:t>
            </w:r>
          </w:p>
        </w:tc>
        <w:tc>
          <w:tcPr>
            <w:tcW w:w="125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王凡、陈凯旋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采样日期</w:t>
            </w:r>
          </w:p>
        </w:tc>
        <w:tc>
          <w:tcPr>
            <w:tcW w:w="162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202</w:t>
            </w: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lang w:val="en-US" w:eastAsia="zh-CN"/>
              </w:rPr>
              <w:t>年</w:t>
            </w:r>
            <w:r>
              <w:rPr>
                <w:rFonts w:hint="eastAsia" w:ascii="Times New Roman" w:hAnsi="Times New Roman" w:cs="Times New Roman" w:eastAsiaTheme="minorEastAsia"/>
                <w:color w:val="auto"/>
                <w:sz w:val="21"/>
                <w:szCs w:val="21"/>
                <w:lang w:val="en-US" w:eastAsia="zh-CN"/>
              </w:rPr>
              <w:t>10</w:t>
            </w:r>
            <w:r>
              <w:rPr>
                <w:rFonts w:hint="default" w:ascii="Times New Roman" w:hAnsi="Times New Roman" w:cs="Times New Roman" w:eastAsiaTheme="minorEastAsia"/>
                <w:color w:val="auto"/>
                <w:sz w:val="21"/>
                <w:szCs w:val="21"/>
                <w:lang w:val="en-US" w:eastAsia="zh-CN"/>
              </w:rPr>
              <w:t>月</w:t>
            </w:r>
            <w:r>
              <w:rPr>
                <w:rFonts w:hint="eastAsia" w:ascii="Times New Roman" w:hAnsi="Times New Roman" w:cs="Times New Roman" w:eastAsiaTheme="minorEastAsia"/>
                <w:color w:val="auto"/>
                <w:sz w:val="21"/>
                <w:szCs w:val="21"/>
                <w:lang w:val="en-US" w:eastAsia="zh-CN"/>
              </w:rPr>
              <w:t>17</w:t>
            </w:r>
            <w:r>
              <w:rPr>
                <w:rFonts w:hint="default" w:ascii="Times New Roman" w:hAnsi="Times New Roman" w:cs="Times New Roman" w:eastAsiaTheme="minorEastAsia"/>
                <w:color w:val="auto"/>
                <w:sz w:val="21"/>
                <w:szCs w:val="21"/>
                <w:lang w:val="en-US" w:eastAsia="zh-CN"/>
              </w:rPr>
              <w:t>日</w:t>
            </w:r>
          </w:p>
        </w:tc>
        <w:tc>
          <w:tcPr>
            <w:tcW w:w="12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分析日期</w:t>
            </w:r>
            <w:r>
              <w:rPr>
                <w:rFonts w:hint="eastAsia" w:ascii="Times New Roman" w:hAnsi="Times New Roman" w:cs="Times New Roman" w:eastAsiaTheme="minorEastAsia"/>
                <w:color w:val="auto"/>
                <w:sz w:val="21"/>
                <w:szCs w:val="21"/>
                <w:lang w:val="en-US" w:eastAsia="zh-CN"/>
              </w:rPr>
              <w:t xml:space="preserve">  </w:t>
            </w:r>
          </w:p>
        </w:tc>
        <w:tc>
          <w:tcPr>
            <w:tcW w:w="125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202</w:t>
            </w: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lang w:val="en-US" w:eastAsia="zh-CN"/>
              </w:rPr>
              <w:t>年</w:t>
            </w:r>
            <w:r>
              <w:rPr>
                <w:rFonts w:hint="eastAsia" w:ascii="Times New Roman" w:hAnsi="Times New Roman" w:cs="Times New Roman" w:eastAsiaTheme="minorEastAsia"/>
                <w:color w:val="auto"/>
                <w:sz w:val="21"/>
                <w:szCs w:val="21"/>
                <w:lang w:val="en-US" w:eastAsia="zh-CN"/>
              </w:rPr>
              <w:t>10</w:t>
            </w:r>
            <w:r>
              <w:rPr>
                <w:rFonts w:hint="default" w:ascii="Times New Roman" w:hAnsi="Times New Roman" w:cs="Times New Roman" w:eastAsiaTheme="minorEastAsia"/>
                <w:color w:val="auto"/>
                <w:sz w:val="21"/>
                <w:szCs w:val="21"/>
                <w:lang w:val="en-US" w:eastAsia="zh-CN"/>
              </w:rPr>
              <w:t>月</w:t>
            </w:r>
            <w:r>
              <w:rPr>
                <w:rFonts w:hint="eastAsia" w:ascii="Times New Roman" w:hAnsi="Times New Roman" w:cs="Times New Roman" w:eastAsiaTheme="minorEastAsia"/>
                <w:color w:val="auto"/>
                <w:sz w:val="21"/>
                <w:szCs w:val="21"/>
                <w:lang w:val="en-US" w:eastAsia="zh-CN"/>
              </w:rPr>
              <w:t>17</w:t>
            </w:r>
            <w:r>
              <w:rPr>
                <w:rFonts w:hint="default" w:ascii="Times New Roman" w:hAnsi="Times New Roman" w:cs="Times New Roman" w:eastAsiaTheme="minorEastAsia"/>
                <w:color w:val="auto"/>
                <w:sz w:val="21"/>
                <w:szCs w:val="21"/>
                <w:lang w:val="en-US" w:eastAsia="zh-CN"/>
              </w:rPr>
              <w:t>日</w:t>
            </w:r>
            <w:r>
              <w:rPr>
                <w:rFonts w:hint="eastAsia" w:ascii="Times New Roman" w:hAnsi="Times New Roman" w:cs="Times New Roman" w:eastAsiaTheme="minorEastAsia"/>
                <w:color w:val="auto"/>
                <w:sz w:val="21"/>
                <w:szCs w:val="21"/>
                <w:lang w:val="en-US" w:eastAsia="zh-CN"/>
              </w:rPr>
              <w:t>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 xml:space="preserve">采样点位 </w:t>
            </w: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检测因子</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单位</w:t>
            </w:r>
          </w:p>
        </w:tc>
        <w:tc>
          <w:tcPr>
            <w:tcW w:w="2504"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地下水监控井</w:t>
            </w: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pH</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无量纲</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7.7</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7.5</w:t>
            </w:r>
          </w:p>
        </w:tc>
        <w:tc>
          <w:tcPr>
            <w:tcW w:w="83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总硬度</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mg/L</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402</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390</w:t>
            </w:r>
          </w:p>
        </w:tc>
        <w:tc>
          <w:tcPr>
            <w:tcW w:w="83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高锰酸盐指数</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mg/L</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1.3</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1.4</w:t>
            </w:r>
          </w:p>
        </w:tc>
        <w:tc>
          <w:tcPr>
            <w:tcW w:w="83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氨氮</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mg/L</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0.114</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0.131</w:t>
            </w:r>
          </w:p>
        </w:tc>
        <w:tc>
          <w:tcPr>
            <w:tcW w:w="83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硝酸盐</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mg/L</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1.48</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1.44</w:t>
            </w:r>
          </w:p>
        </w:tc>
        <w:tc>
          <w:tcPr>
            <w:tcW w:w="83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氯化物</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mg/L</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23</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25</w:t>
            </w:r>
          </w:p>
        </w:tc>
        <w:tc>
          <w:tcPr>
            <w:tcW w:w="83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硫酸盐</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mg/L</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139</w:t>
            </w:r>
          </w:p>
        </w:tc>
        <w:tc>
          <w:tcPr>
            <w:tcW w:w="83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137</w:t>
            </w:r>
          </w:p>
        </w:tc>
        <w:tc>
          <w:tcPr>
            <w:tcW w:w="83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137</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地下水检测结果评价：</w:t>
      </w:r>
    </w:p>
    <w:p>
      <w:pPr>
        <w:pStyle w:val="19"/>
        <w:keepNext w:val="0"/>
        <w:keepLines w:val="0"/>
        <w:pageBreakBefore w:val="0"/>
        <w:widowControl w:val="0"/>
        <w:numPr>
          <w:ilvl w:val="1"/>
          <w:numId w:val="0"/>
        </w:numPr>
        <w:kinsoku/>
        <w:wordWrap w:val="0"/>
        <w:overflowPunct/>
        <w:topLinePunct w:val="0"/>
        <w:autoSpaceDE w:val="0"/>
        <w:autoSpaceDN w:val="0"/>
        <w:bidi w:val="0"/>
        <w:adjustRightInd w:val="0"/>
        <w:snapToGrid/>
        <w:spacing w:line="360" w:lineRule="auto"/>
        <w:ind w:leftChars="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根据第四季度自行监测报告监测结果</w:t>
      </w:r>
      <w:r>
        <w:rPr>
          <w:rFonts w:hint="eastAsia" w:ascii="Times New Roman" w:hAnsi="Times New Roman" w:cs="Times New Roman" w:eastAsiaTheme="minorEastAsia"/>
          <w:sz w:val="24"/>
          <w:szCs w:val="24"/>
          <w:lang w:val="en-US" w:eastAsia="zh-CN"/>
        </w:rPr>
        <w:t>，地下水</w:t>
      </w:r>
      <w:r>
        <w:rPr>
          <w:rFonts w:hint="default" w:ascii="Times New Roman" w:hAnsi="Times New Roman" w:cs="Times New Roman" w:eastAsiaTheme="minorEastAsia"/>
          <w:sz w:val="24"/>
          <w:szCs w:val="24"/>
          <w:lang w:val="en-US" w:eastAsia="zh-CN"/>
        </w:rPr>
        <w:t>满足《地下水质量标准》（GB/T14848-2017）中的III类标准</w:t>
      </w:r>
      <w:r>
        <w:rPr>
          <w:rFonts w:hint="eastAsia" w:ascii="Times New Roman" w:hAnsi="Times New Roman" w:cs="Times New Roman" w:eastAsiaTheme="minorEastAsia"/>
          <w:sz w:val="24"/>
          <w:szCs w:val="24"/>
          <w:lang w:val="en-US" w:eastAsia="zh-CN"/>
        </w:rPr>
        <w:t>；</w:t>
      </w:r>
    </w:p>
    <w:p>
      <w:pPr>
        <w:pStyle w:val="19"/>
        <w:keepNext w:val="0"/>
        <w:keepLines w:val="0"/>
        <w:pageBreakBefore w:val="0"/>
        <w:widowControl w:val="0"/>
        <w:numPr>
          <w:ilvl w:val="1"/>
          <w:numId w:val="0"/>
        </w:numPr>
        <w:kinsoku/>
        <w:wordWrap w:val="0"/>
        <w:overflowPunct/>
        <w:topLinePunct w:val="0"/>
        <w:autoSpaceDE w:val="0"/>
        <w:autoSpaceDN w:val="0"/>
        <w:bidi w:val="0"/>
        <w:adjustRightInd w:val="0"/>
        <w:snapToGrid/>
        <w:spacing w:line="360" w:lineRule="auto"/>
        <w:ind w:leftChars="0"/>
        <w:textAlignment w:val="auto"/>
        <w:rPr>
          <w:rFonts w:hint="default" w:ascii="Times New Roman" w:hAnsi="Times New Roman" w:cs="Times New Roman" w:eastAsiaTheme="minorEastAsia"/>
          <w:b w:val="0"/>
          <w:bCs/>
          <w:color w:val="auto"/>
          <w:kern w:val="2"/>
          <w:sz w:val="24"/>
          <w:szCs w:val="24"/>
          <w:lang w:val="en-US" w:eastAsia="zh-CN" w:bidi="ar-SA"/>
        </w:rPr>
      </w:pPr>
      <w:r>
        <w:rPr>
          <w:rFonts w:hint="eastAsia" w:ascii="Times New Roman" w:hAnsi="Times New Roman" w:cs="Times New Roman" w:eastAsiaTheme="minorEastAsia"/>
          <w:b w:val="0"/>
          <w:bCs/>
          <w:color w:val="auto"/>
          <w:kern w:val="2"/>
          <w:sz w:val="24"/>
          <w:szCs w:val="24"/>
          <w:lang w:val="en-US" w:eastAsia="zh-CN" w:bidi="ar-SA"/>
        </w:rPr>
        <w:t>（二）废水</w:t>
      </w:r>
      <w:r>
        <w:rPr>
          <w:rFonts w:hint="default" w:ascii="Times New Roman" w:hAnsi="Times New Roman" w:cs="Times New Roman" w:eastAsiaTheme="minorEastAsia"/>
          <w:b w:val="0"/>
          <w:bCs/>
          <w:color w:val="auto"/>
          <w:kern w:val="2"/>
          <w:sz w:val="24"/>
          <w:szCs w:val="24"/>
          <w:lang w:val="en-US" w:eastAsia="zh-CN" w:bidi="ar-SA"/>
        </w:rPr>
        <w:t>监测结果及评价</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840"/>
        <w:gridCol w:w="986"/>
        <w:gridCol w:w="986"/>
        <w:gridCol w:w="913"/>
        <w:gridCol w:w="73"/>
        <w:gridCol w:w="986"/>
        <w:gridCol w:w="3"/>
        <w:gridCol w:w="83"/>
        <w:gridCol w:w="900"/>
        <w:gridCol w:w="436"/>
        <w:gridCol w:w="550"/>
        <w:gridCol w:w="98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检测类型</w:t>
            </w:r>
          </w:p>
        </w:tc>
        <w:tc>
          <w:tcPr>
            <w:tcW w:w="14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验收</w:t>
            </w:r>
            <w:r>
              <w:rPr>
                <w:rFonts w:hint="default" w:ascii="Times New Roman" w:hAnsi="Times New Roman" w:cs="Times New Roman" w:eastAsiaTheme="minorEastAsia"/>
                <w:color w:val="auto"/>
                <w:sz w:val="21"/>
                <w:szCs w:val="21"/>
                <w:lang w:val="en-US" w:eastAsia="zh-CN"/>
              </w:rPr>
              <w:t>检测</w:t>
            </w:r>
          </w:p>
        </w:tc>
        <w:tc>
          <w:tcPr>
            <w:tcW w:w="1245"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采样人</w:t>
            </w:r>
          </w:p>
        </w:tc>
        <w:tc>
          <w:tcPr>
            <w:tcW w:w="126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采样日期</w:t>
            </w:r>
          </w:p>
        </w:tc>
        <w:tc>
          <w:tcPr>
            <w:tcW w:w="14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202</w:t>
            </w: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lang w:val="en-US" w:eastAsia="zh-CN"/>
              </w:rPr>
              <w:t>年</w:t>
            </w:r>
            <w:r>
              <w:rPr>
                <w:rFonts w:hint="eastAsia" w:ascii="Times New Roman" w:hAnsi="Times New Roman" w:cs="Times New Roman" w:eastAsiaTheme="minorEastAsia"/>
                <w:color w:val="auto"/>
                <w:sz w:val="21"/>
                <w:szCs w:val="21"/>
                <w:lang w:val="en-US" w:eastAsia="zh-CN"/>
              </w:rPr>
              <w:t>11</w:t>
            </w:r>
            <w:r>
              <w:rPr>
                <w:rFonts w:hint="default" w:ascii="Times New Roman" w:hAnsi="Times New Roman" w:cs="Times New Roman" w:eastAsiaTheme="minorEastAsia"/>
                <w:color w:val="auto"/>
                <w:sz w:val="21"/>
                <w:szCs w:val="21"/>
                <w:lang w:val="en-US" w:eastAsia="zh-CN"/>
              </w:rPr>
              <w:t>月</w:t>
            </w:r>
            <w:r>
              <w:rPr>
                <w:rFonts w:hint="eastAsia" w:ascii="Times New Roman" w:hAnsi="Times New Roman" w:cs="Times New Roman" w:eastAsiaTheme="minorEastAsia"/>
                <w:color w:val="auto"/>
                <w:sz w:val="21"/>
                <w:szCs w:val="21"/>
                <w:lang w:val="en-US" w:eastAsia="zh-CN"/>
              </w:rPr>
              <w:t>04</w:t>
            </w:r>
            <w:r>
              <w:rPr>
                <w:rFonts w:hint="default" w:ascii="Times New Roman" w:hAnsi="Times New Roman" w:cs="Times New Roman" w:eastAsiaTheme="minorEastAsia"/>
                <w:color w:val="auto"/>
                <w:sz w:val="21"/>
                <w:szCs w:val="21"/>
                <w:lang w:val="en-US" w:eastAsia="zh-CN"/>
              </w:rPr>
              <w:t>日</w:t>
            </w:r>
            <w:r>
              <w:rPr>
                <w:rFonts w:hint="eastAsia" w:ascii="Times New Roman" w:hAnsi="Times New Roman" w:cs="Times New Roman" w:eastAsiaTheme="minorEastAsia"/>
                <w:color w:val="auto"/>
                <w:sz w:val="21"/>
                <w:szCs w:val="21"/>
                <w:lang w:val="en-US" w:eastAsia="zh-CN"/>
              </w:rPr>
              <w:t>-11月05日</w:t>
            </w:r>
          </w:p>
        </w:tc>
        <w:tc>
          <w:tcPr>
            <w:tcW w:w="1245"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分析日期</w:t>
            </w:r>
            <w:r>
              <w:rPr>
                <w:rFonts w:hint="eastAsia" w:ascii="Times New Roman" w:hAnsi="Times New Roman" w:cs="Times New Roman" w:eastAsiaTheme="minorEastAsia"/>
                <w:color w:val="auto"/>
                <w:sz w:val="21"/>
                <w:szCs w:val="21"/>
                <w:lang w:val="en-US" w:eastAsia="zh-CN"/>
              </w:rPr>
              <w:t xml:space="preserve">  </w:t>
            </w:r>
          </w:p>
        </w:tc>
        <w:tc>
          <w:tcPr>
            <w:tcW w:w="126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202</w:t>
            </w: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lang w:val="en-US" w:eastAsia="zh-CN"/>
              </w:rPr>
              <w:t>年</w:t>
            </w:r>
            <w:r>
              <w:rPr>
                <w:rFonts w:hint="eastAsia" w:ascii="Times New Roman" w:hAnsi="Times New Roman" w:cs="Times New Roman" w:eastAsiaTheme="minorEastAsia"/>
                <w:color w:val="auto"/>
                <w:sz w:val="21"/>
                <w:szCs w:val="21"/>
                <w:lang w:val="en-US" w:eastAsia="zh-CN"/>
              </w:rPr>
              <w:t>11</w:t>
            </w:r>
            <w:r>
              <w:rPr>
                <w:rFonts w:hint="default" w:ascii="Times New Roman" w:hAnsi="Times New Roman" w:cs="Times New Roman" w:eastAsiaTheme="minorEastAsia"/>
                <w:color w:val="auto"/>
                <w:sz w:val="21"/>
                <w:szCs w:val="21"/>
                <w:lang w:val="en-US" w:eastAsia="zh-CN"/>
              </w:rPr>
              <w:t>月</w:t>
            </w:r>
            <w:r>
              <w:rPr>
                <w:rFonts w:hint="eastAsia" w:ascii="Times New Roman" w:hAnsi="Times New Roman" w:cs="Times New Roman" w:eastAsiaTheme="minorEastAsia"/>
                <w:color w:val="auto"/>
                <w:sz w:val="21"/>
                <w:szCs w:val="21"/>
                <w:lang w:val="en-US" w:eastAsia="zh-CN"/>
              </w:rPr>
              <w:t>04</w:t>
            </w:r>
            <w:r>
              <w:rPr>
                <w:rFonts w:hint="default" w:ascii="Times New Roman" w:hAnsi="Times New Roman" w:cs="Times New Roman" w:eastAsiaTheme="minorEastAsia"/>
                <w:color w:val="auto"/>
                <w:sz w:val="21"/>
                <w:szCs w:val="21"/>
                <w:lang w:val="en-US" w:eastAsia="zh-CN"/>
              </w:rPr>
              <w:t>日</w:t>
            </w:r>
            <w:r>
              <w:rPr>
                <w:rFonts w:hint="eastAsia" w:ascii="Times New Roman" w:hAnsi="Times New Roman" w:cs="Times New Roman" w:eastAsiaTheme="minorEastAsia"/>
                <w:color w:val="auto"/>
                <w:sz w:val="21"/>
                <w:szCs w:val="21"/>
                <w:lang w:val="en-US" w:eastAsia="zh-CN"/>
              </w:rPr>
              <w:t>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2022-11-04污水处理设施进出口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检测因子</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单位</w:t>
            </w:r>
          </w:p>
        </w:tc>
        <w:tc>
          <w:tcPr>
            <w:tcW w:w="2023"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污水处理设施进口</w:t>
            </w:r>
          </w:p>
        </w:tc>
        <w:tc>
          <w:tcPr>
            <w:tcW w:w="194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污水处理设施排放口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pH</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无量纲</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7.9</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7.8</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7.9</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 xml:space="preserve">7.4 </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7.3</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色度</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倍</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252</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240</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245</w:t>
            </w:r>
          </w:p>
        </w:tc>
        <w:tc>
          <w:tcPr>
            <w:tcW w:w="495" w:type="pct"/>
            <w:gridSpan w:val="3"/>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32</w:t>
            </w:r>
          </w:p>
        </w:tc>
        <w:tc>
          <w:tcPr>
            <w:tcW w:w="495" w:type="pct"/>
            <w:gridSpan w:val="2"/>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35</w:t>
            </w:r>
          </w:p>
        </w:tc>
        <w:tc>
          <w:tcPr>
            <w:tcW w:w="495"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36</w:t>
            </w:r>
          </w:p>
        </w:tc>
        <w:tc>
          <w:tcPr>
            <w:tcW w:w="49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悬浮物</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80</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78</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82</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42</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五日生化需氧量</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936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965</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998</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72.8</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67.6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64.3</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苯胺类</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1.64</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1.75</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1.70</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0.09</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0.13</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化学需氧量</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superscript"/>
                <w:lang w:val="en-US" w:eastAsia="zh-CN"/>
              </w:rPr>
            </w:pPr>
            <w:r>
              <w:rPr>
                <w:rFonts w:hint="default" w:ascii="Times New Roman" w:hAnsi="Times New Roman" w:eastAsia="宋体" w:cs="Times New Roman"/>
                <w:color w:val="auto"/>
                <w:sz w:val="21"/>
                <w:szCs w:val="21"/>
                <w:lang w:val="en-US" w:eastAsia="zh-CN"/>
              </w:rPr>
              <w:t>3.38×10</w:t>
            </w:r>
            <w:r>
              <w:rPr>
                <w:rFonts w:hint="default" w:ascii="Times New Roman" w:hAnsi="Times New Roman" w:eastAsia="宋体" w:cs="Times New Roman"/>
                <w:color w:val="auto"/>
                <w:sz w:val="21"/>
                <w:szCs w:val="21"/>
                <w:vertAlign w:val="superscript"/>
                <w:lang w:val="en-US" w:eastAsia="zh-CN"/>
              </w:rPr>
              <w:t>3</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3.32×10</w:t>
            </w:r>
            <w:r>
              <w:rPr>
                <w:rFonts w:hint="default" w:ascii="Times New Roman" w:hAnsi="Times New Roman" w:eastAsia="宋体" w:cs="Times New Roman"/>
                <w:color w:val="auto"/>
                <w:sz w:val="21"/>
                <w:szCs w:val="21"/>
                <w:vertAlign w:val="superscript"/>
                <w:lang w:val="en-US" w:eastAsia="zh-CN"/>
              </w:rPr>
              <w:t>3</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3.27×10</w:t>
            </w:r>
            <w:r>
              <w:rPr>
                <w:rFonts w:hint="default" w:ascii="Times New Roman" w:hAnsi="Times New Roman" w:eastAsia="宋体" w:cs="Times New Roman"/>
                <w:color w:val="auto"/>
                <w:sz w:val="21"/>
                <w:szCs w:val="21"/>
                <w:vertAlign w:val="superscript"/>
                <w:lang w:val="en-US" w:eastAsia="zh-CN"/>
              </w:rPr>
              <w:t>3</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3.29×10</w:t>
            </w:r>
            <w:r>
              <w:rPr>
                <w:rFonts w:hint="default" w:ascii="Times New Roman" w:hAnsi="Times New Roman" w:eastAsia="宋体" w:cs="Times New Roman"/>
                <w:color w:val="auto"/>
                <w:sz w:val="21"/>
                <w:szCs w:val="21"/>
                <w:vertAlign w:val="superscript"/>
                <w:lang w:val="en-US" w:eastAsia="zh-CN"/>
              </w:rPr>
              <w:t>3</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236</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221</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氨氮</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5.93</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6.32</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6.63</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5.36</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1.40</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1.30</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1.24</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总磷</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4.25</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4.41</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4.50</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0.33</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0.39</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总氮</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31.1</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30.4</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28.9</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28.3</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12.8</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12.5</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14.0</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总有机碳</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32.7</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31.4</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32.4</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31.2</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21.3</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20.7</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eastAsiaTheme="minorEastAsia"/>
                <w:color w:val="auto"/>
                <w:sz w:val="21"/>
                <w:szCs w:val="21"/>
                <w:lang w:val="en-US" w:eastAsia="zh-CN"/>
              </w:rPr>
              <w:t>2022-11-05污水处理设施进出口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检测因子</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单位</w:t>
            </w:r>
          </w:p>
        </w:tc>
        <w:tc>
          <w:tcPr>
            <w:tcW w:w="1982"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eastAsiaTheme="minorEastAsia"/>
                <w:color w:val="auto"/>
                <w:sz w:val="21"/>
                <w:szCs w:val="21"/>
                <w:lang w:val="en-US" w:eastAsia="zh-CN"/>
              </w:rPr>
              <w:t>污水处理设施进口</w:t>
            </w:r>
          </w:p>
        </w:tc>
        <w:tc>
          <w:tcPr>
            <w:tcW w:w="1982"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eastAsiaTheme="minorEastAsia"/>
                <w:color w:val="auto"/>
                <w:sz w:val="21"/>
                <w:szCs w:val="21"/>
                <w:lang w:val="en-US" w:eastAsia="zh-CN"/>
              </w:rPr>
              <w:t>污水处理设施排放口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pH</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无量纲</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7.8</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7.9</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7.9</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7.3</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7.2</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色度</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倍</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245</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w:t>
            </w:r>
          </w:p>
        </w:tc>
        <w:tc>
          <w:tcPr>
            <w:tcW w:w="495" w:type="pct"/>
            <w:gridSpan w:val="3"/>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36</w:t>
            </w:r>
          </w:p>
        </w:tc>
        <w:tc>
          <w:tcPr>
            <w:tcW w:w="495" w:type="pct"/>
            <w:gridSpan w:val="2"/>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35</w:t>
            </w:r>
          </w:p>
        </w:tc>
        <w:tc>
          <w:tcPr>
            <w:tcW w:w="495"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w:t>
            </w:r>
          </w:p>
        </w:tc>
        <w:tc>
          <w:tcPr>
            <w:tcW w:w="49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悬浮物</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78</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82</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44</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43</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五日生化需氧量</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991</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966</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950</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995</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73.9</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65.6</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62.4</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苯胺类</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1.70</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1.75</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1.67</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1.63</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0.13</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0.15</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0.17</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化学需氧量</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3.13×10</w:t>
            </w:r>
            <w:r>
              <w:rPr>
                <w:rFonts w:hint="default" w:ascii="Times New Roman" w:hAnsi="Times New Roman" w:eastAsia="宋体" w:cs="Times New Roman"/>
                <w:color w:val="auto"/>
                <w:sz w:val="21"/>
                <w:szCs w:val="21"/>
                <w:vertAlign w:val="superscript"/>
                <w:lang w:val="en-US" w:eastAsia="zh-CN"/>
              </w:rPr>
              <w:t>3</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3.21×10</w:t>
            </w:r>
            <w:r>
              <w:rPr>
                <w:rFonts w:hint="default" w:ascii="Times New Roman" w:hAnsi="Times New Roman" w:eastAsia="宋体" w:cs="Times New Roman"/>
                <w:color w:val="auto"/>
                <w:sz w:val="21"/>
                <w:szCs w:val="21"/>
                <w:vertAlign w:val="superscript"/>
                <w:lang w:val="en-US" w:eastAsia="zh-CN"/>
              </w:rPr>
              <w:t>3</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3.26×10</w:t>
            </w:r>
            <w:r>
              <w:rPr>
                <w:rFonts w:hint="default" w:ascii="Times New Roman" w:hAnsi="Times New Roman" w:eastAsia="宋体" w:cs="Times New Roman"/>
                <w:color w:val="auto"/>
                <w:sz w:val="21"/>
                <w:szCs w:val="21"/>
                <w:vertAlign w:val="superscript"/>
                <w:lang w:val="en-US" w:eastAsia="zh-CN"/>
              </w:rPr>
              <w:t>3</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3.32×10</w:t>
            </w:r>
            <w:r>
              <w:rPr>
                <w:rFonts w:hint="default" w:ascii="Times New Roman" w:hAnsi="Times New Roman" w:eastAsia="宋体" w:cs="Times New Roman"/>
                <w:color w:val="auto"/>
                <w:sz w:val="21"/>
                <w:szCs w:val="21"/>
                <w:vertAlign w:val="superscript"/>
                <w:lang w:val="en-US" w:eastAsia="zh-CN"/>
              </w:rPr>
              <w:t>3</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235</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224</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214</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氨氮</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7.10</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5.89</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6.45</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6.59</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1.40</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1.29</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总磷</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3.88</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3.97</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3.86</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0.31</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0.33</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0.36</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总氮</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29.8</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28.2</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27.2</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10.2</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8.78</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9.74</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总有机碳</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mg/L</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31.5</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29.8</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29.1</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26.7</w:t>
            </w:r>
          </w:p>
        </w:tc>
        <w:tc>
          <w:tcPr>
            <w:tcW w:w="49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c>
          <w:tcPr>
            <w:tcW w:w="49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20.5</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20.6</w:t>
            </w:r>
          </w:p>
        </w:tc>
        <w:tc>
          <w:tcPr>
            <w:tcW w:w="49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注：含“*”表示外包，外包单位：安徽奥创环境检测有限公司（资质编号：1812120551124）</w:t>
            </w:r>
          </w:p>
        </w:tc>
      </w:tr>
    </w:tbl>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验收监测结果及评价：验收监测期间，污水处理设施出口所测指标pH、色度、SS、BOD5、总有机碳、苯胺类、COD、NH3-N、总氮、总磷最大排放值均满足</w:t>
      </w:r>
      <w:r>
        <w:rPr>
          <w:rFonts w:hint="eastAsia" w:ascii="Times New Roman" w:hAnsi="Times New Roman" w:cs="Times New Roman" w:eastAsiaTheme="minorEastAsia"/>
          <w:color w:val="auto"/>
          <w:kern w:val="2"/>
          <w:sz w:val="24"/>
          <w:szCs w:val="24"/>
          <w:lang w:val="en-US" w:eastAsia="zh-CN" w:bidi="ar-SA"/>
        </w:rPr>
        <w:t>《化学合成类制药工业水污染排放标准》（GB21904-2008）表2新建企业水污染物排放限值后排入宿州经济开发区污水处理厂进一步深度处理；</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色度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248.8倍</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34倍</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86.3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悬浮物</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80.75mg/L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44mg/L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46</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五日生化需氧量进口平均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973.4mg/L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67.2mg/L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苯胺类进口平均浓度：1.08mg/L，出口平均浓度：0.138mg/L，处理效率：92%；</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化学需氧量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3272.5mg/L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225.9mg/L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氨氮进口平均浓度：6.28mg/L，出口平均浓度：1.31mg/L，处理效率：79%；</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总磷</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4.12mg/L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0.346mg/L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 xml:space="preserve">； </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总氮</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29.3mg/L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11.2mg/L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62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总有机碳</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30.6mg/L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20.9mg/L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imes New Roman" w:hAnsi="Times New Roman" w:cs="Times New Roman" w:eastAsiaTheme="minorEastAsia"/>
          <w:b w:val="0"/>
          <w:bCs/>
          <w:kern w:val="2"/>
          <w:sz w:val="24"/>
          <w:szCs w:val="24"/>
          <w:lang w:val="en-US" w:eastAsia="zh-CN" w:bidi="ar-SA"/>
        </w:rPr>
      </w:pPr>
      <w:r>
        <w:rPr>
          <w:rFonts w:hint="eastAsia" w:ascii="Times New Roman" w:hAnsi="Times New Roman" w:cs="Times New Roman" w:eastAsiaTheme="minorEastAsia"/>
          <w:b w:val="0"/>
          <w:bCs/>
          <w:kern w:val="2"/>
          <w:sz w:val="24"/>
          <w:szCs w:val="24"/>
          <w:lang w:val="en-US" w:eastAsia="zh-CN" w:bidi="ar-SA"/>
        </w:rPr>
        <w:t>（三）</w:t>
      </w:r>
      <w:r>
        <w:rPr>
          <w:rFonts w:hint="default" w:ascii="Times New Roman" w:hAnsi="Times New Roman" w:cs="Times New Roman" w:eastAsiaTheme="minorEastAsia"/>
          <w:b w:val="0"/>
          <w:bCs/>
          <w:kern w:val="2"/>
          <w:sz w:val="24"/>
          <w:szCs w:val="24"/>
          <w:lang w:val="en-US" w:eastAsia="zh-CN" w:bidi="ar-SA"/>
        </w:rPr>
        <w:t>有组织废气监测结果及评价</w:t>
      </w:r>
    </w:p>
    <w:tbl>
      <w:tblPr>
        <w:tblStyle w:val="1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22"/>
        <w:gridCol w:w="438"/>
        <w:gridCol w:w="465"/>
        <w:gridCol w:w="315"/>
        <w:gridCol w:w="930"/>
        <w:gridCol w:w="955"/>
        <w:gridCol w:w="383"/>
        <w:gridCol w:w="689"/>
        <w:gridCol w:w="79"/>
        <w:gridCol w:w="892"/>
        <w:gridCol w:w="101"/>
        <w:gridCol w:w="60"/>
        <w:gridCol w:w="230"/>
        <w:gridCol w:w="435"/>
        <w:gridCol w:w="347"/>
        <w:gridCol w:w="41"/>
        <w:gridCol w:w="446"/>
        <w:gridCol w:w="585"/>
        <w:gridCol w:w="22"/>
        <w:gridCol w:w="104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4996" w:type="pct"/>
            <w:gridSpan w:val="2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96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检测类型</w:t>
            </w:r>
          </w:p>
        </w:tc>
        <w:tc>
          <w:tcPr>
            <w:tcW w:w="1531" w:type="pct"/>
            <w:gridSpan w:val="5"/>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验收检测</w:t>
            </w:r>
          </w:p>
        </w:tc>
        <w:tc>
          <w:tcPr>
            <w:tcW w:w="1248" w:type="pct"/>
            <w:gridSpan w:val="7"/>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采样人</w:t>
            </w:r>
          </w:p>
        </w:tc>
        <w:tc>
          <w:tcPr>
            <w:tcW w:w="1249" w:type="pct"/>
            <w:gridSpan w:val="6"/>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96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采样日期</w:t>
            </w:r>
          </w:p>
        </w:tc>
        <w:tc>
          <w:tcPr>
            <w:tcW w:w="1531" w:type="pct"/>
            <w:gridSpan w:val="5"/>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2022年11月04日-11月19日</w:t>
            </w:r>
          </w:p>
        </w:tc>
        <w:tc>
          <w:tcPr>
            <w:tcW w:w="1248" w:type="pct"/>
            <w:gridSpan w:val="7"/>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分析日期</w:t>
            </w:r>
          </w:p>
        </w:tc>
        <w:tc>
          <w:tcPr>
            <w:tcW w:w="1249" w:type="pct"/>
            <w:gridSpan w:val="6"/>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2022年11月04日始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RTO蓄热氧化炉处理设施进出口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采样</w:t>
            </w:r>
            <w:r>
              <w:rPr>
                <w:rFonts w:hint="default" w:ascii="Times New Roman" w:hAnsi="Times New Roman" w:eastAsia="宋体" w:cs="Times New Roman"/>
                <w:b w:val="0"/>
                <w:bCs w:val="0"/>
                <w:color w:val="auto"/>
                <w:sz w:val="21"/>
                <w:szCs w:val="21"/>
                <w:lang w:eastAsia="zh-CN"/>
              </w:rPr>
              <w:t>日期</w:t>
            </w: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项目名称</w:t>
            </w:r>
          </w:p>
        </w:tc>
        <w:tc>
          <w:tcPr>
            <w:tcW w:w="1702" w:type="pct"/>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处理设施进口</w:t>
            </w:r>
          </w:p>
        </w:tc>
        <w:tc>
          <w:tcPr>
            <w:tcW w:w="1471" w:type="pct"/>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排气筒高度（</w:t>
            </w:r>
            <w:r>
              <w:rPr>
                <w:rFonts w:hint="default" w:ascii="Times New Roman" w:hAnsi="Times New Roman" w:eastAsia="宋体" w:cs="Times New Roman"/>
                <w:b w:val="0"/>
                <w:bCs w:val="0"/>
                <w:color w:val="auto"/>
                <w:sz w:val="21"/>
                <w:szCs w:val="21"/>
                <w:lang w:val="en-US" w:eastAsia="zh-CN"/>
              </w:rPr>
              <w:t>m)</w:t>
            </w:r>
          </w:p>
        </w:tc>
        <w:tc>
          <w:tcPr>
            <w:tcW w:w="3174" w:type="pct"/>
            <w:gridSpan w:val="1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restar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2022-11-04</w:t>
            </w: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1642</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1970</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1646</w:t>
            </w:r>
          </w:p>
        </w:tc>
        <w:tc>
          <w:tcPr>
            <w:tcW w:w="528"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2317</w:t>
            </w:r>
          </w:p>
        </w:tc>
        <w:tc>
          <w:tcPr>
            <w:tcW w:w="528"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2326</w:t>
            </w:r>
          </w:p>
        </w:tc>
        <w:tc>
          <w:tcPr>
            <w:tcW w:w="52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含氧量（</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17.3</w:t>
            </w:r>
          </w:p>
        </w:tc>
        <w:tc>
          <w:tcPr>
            <w:tcW w:w="578"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18.0</w:t>
            </w:r>
          </w:p>
        </w:tc>
        <w:tc>
          <w:tcPr>
            <w:tcW w:w="528"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17.5</w:t>
            </w:r>
          </w:p>
        </w:tc>
        <w:tc>
          <w:tcPr>
            <w:tcW w:w="528"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18.1</w:t>
            </w:r>
          </w:p>
        </w:tc>
        <w:tc>
          <w:tcPr>
            <w:tcW w:w="528"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18.0</w:t>
            </w:r>
          </w:p>
        </w:tc>
        <w:tc>
          <w:tcPr>
            <w:tcW w:w="52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65" w:type="pct"/>
            <w:gridSpan w:val="3"/>
            <w:vMerge w:val="restart"/>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8.9</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8.2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8.9</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2.1</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1.8</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65" w:type="pct"/>
            <w:gridSpan w:val="3"/>
            <w:vMerge w:val="continue"/>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superscript"/>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1.46×10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1.46×10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4.87×10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4.19×10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3.79×10</w:t>
            </w:r>
            <w:r>
              <w:rPr>
                <w:rFonts w:hint="default" w:ascii="Times New Roman" w:hAnsi="Times New Roman" w:eastAsia="宋体" w:cs="Times New Roman"/>
                <w:b w:val="0"/>
                <w:bCs w:val="0"/>
                <w:color w:val="auto"/>
                <w:kern w:val="2"/>
                <w:sz w:val="21"/>
                <w:szCs w:val="21"/>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565"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lang w:eastAsia="zh-CN"/>
              </w:rPr>
              <w:t>二氧化硫</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565"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565"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氮氧化物</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565"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37</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66</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1.39</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2.56</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3.50</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1640</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1646</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2687</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2694</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565" w:type="pct"/>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苯胺类</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0.5L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0.5L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0.5L</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*丙烯腈</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0.2L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0.2L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0.2L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*乙醛</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restar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2022-11-05</w:t>
            </w: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1965</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1632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1634</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2707</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2551</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含氧量（</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17.8</w:t>
            </w:r>
          </w:p>
        </w:tc>
        <w:tc>
          <w:tcPr>
            <w:tcW w:w="578"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17.9</w:t>
            </w:r>
          </w:p>
        </w:tc>
        <w:tc>
          <w:tcPr>
            <w:tcW w:w="528"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17.7</w:t>
            </w:r>
          </w:p>
        </w:tc>
        <w:tc>
          <w:tcPr>
            <w:tcW w:w="528"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17.9</w:t>
            </w:r>
          </w:p>
        </w:tc>
        <w:tc>
          <w:tcPr>
            <w:tcW w:w="528"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18.1</w:t>
            </w:r>
          </w:p>
        </w:tc>
        <w:tc>
          <w:tcPr>
            <w:tcW w:w="52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65" w:type="pct"/>
            <w:gridSpan w:val="3"/>
            <w:vMerge w:val="restart"/>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8.3</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8.7</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9.8</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1.8</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65" w:type="pct"/>
            <w:gridSpan w:val="3"/>
            <w:vMerge w:val="continue"/>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1.63×10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1.60×10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3.52×10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4.59×10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3.60×10</w:t>
            </w:r>
            <w:r>
              <w:rPr>
                <w:rFonts w:hint="default" w:ascii="Times New Roman" w:hAnsi="Times New Roman" w:eastAsia="宋体" w:cs="Times New Roman"/>
                <w:b w:val="0"/>
                <w:bCs w:val="0"/>
                <w:color w:val="auto"/>
                <w:kern w:val="2"/>
                <w:sz w:val="21"/>
                <w:szCs w:val="21"/>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565"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lang w:eastAsia="zh-CN"/>
              </w:rPr>
              <w:t>二氧化硫</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565"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氮氧化物</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565"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37</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1.62</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1.53</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9.60</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0000FF"/>
                <w:sz w:val="21"/>
                <w:szCs w:val="21"/>
                <w:lang w:val="en-US" w:eastAsia="zh-CN"/>
              </w:rPr>
            </w:pP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1633</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1958</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1966</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2398</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2695</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565" w:type="pct"/>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苯胺类</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0.5L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0.5L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0.5L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0.5L</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*丙烯腈</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0.2L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0.2L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0.2L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*乙醛</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0.04L</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restar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2022-11-18</w:t>
            </w: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1744</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1765</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1687</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2785</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2671</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65" w:type="pct"/>
            <w:gridSpan w:val="3"/>
            <w:vMerge w:val="restart"/>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甲醇</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13.0</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12.5</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13.8</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4.17</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3.72</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65" w:type="pct"/>
            <w:gridSpan w:val="3"/>
            <w:vMerge w:val="continue"/>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2.27×10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2.21×10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2.33×10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1.16×10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9.94×10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1.09×10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565" w:type="pct"/>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挥发性有机物</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16.7</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22.4</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11.6</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0.377</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0.310</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2.91</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3.95</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1.96</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1.05</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8.28</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-4</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8.89</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restar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2022-11-19</w:t>
            </w:r>
          </w:p>
        </w:tc>
        <w:tc>
          <w:tcPr>
            <w:tcW w:w="1190"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1641</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1751</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1662</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2690</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2757</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65" w:type="pct"/>
            <w:gridSpan w:val="3"/>
            <w:vMerge w:val="restart"/>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甲醇</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13.5</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12.7</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12.2</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4.17</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3.28</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65" w:type="pct"/>
            <w:gridSpan w:val="3"/>
            <w:vMerge w:val="continue"/>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2.22×10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7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2.22×10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2.03×10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1.12×10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9.04×10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1.02×10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565" w:type="pct"/>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挥发性有机物</w:t>
            </w: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19.4</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24.1</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13.7</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0.544</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0.497</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565"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2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3.18</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4.22</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2.28</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28"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1.46</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1.37</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2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8.95</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锅炉处理设施废气排放口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采样</w:t>
            </w:r>
            <w:r>
              <w:rPr>
                <w:rFonts w:hint="default" w:ascii="Times New Roman" w:hAnsi="Times New Roman" w:eastAsia="宋体" w:cs="Times New Roman"/>
                <w:b w:val="0"/>
                <w:bCs w:val="0"/>
                <w:color w:val="auto"/>
                <w:sz w:val="21"/>
                <w:szCs w:val="21"/>
                <w:lang w:eastAsia="zh-CN"/>
              </w:rPr>
              <w:t>日期</w:t>
            </w:r>
          </w:p>
        </w:tc>
        <w:tc>
          <w:tcPr>
            <w:tcW w:w="1751"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项目名称</w:t>
            </w:r>
          </w:p>
        </w:tc>
        <w:tc>
          <w:tcPr>
            <w:tcW w:w="2502" w:type="pct"/>
            <w:gridSpan w:val="1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restar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2022-11-04</w:t>
            </w:r>
          </w:p>
        </w:tc>
        <w:tc>
          <w:tcPr>
            <w:tcW w:w="1751"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排气筒高度（m）</w:t>
            </w:r>
          </w:p>
        </w:tc>
        <w:tc>
          <w:tcPr>
            <w:tcW w:w="2502" w:type="pct"/>
            <w:gridSpan w:val="1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1751"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1636</w:t>
            </w:r>
          </w:p>
        </w:tc>
        <w:tc>
          <w:tcPr>
            <w:tcW w:w="833" w:type="pct"/>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2188</w:t>
            </w:r>
          </w:p>
        </w:tc>
        <w:tc>
          <w:tcPr>
            <w:tcW w:w="834"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1751"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含氧量（</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6.2</w:t>
            </w:r>
          </w:p>
        </w:tc>
        <w:tc>
          <w:tcPr>
            <w:tcW w:w="833" w:type="pct"/>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6.1</w:t>
            </w:r>
          </w:p>
        </w:tc>
        <w:tc>
          <w:tcPr>
            <w:tcW w:w="834"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611" w:type="pct"/>
            <w:gridSpan w:val="3"/>
            <w:vMerge w:val="restart"/>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83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5.5</w:t>
            </w:r>
          </w:p>
        </w:tc>
        <w:tc>
          <w:tcPr>
            <w:tcW w:w="833" w:type="pct"/>
            <w:gridSpan w:val="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6.1</w:t>
            </w:r>
          </w:p>
        </w:tc>
        <w:tc>
          <w:tcPr>
            <w:tcW w:w="834"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611" w:type="pct"/>
            <w:gridSpan w:val="3"/>
            <w:vMerge w:val="continue"/>
            <w:tcBorders>
              <w:tl2br w:val="nil"/>
              <w:tr2bl w:val="nil"/>
            </w:tcBorders>
            <w:noWrap w:val="0"/>
            <w:vAlign w:val="center"/>
          </w:tcPr>
          <w:p>
            <w:pPr>
              <w:pStyle w:val="11"/>
              <w:jc w:val="center"/>
              <w:rPr>
                <w:rFonts w:hint="default" w:ascii="Times New Roman" w:hAnsi="Times New Roman" w:eastAsia="宋体" w:cs="Times New Roman"/>
                <w:color w:val="0000FF"/>
                <w:sz w:val="21"/>
                <w:szCs w:val="21"/>
                <w:lang w:eastAsia="zh-CN"/>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6.5</w:t>
            </w:r>
          </w:p>
        </w:tc>
        <w:tc>
          <w:tcPr>
            <w:tcW w:w="833" w:type="pct"/>
            <w:gridSpan w:val="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7.2</w:t>
            </w:r>
          </w:p>
        </w:tc>
        <w:tc>
          <w:tcPr>
            <w:tcW w:w="834"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611"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9.00</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1.33</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1.19</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611"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lang w:eastAsia="zh-CN"/>
              </w:rPr>
              <w:t>二氧化硫</w:t>
            </w: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611"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eastAsia="zh-CN"/>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611"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FF"/>
                <w:sz w:val="21"/>
                <w:szCs w:val="21"/>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4.91</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611"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氮氧化物</w:t>
            </w: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33</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26</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sz w:val="21"/>
                <w:szCs w:val="21"/>
              </w:rPr>
            </w:pPr>
          </w:p>
        </w:tc>
        <w:tc>
          <w:tcPr>
            <w:tcW w:w="611"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39</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31</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sz w:val="21"/>
                <w:szCs w:val="21"/>
                <w:lang w:eastAsia="zh-CN"/>
              </w:rPr>
            </w:pPr>
          </w:p>
        </w:tc>
        <w:tc>
          <w:tcPr>
            <w:tcW w:w="611"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5.40</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5.69</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5.22</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restar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2022-11-05</w:t>
            </w:r>
          </w:p>
        </w:tc>
        <w:tc>
          <w:tcPr>
            <w:tcW w:w="1751"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1562</w:t>
            </w:r>
          </w:p>
        </w:tc>
        <w:tc>
          <w:tcPr>
            <w:tcW w:w="833" w:type="pct"/>
            <w:gridSpan w:val="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1790</w:t>
            </w:r>
          </w:p>
        </w:tc>
        <w:tc>
          <w:tcPr>
            <w:tcW w:w="834"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1751"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含氧量（</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6.0</w:t>
            </w:r>
          </w:p>
        </w:tc>
        <w:tc>
          <w:tcPr>
            <w:tcW w:w="833" w:type="pct"/>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6.3</w:t>
            </w:r>
          </w:p>
        </w:tc>
        <w:tc>
          <w:tcPr>
            <w:tcW w:w="834"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611" w:type="pct"/>
            <w:gridSpan w:val="3"/>
            <w:vMerge w:val="restart"/>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83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5.4</w:t>
            </w:r>
          </w:p>
        </w:tc>
        <w:tc>
          <w:tcPr>
            <w:tcW w:w="833" w:type="pct"/>
            <w:gridSpan w:val="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5.8</w:t>
            </w:r>
          </w:p>
        </w:tc>
        <w:tc>
          <w:tcPr>
            <w:tcW w:w="834"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611" w:type="pct"/>
            <w:gridSpan w:val="3"/>
            <w:vMerge w:val="continue"/>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6.3</w:t>
            </w:r>
          </w:p>
        </w:tc>
        <w:tc>
          <w:tcPr>
            <w:tcW w:w="833" w:type="pct"/>
            <w:gridSpan w:val="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6.9</w:t>
            </w:r>
          </w:p>
        </w:tc>
        <w:tc>
          <w:tcPr>
            <w:tcW w:w="834"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611" w:type="pct"/>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8.43</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1.04</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1.09</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611"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lang w:eastAsia="zh-CN"/>
              </w:rPr>
              <w:t>二氧化硫</w:t>
            </w: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11"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611"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11"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氮氧化物</w:t>
            </w: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26</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611"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36</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611"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p>
        </w:tc>
        <w:tc>
          <w:tcPr>
            <w:tcW w:w="113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833"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4.06</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833" w:type="pct"/>
            <w:gridSpan w:val="7"/>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5.37</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83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4.98</w:t>
            </w:r>
            <w:r>
              <w:rPr>
                <w:rFonts w:hint="default" w:ascii="Times New Roman" w:hAnsi="Times New Roman" w:eastAsia="宋体" w:cs="Times New Roman"/>
                <w:b w:val="0"/>
                <w:bCs w:val="0"/>
                <w:color w:val="auto"/>
                <w:kern w:val="2"/>
                <w:sz w:val="21"/>
                <w:szCs w:val="21"/>
                <w:vertAlign w:val="baseline"/>
                <w:lang w:val="en-US" w:eastAsia="zh-CN" w:bidi="ar-SA"/>
              </w:rPr>
              <w:t>×10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油烟废气排放口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采样</w:t>
            </w:r>
            <w:r>
              <w:rPr>
                <w:rFonts w:hint="default" w:ascii="Times New Roman" w:hAnsi="Times New Roman" w:eastAsia="宋体" w:cs="Times New Roman"/>
                <w:b w:val="0"/>
                <w:bCs w:val="0"/>
                <w:color w:val="auto"/>
                <w:sz w:val="21"/>
                <w:szCs w:val="21"/>
                <w:lang w:eastAsia="zh-CN"/>
              </w:rPr>
              <w:t>日期</w:t>
            </w:r>
          </w:p>
        </w:tc>
        <w:tc>
          <w:tcPr>
            <w:tcW w:w="1558"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项目名称</w:t>
            </w:r>
          </w:p>
        </w:tc>
        <w:tc>
          <w:tcPr>
            <w:tcW w:w="2694" w:type="pct"/>
            <w:gridSpan w:val="1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558"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排气筒高度（</w:t>
            </w:r>
            <w:r>
              <w:rPr>
                <w:rFonts w:hint="default" w:ascii="Times New Roman" w:hAnsi="Times New Roman" w:eastAsia="宋体" w:cs="Times New Roman"/>
                <w:b w:val="0"/>
                <w:bCs w:val="0"/>
                <w:color w:val="auto"/>
                <w:sz w:val="21"/>
                <w:szCs w:val="21"/>
                <w:lang w:val="en-US" w:eastAsia="zh-CN"/>
              </w:rPr>
              <w:t>m</w:t>
            </w:r>
            <w:r>
              <w:rPr>
                <w:rFonts w:hint="default" w:ascii="Times New Roman" w:hAnsi="Times New Roman" w:eastAsia="宋体" w:cs="Times New Roman"/>
                <w:b w:val="0"/>
                <w:bCs w:val="0"/>
                <w:color w:val="auto"/>
                <w:sz w:val="21"/>
                <w:szCs w:val="21"/>
                <w:lang w:eastAsia="zh-CN"/>
              </w:rPr>
              <w:t>）</w:t>
            </w:r>
          </w:p>
        </w:tc>
        <w:tc>
          <w:tcPr>
            <w:tcW w:w="2694" w:type="pct"/>
            <w:gridSpan w:val="15"/>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restar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2022-11-04</w:t>
            </w:r>
          </w:p>
        </w:tc>
        <w:tc>
          <w:tcPr>
            <w:tcW w:w="1558"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53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1641</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1646</w:t>
            </w:r>
          </w:p>
        </w:tc>
        <w:tc>
          <w:tcPr>
            <w:tcW w:w="53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1642</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1605</w:t>
            </w:r>
          </w:p>
        </w:tc>
        <w:tc>
          <w:tcPr>
            <w:tcW w:w="540"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611" w:type="pct"/>
            <w:gridSpan w:val="3"/>
            <w:vMerge w:val="restart"/>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油烟</w:t>
            </w:r>
          </w:p>
        </w:tc>
        <w:tc>
          <w:tcPr>
            <w:tcW w:w="94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53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w:t>
            </w:r>
          </w:p>
        </w:tc>
        <w:tc>
          <w:tcPr>
            <w:tcW w:w="53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w:t>
            </w:r>
          </w:p>
        </w:tc>
        <w:tc>
          <w:tcPr>
            <w:tcW w:w="540"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p>
        </w:tc>
        <w:tc>
          <w:tcPr>
            <w:tcW w:w="611" w:type="pct"/>
            <w:gridSpan w:val="3"/>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p>
        </w:tc>
        <w:tc>
          <w:tcPr>
            <w:tcW w:w="94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53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0.501</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0.457</w:t>
            </w:r>
          </w:p>
        </w:tc>
        <w:tc>
          <w:tcPr>
            <w:tcW w:w="53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0.456</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0.446</w:t>
            </w:r>
          </w:p>
        </w:tc>
        <w:tc>
          <w:tcPr>
            <w:tcW w:w="540"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611" w:type="pct"/>
            <w:gridSpan w:val="3"/>
            <w:vMerge w:val="continue"/>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p>
        </w:tc>
        <w:tc>
          <w:tcPr>
            <w:tcW w:w="94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53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superscript"/>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1.81×10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1.65×10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3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1.64×10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1.60×10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40"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1.77×10</w:t>
            </w:r>
            <w:r>
              <w:rPr>
                <w:rFonts w:hint="default" w:ascii="Times New Roman" w:hAnsi="Times New Roman" w:eastAsia="宋体" w:cs="Times New Roman"/>
                <w:b w:val="0"/>
                <w:bCs w:val="0"/>
                <w:color w:val="auto"/>
                <w:kern w:val="2"/>
                <w:sz w:val="21"/>
                <w:szCs w:val="21"/>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restar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2022-11-05</w:t>
            </w:r>
          </w:p>
        </w:tc>
        <w:tc>
          <w:tcPr>
            <w:tcW w:w="1558"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53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1668</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1351</w:t>
            </w:r>
          </w:p>
        </w:tc>
        <w:tc>
          <w:tcPr>
            <w:tcW w:w="53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1526</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1927</w:t>
            </w:r>
          </w:p>
        </w:tc>
        <w:tc>
          <w:tcPr>
            <w:tcW w:w="540"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 xml:space="preserve">1794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611" w:type="pct"/>
            <w:gridSpan w:val="3"/>
            <w:vMerge w:val="restart"/>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油烟</w:t>
            </w:r>
          </w:p>
        </w:tc>
        <w:tc>
          <w:tcPr>
            <w:tcW w:w="94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53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0.8</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w:t>
            </w:r>
          </w:p>
        </w:tc>
        <w:tc>
          <w:tcPr>
            <w:tcW w:w="53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0.9</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0.7</w:t>
            </w:r>
          </w:p>
        </w:tc>
        <w:tc>
          <w:tcPr>
            <w:tcW w:w="540"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p>
        </w:tc>
        <w:tc>
          <w:tcPr>
            <w:tcW w:w="611" w:type="pct"/>
            <w:gridSpan w:val="3"/>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p>
        </w:tc>
        <w:tc>
          <w:tcPr>
            <w:tcW w:w="94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53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0.371</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0.413</w:t>
            </w:r>
          </w:p>
        </w:tc>
        <w:tc>
          <w:tcPr>
            <w:tcW w:w="53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0.382</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0.375</w:t>
            </w:r>
          </w:p>
        </w:tc>
        <w:tc>
          <w:tcPr>
            <w:tcW w:w="540"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611" w:type="pct"/>
            <w:gridSpan w:val="3"/>
            <w:vMerge w:val="continue"/>
            <w:tcBorders>
              <w:tl2br w:val="nil"/>
              <w:tr2bl w:val="nil"/>
            </w:tcBorders>
            <w:noWrap w:val="0"/>
            <w:vAlign w:val="center"/>
          </w:tcPr>
          <w:p>
            <w:pPr>
              <w:pStyle w:val="11"/>
              <w:jc w:val="center"/>
              <w:rPr>
                <w:rFonts w:hint="default" w:ascii="Times New Roman" w:hAnsi="Times New Roman" w:eastAsia="宋体" w:cs="Times New Roman"/>
                <w:color w:val="auto"/>
                <w:sz w:val="21"/>
                <w:szCs w:val="21"/>
                <w:lang w:eastAsia="zh-CN"/>
              </w:rPr>
            </w:pPr>
          </w:p>
        </w:tc>
        <w:tc>
          <w:tcPr>
            <w:tcW w:w="94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53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1.33×10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1.49×10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38"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1.37×10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3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1.35×10</w:t>
            </w:r>
            <w:r>
              <w:rPr>
                <w:rFonts w:hint="default" w:ascii="Times New Roman" w:hAnsi="Times New Roman" w:eastAsia="宋体" w:cs="Times New Roman"/>
                <w:b w:val="0"/>
                <w:bCs w:val="0"/>
                <w:color w:val="auto"/>
                <w:kern w:val="2"/>
                <w:sz w:val="21"/>
                <w:szCs w:val="21"/>
                <w:vertAlign w:val="superscript"/>
                <w:lang w:val="en-US" w:eastAsia="zh-CN" w:bidi="ar-SA"/>
              </w:rPr>
              <w:t>-3</w:t>
            </w:r>
          </w:p>
        </w:tc>
        <w:tc>
          <w:tcPr>
            <w:tcW w:w="540"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1.61×10</w:t>
            </w:r>
            <w:r>
              <w:rPr>
                <w:rFonts w:hint="default" w:ascii="Times New Roman" w:hAnsi="Times New Roman" w:eastAsia="宋体" w:cs="Times New Roman"/>
                <w:b w:val="0"/>
                <w:bCs w:val="0"/>
                <w:color w:val="auto"/>
                <w:kern w:val="2"/>
                <w:sz w:val="21"/>
                <w:szCs w:val="21"/>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5" w:type="pct"/>
            <w:gridSpan w:val="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现场描述</w:t>
            </w:r>
          </w:p>
        </w:tc>
        <w:tc>
          <w:tcPr>
            <w:tcW w:w="2694" w:type="pct"/>
            <w:gridSpan w:val="15"/>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灶面总投影面积2</w:t>
            </w:r>
            <w:r>
              <w:rPr>
                <w:rFonts w:hint="default" w:ascii="Times New Roman" w:hAnsi="Times New Roman" w:eastAsia="宋体" w:cs="Times New Roman"/>
                <w:b w:val="0"/>
                <w:bCs w:val="0"/>
                <w:color w:val="auto"/>
                <w:sz w:val="21"/>
                <w:szCs w:val="21"/>
                <w:lang w:val="en-US" w:eastAsia="zh-CN"/>
              </w:rPr>
              <w:t>m</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kern w:val="2"/>
                <w:sz w:val="21"/>
                <w:szCs w:val="21"/>
                <w:lang w:val="en-US" w:eastAsia="zh-CN" w:bidi="ar-SA"/>
              </w:rPr>
              <w:t>，折合1.8个灶头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tcBorders>
              <w:tl2br w:val="nil"/>
              <w:tr2bl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注：1、含“*”表示外包，外包单位：安徽奥创环境检测有限公司（资质编号：1812120551124）。</w:t>
            </w:r>
          </w:p>
          <w:p>
            <w:pPr>
              <w:keepNext w:val="0"/>
              <w:keepLines w:val="0"/>
              <w:widowControl/>
              <w:numPr>
                <w:ilvl w:val="0"/>
                <w:numId w:val="14"/>
              </w:numPr>
              <w:suppressLineNumbers w:val="0"/>
              <w:ind w:firstLine="420" w:firstLineChars="200"/>
              <w:jc w:val="left"/>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“L”表示检测结果低于方法检出限。</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eastAsiaTheme="minorEastAsia"/>
          <w:color w:val="auto"/>
          <w:sz w:val="24"/>
          <w:lang w:val="en-US" w:eastAsia="zh-CN"/>
        </w:rPr>
      </w:pPr>
    </w:p>
    <w:tbl>
      <w:tblPr>
        <w:tblStyle w:val="15"/>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852"/>
        <w:gridCol w:w="557"/>
        <w:gridCol w:w="1937"/>
        <w:gridCol w:w="1662"/>
        <w:gridCol w:w="832"/>
        <w:gridCol w:w="830"/>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检测类型</w:t>
            </w:r>
          </w:p>
        </w:tc>
        <w:tc>
          <w:tcPr>
            <w:tcW w:w="12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eastAsiaTheme="minorEastAsia"/>
                <w:color w:val="auto"/>
                <w:sz w:val="21"/>
                <w:szCs w:val="21"/>
                <w:shd w:val="clear" w:color="auto" w:fill="auto"/>
                <w:lang w:val="en-US" w:eastAsia="zh-CN"/>
              </w:rPr>
              <w:t>验收</w:t>
            </w:r>
            <w:r>
              <w:rPr>
                <w:rFonts w:hint="default" w:ascii="Times New Roman" w:hAnsi="Times New Roman" w:cs="Times New Roman" w:eastAsiaTheme="minorEastAsia"/>
                <w:color w:val="auto"/>
                <w:sz w:val="21"/>
                <w:szCs w:val="21"/>
                <w:shd w:val="clear" w:color="auto" w:fill="auto"/>
                <w:lang w:val="en-US" w:eastAsia="zh-CN"/>
              </w:rPr>
              <w:t>检测</w:t>
            </w:r>
          </w:p>
        </w:tc>
        <w:tc>
          <w:tcPr>
            <w:tcW w:w="12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采样人</w:t>
            </w:r>
          </w:p>
        </w:tc>
        <w:tc>
          <w:tcPr>
            <w:tcW w:w="1251"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陈凯旋、刘浩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采样日期</w:t>
            </w:r>
          </w:p>
        </w:tc>
        <w:tc>
          <w:tcPr>
            <w:tcW w:w="12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2022年12月06日</w:t>
            </w:r>
          </w:p>
        </w:tc>
        <w:tc>
          <w:tcPr>
            <w:tcW w:w="12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分析日期</w:t>
            </w:r>
          </w:p>
        </w:tc>
        <w:tc>
          <w:tcPr>
            <w:tcW w:w="1251"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2022年12月06日始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noWrap w:val="0"/>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测点位置</w:t>
            </w:r>
          </w:p>
        </w:tc>
        <w:tc>
          <w:tcPr>
            <w:tcW w:w="167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项目名称</w:t>
            </w:r>
          </w:p>
        </w:tc>
        <w:tc>
          <w:tcPr>
            <w:tcW w:w="2500"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2" w:type="pct"/>
            <w:vMerge w:val="restart"/>
            <w:tcBorders>
              <w:tl2br w:val="nil"/>
              <w:tr2bl w:val="nil"/>
            </w:tcBorders>
            <w:noWrap w:val="0"/>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fill="FFFFFF"/>
              </w:rPr>
              <w:t>DA001</w:t>
            </w:r>
            <w:r>
              <w:rPr>
                <w:rFonts w:hint="default" w:ascii="Times New Roman" w:hAnsi="Times New Roman" w:eastAsia="宋体" w:cs="Times New Roman"/>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i w:val="0"/>
                <w:iCs w:val="0"/>
                <w:caps w:val="0"/>
                <w:color w:val="auto"/>
                <w:spacing w:val="0"/>
                <w:sz w:val="21"/>
                <w:szCs w:val="21"/>
                <w:shd w:val="clear" w:fill="FFFFFF"/>
              </w:rPr>
              <w:t>RTO设施排气筒</w:t>
            </w:r>
          </w:p>
        </w:tc>
        <w:tc>
          <w:tcPr>
            <w:tcW w:w="167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排气筒高度（</w:t>
            </w:r>
            <w:r>
              <w:rPr>
                <w:rFonts w:hint="default" w:ascii="Times New Roman" w:hAnsi="Times New Roman" w:eastAsia="宋体" w:cs="Times New Roman"/>
                <w:b w:val="0"/>
                <w:bCs w:val="0"/>
                <w:color w:val="auto"/>
                <w:sz w:val="21"/>
                <w:szCs w:val="21"/>
                <w:lang w:val="en-US" w:eastAsia="zh-CN"/>
              </w:rPr>
              <w:t>m</w:t>
            </w:r>
            <w:r>
              <w:rPr>
                <w:rFonts w:hint="default" w:ascii="Times New Roman" w:hAnsi="Times New Roman" w:eastAsia="宋体" w:cs="Times New Roman"/>
                <w:b w:val="0"/>
                <w:bCs w:val="0"/>
                <w:color w:val="auto"/>
                <w:sz w:val="21"/>
                <w:szCs w:val="21"/>
                <w:lang w:eastAsia="zh-CN"/>
              </w:rPr>
              <w:t>）</w:t>
            </w:r>
          </w:p>
        </w:tc>
        <w:tc>
          <w:tcPr>
            <w:tcW w:w="2500"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2" w:type="pct"/>
            <w:vMerge w:val="continue"/>
            <w:tcBorders>
              <w:tl2br w:val="nil"/>
              <w:tr2bl w:val="nil"/>
            </w:tcBorders>
            <w:noWrap w:val="0"/>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67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83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3935</w:t>
            </w:r>
          </w:p>
        </w:tc>
        <w:tc>
          <w:tcPr>
            <w:tcW w:w="832"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4307</w:t>
            </w:r>
          </w:p>
        </w:tc>
        <w:tc>
          <w:tcPr>
            <w:tcW w:w="83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2" w:type="pct"/>
            <w:vMerge w:val="continue"/>
            <w:tcBorders>
              <w:tl2br w:val="nil"/>
              <w:tr2bl w:val="nil"/>
            </w:tcBorders>
            <w:noWrap w:val="0"/>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67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臭气浓度（无量纲）</w:t>
            </w:r>
          </w:p>
        </w:tc>
        <w:tc>
          <w:tcPr>
            <w:tcW w:w="83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131</w:t>
            </w:r>
          </w:p>
        </w:tc>
        <w:tc>
          <w:tcPr>
            <w:tcW w:w="832"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97</w:t>
            </w:r>
          </w:p>
        </w:tc>
        <w:tc>
          <w:tcPr>
            <w:tcW w:w="83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2" w:type="pct"/>
            <w:vMerge w:val="continue"/>
            <w:tcBorders>
              <w:tl2br w:val="nil"/>
              <w:tr2bl w:val="nil"/>
            </w:tcBorders>
            <w:noWrap w:val="0"/>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705"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非甲烷总烃</w:t>
            </w:r>
          </w:p>
        </w:tc>
        <w:tc>
          <w:tcPr>
            <w:tcW w:w="97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83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16.8</w:t>
            </w:r>
          </w:p>
        </w:tc>
        <w:tc>
          <w:tcPr>
            <w:tcW w:w="832"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17.5</w:t>
            </w:r>
          </w:p>
        </w:tc>
        <w:tc>
          <w:tcPr>
            <w:tcW w:w="83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2" w:type="pct"/>
            <w:vMerge w:val="continue"/>
            <w:tcBorders>
              <w:tl2br w:val="nil"/>
              <w:tr2bl w:val="nil"/>
            </w:tcBorders>
            <w:noWrap w:val="0"/>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705"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97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83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vertAlign w:val="superscript"/>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6.61×10</w:t>
            </w:r>
            <w:r>
              <w:rPr>
                <w:rFonts w:hint="default" w:ascii="Times New Roman" w:hAnsi="Times New Roman" w:eastAsia="宋体" w:cs="Times New Roman"/>
                <w:i w:val="0"/>
                <w:iCs w:val="0"/>
                <w:color w:val="auto"/>
                <w:kern w:val="0"/>
                <w:sz w:val="21"/>
                <w:szCs w:val="21"/>
                <w:u w:val="none"/>
                <w:vertAlign w:val="superscript"/>
                <w:lang w:val="en-US" w:eastAsia="zh-CN" w:bidi="ar"/>
              </w:rPr>
              <w:t>-2</w:t>
            </w:r>
          </w:p>
        </w:tc>
        <w:tc>
          <w:tcPr>
            <w:tcW w:w="832"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vertAlign w:val="superscript"/>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7.54×10</w:t>
            </w:r>
            <w:r>
              <w:rPr>
                <w:rFonts w:hint="default" w:ascii="Times New Roman" w:hAnsi="Times New Roman" w:eastAsia="宋体" w:cs="Times New Roman"/>
                <w:i w:val="0"/>
                <w:iCs w:val="0"/>
                <w:color w:val="auto"/>
                <w:kern w:val="0"/>
                <w:sz w:val="21"/>
                <w:szCs w:val="21"/>
                <w:u w:val="none"/>
                <w:vertAlign w:val="superscript"/>
                <w:lang w:val="en-US" w:eastAsia="zh-CN" w:bidi="ar"/>
              </w:rPr>
              <w:t>-2</w:t>
            </w:r>
          </w:p>
        </w:tc>
        <w:tc>
          <w:tcPr>
            <w:tcW w:w="83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vertAlign w:val="superscript"/>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7.13×10</w:t>
            </w:r>
            <w:r>
              <w:rPr>
                <w:rFonts w:hint="default" w:ascii="Times New Roman" w:hAnsi="Times New Roman" w:eastAsia="宋体" w:cs="Times New Roman"/>
                <w:i w:val="0"/>
                <w:iCs w:val="0"/>
                <w:color w:val="auto"/>
                <w:kern w:val="0"/>
                <w:sz w:val="21"/>
                <w:szCs w:val="21"/>
                <w:u w:val="none"/>
                <w:vertAlign w:val="superscript"/>
                <w:lang w:val="en-US" w:eastAsia="zh-CN" w:bidi="ar"/>
              </w:rPr>
              <w:t>-2</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根据监测结果显示：</w:t>
      </w:r>
      <w:r>
        <w:rPr>
          <w:rFonts w:hint="eastAsia" w:asciiTheme="minorEastAsia" w:hAnsiTheme="minorEastAsia" w:eastAsiaTheme="minorEastAsia" w:cstheme="minorEastAsia"/>
          <w:color w:val="auto"/>
          <w:sz w:val="24"/>
          <w:szCs w:val="24"/>
          <w:lang w:val="en-US" w:eastAsia="zh-CN"/>
        </w:rPr>
        <w:t>在竣工验收监测期间</w:t>
      </w:r>
      <w:r>
        <w:rPr>
          <w:rFonts w:hint="eastAsia"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lang w:val="en-US" w:eastAsia="zh-CN"/>
        </w:rPr>
        <w:t>项目</w:t>
      </w:r>
      <w:r>
        <w:rPr>
          <w:rFonts w:hint="eastAsia" w:ascii="Times New Roman" w:hAnsi="Times New Roman" w:cs="Times New Roman" w:eastAsiaTheme="minorEastAsia"/>
          <w:color w:val="auto"/>
          <w:sz w:val="24"/>
          <w:lang w:val="en-US" w:eastAsia="zh-CN"/>
        </w:rPr>
        <w:t>生产工序</w:t>
      </w:r>
      <w:r>
        <w:rPr>
          <w:rFonts w:hint="default" w:ascii="Times New Roman" w:hAnsi="Times New Roman" w:cs="Times New Roman" w:eastAsiaTheme="minorEastAsia"/>
          <w:color w:val="auto"/>
          <w:sz w:val="24"/>
          <w:lang w:val="en-US" w:eastAsia="zh-CN"/>
        </w:rPr>
        <w:t>产生的甲醇、苯胺类、丙烯腈、乙醛</w:t>
      </w:r>
      <w:r>
        <w:rPr>
          <w:rFonts w:hint="eastAsia" w:ascii="Times New Roman" w:hAnsi="Times New Roman" w:cs="Times New Roman" w:eastAsiaTheme="minorEastAsia"/>
          <w:color w:val="auto"/>
          <w:sz w:val="24"/>
          <w:lang w:val="en-US" w:eastAsia="zh-CN"/>
        </w:rPr>
        <w:t>；RTO蓄热氧化炉产生的颗粒物、SO2、NOx最大浓度值均小于标准限值，</w:t>
      </w:r>
      <w:r>
        <w:rPr>
          <w:rFonts w:hint="default" w:ascii="Times New Roman" w:hAnsi="Times New Roman" w:cs="Times New Roman" w:eastAsiaTheme="minorEastAsia"/>
          <w:color w:val="auto"/>
          <w:sz w:val="24"/>
          <w:lang w:val="en-US" w:eastAsia="zh-CN"/>
        </w:rPr>
        <w:t>满足</w:t>
      </w:r>
      <w:r>
        <w:rPr>
          <w:rFonts w:hint="eastAsia" w:ascii="Times New Roman" w:hAnsi="Times New Roman" w:cs="Times New Roman" w:eastAsiaTheme="minorEastAsia"/>
          <w:color w:val="auto"/>
          <w:sz w:val="24"/>
          <w:lang w:val="en-US" w:eastAsia="zh-CN"/>
        </w:rPr>
        <w:t>安徽省《制药工业大气污染物综合排放标准》（DB34/310005-2021）表1和表2中规定的排放限值</w:t>
      </w:r>
      <w:r>
        <w:rPr>
          <w:rFonts w:hint="default" w:ascii="Times New Roman" w:hAnsi="Times New Roman" w:cs="Times New Roman" w:eastAsiaTheme="minorEastAsia"/>
          <w:color w:val="auto"/>
          <w:sz w:val="24"/>
          <w:lang w:val="en-US" w:eastAsia="zh-CN"/>
        </w:rPr>
        <w:t>。</w:t>
      </w:r>
      <w:r>
        <w:rPr>
          <w:rFonts w:hint="eastAsia" w:ascii="Times New Roman" w:hAnsi="Times New Roman" w:cs="Times New Roman" w:eastAsiaTheme="minorEastAsia"/>
          <w:color w:val="auto"/>
          <w:sz w:val="24"/>
          <w:lang w:val="en-US" w:eastAsia="zh-CN"/>
        </w:rPr>
        <w:t>锅炉产生的颗粒物、SO</w:t>
      </w:r>
      <w:r>
        <w:rPr>
          <w:rFonts w:hint="eastAsia" w:ascii="Times New Roman" w:hAnsi="Times New Roman" w:cs="Times New Roman" w:eastAsiaTheme="minorEastAsia"/>
          <w:color w:val="auto"/>
          <w:sz w:val="24"/>
          <w:vertAlign w:val="subscript"/>
          <w:lang w:val="en-US" w:eastAsia="zh-CN"/>
        </w:rPr>
        <w:t>2</w:t>
      </w:r>
      <w:r>
        <w:rPr>
          <w:rFonts w:hint="eastAsia" w:ascii="Times New Roman" w:hAnsi="Times New Roman" w:cs="Times New Roman" w:eastAsiaTheme="minorEastAsia"/>
          <w:color w:val="auto"/>
          <w:sz w:val="24"/>
          <w:lang w:val="en-US" w:eastAsia="zh-CN"/>
        </w:rPr>
        <w:t>、NOx最大浓度值均小于标准限值，满足《锅炉大气污染物排放标准》GB13271-2014 大气污染物特别排放限值；食堂产生的的饮食业油烟最大浓度值均小于标准限值，满足《饮食业油烟排放标准》（试行）（GB18483-2001）中的规定；</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（1）生产过程中产生的工艺废气：</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苯胺类、丙烯腈、乙醛进、出口均未检出；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甲醇进口平均速率：2.21×10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kg/h，出口平均速率：1.05×10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kg/h，处理效率：52%；年排放量：0.0756t/a；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挥发性有机物</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进口平均速率：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3.08×10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kg/h，出口平均速率：1.0</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8</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×10</w:t>
      </w:r>
      <w:r>
        <w:rPr>
          <w:rFonts w:hint="default"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96</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0.00778t/a；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非甲烷总烃出口平均速率：7.09×10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0.511t/a；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（2）RTO蓄热氧化炉产生的污染物：</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速率</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4.09×10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0.0294t/a；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SO2出口浓度未检出，以检出限1/2参与计算，</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速率</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3.80×10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0.0274t/a；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NOx</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速率</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1.93×10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0.139t/a；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（3）锅炉</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产生的</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污染物：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颗粒物出口平均速率：</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1.07</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kg/h，年排放量：</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0.0767</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t/a</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SO</w:t>
      </w:r>
      <w:r>
        <w:rPr>
          <w:rFonts w:hint="default" w:ascii="Times New Roman" w:hAnsi="Times New Roman" w:cs="Times New Roman" w:eastAsiaTheme="minorEastAsia"/>
          <w:color w:val="000000" w:themeColor="text1"/>
          <w:sz w:val="24"/>
          <w:szCs w:val="24"/>
          <w:vertAlign w:val="sub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出口速率：</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4.91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kg/h，年排放量：</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0.0354</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NOx出口平均速率：</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5.12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kg/h，年排放量：</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0.369</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t/a</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总量控制：宿州市生态环境局核定总量：颗粒物：0.242t/a，SO</w:t>
      </w:r>
      <w:r>
        <w:rPr>
          <w:rFonts w:hint="eastAsia" w:ascii="Times New Roman" w:hAnsi="Times New Roman" w:cs="Times New Roman" w:eastAsiaTheme="minorEastAsia"/>
          <w:color w:val="auto"/>
          <w:kern w:val="2"/>
          <w:sz w:val="24"/>
          <w:szCs w:val="24"/>
          <w:vertAlign w:val="subscript"/>
          <w:lang w:val="en-US" w:eastAsia="zh-CN" w:bidi="ar-SA"/>
        </w:rPr>
        <w:t>2</w:t>
      </w:r>
      <w:r>
        <w:rPr>
          <w:rFonts w:hint="eastAsia" w:ascii="Times New Roman" w:hAnsi="Times New Roman" w:cs="Times New Roman" w:eastAsiaTheme="minorEastAsia"/>
          <w:color w:val="auto"/>
          <w:kern w:val="2"/>
          <w:sz w:val="24"/>
          <w:szCs w:val="24"/>
          <w:lang w:val="en-US" w:eastAsia="zh-CN" w:bidi="ar-SA"/>
        </w:rPr>
        <w:t>：0.311t/a，NOx：0.912t/a，挥发性有机物：0.854t/a。根据验收监测数据，宿州恒昶生物科技有限公司年工作时间7200h，全厂每年将排放废气污染物：颗粒物：0.106t/a，SO</w:t>
      </w:r>
      <w:r>
        <w:rPr>
          <w:rFonts w:hint="eastAsia" w:ascii="Times New Roman" w:hAnsi="Times New Roman" w:cs="Times New Roman" w:eastAsiaTheme="minorEastAsia"/>
          <w:color w:val="auto"/>
          <w:kern w:val="2"/>
          <w:sz w:val="24"/>
          <w:szCs w:val="24"/>
          <w:vertAlign w:val="subscript"/>
          <w:lang w:val="en-US" w:eastAsia="zh-CN" w:bidi="ar-SA"/>
        </w:rPr>
        <w:t>2</w:t>
      </w:r>
      <w:r>
        <w:rPr>
          <w:rFonts w:hint="eastAsia" w:ascii="Times New Roman" w:hAnsi="Times New Roman" w:cs="Times New Roman" w:eastAsiaTheme="minorEastAsia"/>
          <w:color w:val="auto"/>
          <w:kern w:val="2"/>
          <w:sz w:val="24"/>
          <w:szCs w:val="24"/>
          <w:lang w:val="en-US" w:eastAsia="zh-CN" w:bidi="ar-SA"/>
        </w:rPr>
        <w:t>：0.0628t/a，NOx：0.508t/a，挥发性有机物：0.0078t/a，非甲烷总烃：0.511t/a，甲醇：0.0756t/a，满足宿州市生态环境局总量核定要求；</w:t>
      </w:r>
    </w:p>
    <w:p>
      <w:pPr>
        <w:spacing w:line="240" w:lineRule="auto"/>
        <w:jc w:val="left"/>
        <w:rPr>
          <w:rFonts w:hint="default" w:ascii="Times New Roman" w:hAnsi="Times New Roman" w:cs="Times New Roman" w:eastAsiaTheme="minorEastAsia"/>
          <w:b w:val="0"/>
          <w:bCs/>
          <w:kern w:val="2"/>
          <w:sz w:val="24"/>
          <w:szCs w:val="24"/>
          <w:lang w:val="en-US" w:eastAsia="zh-CN" w:bidi="ar-SA"/>
        </w:rPr>
      </w:pPr>
      <w:bookmarkStart w:id="135" w:name="_Toc9965"/>
      <w:bookmarkStart w:id="136" w:name="_Toc3790"/>
      <w:r>
        <w:rPr>
          <w:rFonts w:hint="default" w:ascii="Times New Roman" w:hAnsi="Times New Roman" w:cs="Times New Roman" w:eastAsiaTheme="minorEastAsia"/>
          <w:b w:val="0"/>
          <w:bCs/>
          <w:kern w:val="2"/>
          <w:sz w:val="24"/>
          <w:szCs w:val="24"/>
          <w:lang w:val="en-US" w:eastAsia="zh-CN" w:bidi="ar-SA"/>
        </w:rPr>
        <w:t>（</w:t>
      </w:r>
      <w:r>
        <w:rPr>
          <w:rFonts w:hint="eastAsia" w:ascii="Times New Roman" w:hAnsi="Times New Roman" w:cs="Times New Roman" w:eastAsiaTheme="minorEastAsia"/>
          <w:b w:val="0"/>
          <w:bCs/>
          <w:kern w:val="2"/>
          <w:sz w:val="24"/>
          <w:szCs w:val="24"/>
          <w:lang w:val="en-US" w:eastAsia="zh-CN" w:bidi="ar-SA"/>
        </w:rPr>
        <w:t>四</w:t>
      </w:r>
      <w:r>
        <w:rPr>
          <w:rFonts w:hint="default" w:ascii="Times New Roman" w:hAnsi="Times New Roman" w:cs="Times New Roman" w:eastAsiaTheme="minorEastAsia"/>
          <w:b w:val="0"/>
          <w:bCs/>
          <w:kern w:val="2"/>
          <w:sz w:val="24"/>
          <w:szCs w:val="24"/>
          <w:lang w:val="en-US" w:eastAsia="zh-CN" w:bidi="ar-SA"/>
        </w:rPr>
        <w:t>）无组织废气监测结果及评价</w:t>
      </w:r>
      <w:bookmarkEnd w:id="135"/>
      <w:bookmarkEnd w:id="136"/>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442"/>
        <w:gridCol w:w="307"/>
        <w:gridCol w:w="1227"/>
        <w:gridCol w:w="1664"/>
        <w:gridCol w:w="805"/>
        <w:gridCol w:w="85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检测类型</w:t>
            </w:r>
          </w:p>
        </w:tc>
        <w:tc>
          <w:tcPr>
            <w:tcW w:w="1494"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验收检测</w:t>
            </w:r>
          </w:p>
        </w:tc>
        <w:tc>
          <w:tcPr>
            <w:tcW w:w="123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采样人</w:t>
            </w:r>
          </w:p>
        </w:tc>
        <w:tc>
          <w:tcPr>
            <w:tcW w:w="1284"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采样日期</w:t>
            </w:r>
          </w:p>
        </w:tc>
        <w:tc>
          <w:tcPr>
            <w:tcW w:w="1494"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2022年11月04日-11月19日</w:t>
            </w:r>
          </w:p>
        </w:tc>
        <w:tc>
          <w:tcPr>
            <w:tcW w:w="123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color w:val="auto"/>
                <w:sz w:val="21"/>
                <w:szCs w:val="21"/>
                <w:lang w:eastAsia="zh-CN"/>
              </w:rPr>
              <w:t>分析</w:t>
            </w:r>
            <w:r>
              <w:rPr>
                <w:rFonts w:hint="default" w:ascii="Times New Roman" w:hAnsi="Times New Roman" w:eastAsia="宋体" w:cs="Times New Roman"/>
                <w:color w:val="auto"/>
                <w:sz w:val="21"/>
                <w:szCs w:val="21"/>
              </w:rPr>
              <w:t>日期</w:t>
            </w:r>
          </w:p>
        </w:tc>
        <w:tc>
          <w:tcPr>
            <w:tcW w:w="1284"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2022年11月04日始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大气检测气象参数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采样日期</w:t>
            </w:r>
          </w:p>
        </w:tc>
        <w:tc>
          <w:tcPr>
            <w:tcW w:w="724" w:type="pct"/>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风向</w:t>
            </w:r>
          </w:p>
        </w:tc>
        <w:tc>
          <w:tcPr>
            <w:tcW w:w="769" w:type="pct"/>
            <w:gridSpan w:val="2"/>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风速（m/s）</w:t>
            </w:r>
          </w:p>
        </w:tc>
        <w:tc>
          <w:tcPr>
            <w:tcW w:w="835" w:type="pct"/>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气温（℃）</w:t>
            </w:r>
          </w:p>
        </w:tc>
        <w:tc>
          <w:tcPr>
            <w:tcW w:w="835" w:type="pct"/>
            <w:gridSpan w:val="2"/>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气压（</w:t>
            </w:r>
            <w:r>
              <w:rPr>
                <w:rFonts w:hint="default" w:ascii="Times New Roman" w:hAnsi="Times New Roman" w:eastAsia="宋体" w:cs="Times New Roman"/>
                <w:b w:val="0"/>
                <w:bCs/>
                <w:color w:val="auto"/>
                <w:sz w:val="21"/>
                <w:szCs w:val="21"/>
                <w:lang w:val="en-US" w:eastAsia="zh-CN"/>
              </w:rPr>
              <w:t>Kpa</w:t>
            </w:r>
            <w:r>
              <w:rPr>
                <w:rFonts w:hint="default" w:ascii="Times New Roman" w:hAnsi="Times New Roman" w:eastAsia="宋体" w:cs="Times New Roman"/>
                <w:b w:val="0"/>
                <w:bCs/>
                <w:color w:val="auto"/>
                <w:sz w:val="21"/>
                <w:szCs w:val="21"/>
                <w:lang w:eastAsia="zh-CN"/>
              </w:rPr>
              <w:t>）</w:t>
            </w:r>
          </w:p>
        </w:tc>
        <w:tc>
          <w:tcPr>
            <w:tcW w:w="853" w:type="pct"/>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天气状况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2022年11月04日</w:t>
            </w:r>
          </w:p>
        </w:tc>
        <w:tc>
          <w:tcPr>
            <w:tcW w:w="7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东</w:t>
            </w:r>
          </w:p>
        </w:tc>
        <w:tc>
          <w:tcPr>
            <w:tcW w:w="76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14</w:t>
            </w:r>
          </w:p>
        </w:tc>
        <w:tc>
          <w:tcPr>
            <w:tcW w:w="83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102.80</w:t>
            </w:r>
          </w:p>
        </w:tc>
        <w:tc>
          <w:tcPr>
            <w:tcW w:w="8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2022年11月05日</w:t>
            </w:r>
          </w:p>
        </w:tc>
        <w:tc>
          <w:tcPr>
            <w:tcW w:w="7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东</w:t>
            </w:r>
          </w:p>
        </w:tc>
        <w:tc>
          <w:tcPr>
            <w:tcW w:w="76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2</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w:t>
            </w:r>
          </w:p>
        </w:tc>
        <w:tc>
          <w:tcPr>
            <w:tcW w:w="83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102.82</w:t>
            </w:r>
          </w:p>
        </w:tc>
        <w:tc>
          <w:tcPr>
            <w:tcW w:w="8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2022年11月18日</w:t>
            </w:r>
          </w:p>
        </w:tc>
        <w:tc>
          <w:tcPr>
            <w:tcW w:w="7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东</w:t>
            </w:r>
          </w:p>
        </w:tc>
        <w:tc>
          <w:tcPr>
            <w:tcW w:w="76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14</w:t>
            </w:r>
          </w:p>
        </w:tc>
        <w:tc>
          <w:tcPr>
            <w:tcW w:w="83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101.36</w:t>
            </w:r>
          </w:p>
        </w:tc>
        <w:tc>
          <w:tcPr>
            <w:tcW w:w="8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2022年11月19日</w:t>
            </w:r>
          </w:p>
        </w:tc>
        <w:tc>
          <w:tcPr>
            <w:tcW w:w="7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东</w:t>
            </w:r>
          </w:p>
        </w:tc>
        <w:tc>
          <w:tcPr>
            <w:tcW w:w="76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13</w:t>
            </w:r>
          </w:p>
        </w:tc>
        <w:tc>
          <w:tcPr>
            <w:tcW w:w="83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101.16</w:t>
            </w:r>
          </w:p>
        </w:tc>
        <w:tc>
          <w:tcPr>
            <w:tcW w:w="8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 xml:space="preserve">2022-11-04 </w:t>
            </w: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测点位置</w:t>
            </w: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项目名称</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单位</w:t>
            </w:r>
          </w:p>
        </w:tc>
        <w:tc>
          <w:tcPr>
            <w:tcW w:w="2523"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厂界上风向G1</w:t>
            </w:r>
          </w:p>
        </w:tc>
        <w:tc>
          <w:tcPr>
            <w:tcW w:w="878" w:type="pct"/>
            <w:gridSpan w:val="2"/>
            <w:noWrap w:val="0"/>
            <w:vAlign w:val="center"/>
          </w:tcPr>
          <w:p>
            <w:pPr>
              <w:pStyle w:val="11"/>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*丙烯腈</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color w:val="auto"/>
                <w:sz w:val="21"/>
                <w:szCs w:val="21"/>
                <w:lang w:eastAsia="zh-CN"/>
              </w:rPr>
            </w:pPr>
          </w:p>
        </w:tc>
        <w:tc>
          <w:tcPr>
            <w:tcW w:w="878" w:type="pct"/>
            <w:gridSpan w:val="2"/>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甲醇</w:t>
            </w:r>
          </w:p>
        </w:tc>
        <w:tc>
          <w:tcPr>
            <w:tcW w:w="61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2.03</w:t>
            </w:r>
          </w:p>
        </w:tc>
        <w:tc>
          <w:tcPr>
            <w:tcW w:w="835" w:type="pct"/>
            <w:gridSpan w:val="2"/>
            <w:noWrap w:val="0"/>
            <w:vAlign w:val="center"/>
          </w:tcPr>
          <w:p>
            <w:pPr>
              <w:pStyle w:val="11"/>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2.18</w:t>
            </w:r>
          </w:p>
        </w:tc>
        <w:tc>
          <w:tcPr>
            <w:tcW w:w="853" w:type="pct"/>
            <w:noWrap w:val="0"/>
            <w:vAlign w:val="center"/>
          </w:tcPr>
          <w:p>
            <w:pPr>
              <w:pStyle w:val="11"/>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color w:val="auto"/>
                <w:sz w:val="21"/>
                <w:szCs w:val="21"/>
                <w:lang w:eastAsia="zh-CN"/>
              </w:rPr>
            </w:pPr>
          </w:p>
        </w:tc>
        <w:tc>
          <w:tcPr>
            <w:tcW w:w="878" w:type="pct"/>
            <w:gridSpan w:val="2"/>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苯胺类</w:t>
            </w:r>
          </w:p>
        </w:tc>
        <w:tc>
          <w:tcPr>
            <w:tcW w:w="61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0.5L</w:t>
            </w:r>
          </w:p>
        </w:tc>
        <w:tc>
          <w:tcPr>
            <w:tcW w:w="835" w:type="pct"/>
            <w:gridSpan w:val="2"/>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0.5L</w:t>
            </w:r>
          </w:p>
        </w:tc>
        <w:tc>
          <w:tcPr>
            <w:tcW w:w="853"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color w:val="auto"/>
                <w:sz w:val="21"/>
                <w:szCs w:val="21"/>
                <w:lang w:eastAsia="zh-CN"/>
              </w:rPr>
            </w:pPr>
          </w:p>
        </w:tc>
        <w:tc>
          <w:tcPr>
            <w:tcW w:w="878" w:type="pct"/>
            <w:gridSpan w:val="2"/>
            <w:noWrap w:val="0"/>
            <w:vAlign w:val="center"/>
          </w:tcPr>
          <w:p>
            <w:pPr>
              <w:pStyle w:val="11"/>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*乙醛</w:t>
            </w:r>
          </w:p>
        </w:tc>
        <w:tc>
          <w:tcPr>
            <w:tcW w:w="61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835" w:type="pct"/>
            <w:gridSpan w:val="2"/>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853"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厂界下风向G2</w:t>
            </w: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*丙烯腈</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甲醇</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2.75</w:t>
            </w:r>
          </w:p>
        </w:tc>
        <w:tc>
          <w:tcPr>
            <w:tcW w:w="835" w:type="pct"/>
            <w:gridSpan w:val="2"/>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2.48</w:t>
            </w:r>
          </w:p>
        </w:tc>
        <w:tc>
          <w:tcPr>
            <w:tcW w:w="853"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苯胺类</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*乙醛</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厂界下风向G3</w:t>
            </w: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*丙烯腈</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甲醇</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3.11</w:t>
            </w:r>
          </w:p>
        </w:tc>
        <w:tc>
          <w:tcPr>
            <w:tcW w:w="835" w:type="pct"/>
            <w:gridSpan w:val="2"/>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2.97</w:t>
            </w:r>
          </w:p>
        </w:tc>
        <w:tc>
          <w:tcPr>
            <w:tcW w:w="853"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苯胺类</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*乙醛</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厂界下风向G4</w:t>
            </w: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*丙烯腈</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甲醇</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2.57</w:t>
            </w:r>
          </w:p>
        </w:tc>
        <w:tc>
          <w:tcPr>
            <w:tcW w:w="835" w:type="pct"/>
            <w:gridSpan w:val="2"/>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2.72</w:t>
            </w:r>
          </w:p>
        </w:tc>
        <w:tc>
          <w:tcPr>
            <w:tcW w:w="853"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苯胺类</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color w:val="auto"/>
                <w:sz w:val="21"/>
                <w:szCs w:val="21"/>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*乙醛</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厂界内G5</w:t>
            </w: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挥发性有机物</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μg/m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64.9</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116</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污水处理站G6</w:t>
            </w: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无量纲</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0.532</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0.567</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 xml:space="preserve">2022-11-05 </w:t>
            </w: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测点位置</w:t>
            </w: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项目名称</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单位</w:t>
            </w:r>
          </w:p>
        </w:tc>
        <w:tc>
          <w:tcPr>
            <w:tcW w:w="2523"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厂界上风向G1</w:t>
            </w:r>
          </w:p>
        </w:tc>
        <w:tc>
          <w:tcPr>
            <w:tcW w:w="878" w:type="pct"/>
            <w:gridSpan w:val="2"/>
            <w:noWrap w:val="0"/>
            <w:vAlign w:val="center"/>
          </w:tcPr>
          <w:p>
            <w:pPr>
              <w:pStyle w:val="11"/>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*丙烯腈</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color w:val="auto"/>
                <w:sz w:val="21"/>
                <w:szCs w:val="21"/>
                <w:lang w:eastAsia="zh-CN"/>
              </w:rPr>
            </w:pPr>
          </w:p>
        </w:tc>
        <w:tc>
          <w:tcPr>
            <w:tcW w:w="878" w:type="pct"/>
            <w:gridSpan w:val="2"/>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甲醇</w:t>
            </w:r>
          </w:p>
        </w:tc>
        <w:tc>
          <w:tcPr>
            <w:tcW w:w="61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2.12</w:t>
            </w:r>
          </w:p>
        </w:tc>
        <w:tc>
          <w:tcPr>
            <w:tcW w:w="835" w:type="pct"/>
            <w:gridSpan w:val="2"/>
            <w:noWrap w:val="0"/>
            <w:vAlign w:val="center"/>
          </w:tcPr>
          <w:p>
            <w:pPr>
              <w:pStyle w:val="11"/>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2.06</w:t>
            </w:r>
          </w:p>
        </w:tc>
        <w:tc>
          <w:tcPr>
            <w:tcW w:w="853" w:type="pct"/>
            <w:noWrap w:val="0"/>
            <w:vAlign w:val="center"/>
          </w:tcPr>
          <w:p>
            <w:pPr>
              <w:pStyle w:val="11"/>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color w:val="auto"/>
                <w:sz w:val="21"/>
                <w:szCs w:val="21"/>
                <w:lang w:eastAsia="zh-CN"/>
              </w:rPr>
            </w:pPr>
          </w:p>
        </w:tc>
        <w:tc>
          <w:tcPr>
            <w:tcW w:w="878" w:type="pct"/>
            <w:gridSpan w:val="2"/>
            <w:noWrap w:val="0"/>
            <w:vAlign w:val="center"/>
          </w:tcPr>
          <w:p>
            <w:pPr>
              <w:pStyle w:val="11"/>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苯胺类</w:t>
            </w:r>
          </w:p>
        </w:tc>
        <w:tc>
          <w:tcPr>
            <w:tcW w:w="61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0.5L</w:t>
            </w:r>
          </w:p>
        </w:tc>
        <w:tc>
          <w:tcPr>
            <w:tcW w:w="835" w:type="pct"/>
            <w:gridSpan w:val="2"/>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0.5L</w:t>
            </w:r>
          </w:p>
        </w:tc>
        <w:tc>
          <w:tcPr>
            <w:tcW w:w="853"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color w:val="auto"/>
                <w:sz w:val="21"/>
                <w:szCs w:val="21"/>
                <w:lang w:eastAsia="zh-CN"/>
              </w:rPr>
            </w:pPr>
          </w:p>
        </w:tc>
        <w:tc>
          <w:tcPr>
            <w:tcW w:w="878" w:type="pct"/>
            <w:gridSpan w:val="2"/>
            <w:noWrap w:val="0"/>
            <w:vAlign w:val="center"/>
          </w:tcPr>
          <w:p>
            <w:pPr>
              <w:pStyle w:val="11"/>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*乙醛</w:t>
            </w:r>
          </w:p>
        </w:tc>
        <w:tc>
          <w:tcPr>
            <w:tcW w:w="61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835" w:type="pct"/>
            <w:gridSpan w:val="2"/>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c>
          <w:tcPr>
            <w:tcW w:w="853"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厂界下风向G2</w:t>
            </w: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*丙烯腈</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甲醇</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2.69</w:t>
            </w:r>
          </w:p>
        </w:tc>
        <w:tc>
          <w:tcPr>
            <w:tcW w:w="835" w:type="pct"/>
            <w:gridSpan w:val="2"/>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2.80</w:t>
            </w:r>
          </w:p>
        </w:tc>
        <w:tc>
          <w:tcPr>
            <w:tcW w:w="853"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苯胺类</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*乙醛</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厂界下风向G3</w:t>
            </w: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*丙烯腈</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甲醇</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2.88</w:t>
            </w:r>
          </w:p>
        </w:tc>
        <w:tc>
          <w:tcPr>
            <w:tcW w:w="835" w:type="pct"/>
            <w:gridSpan w:val="2"/>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2.94</w:t>
            </w:r>
          </w:p>
        </w:tc>
        <w:tc>
          <w:tcPr>
            <w:tcW w:w="853"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苯胺类</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*乙醛</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厂界下风向G4</w:t>
            </w: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*丙烯腈</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甲醇</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2.62</w:t>
            </w:r>
          </w:p>
        </w:tc>
        <w:tc>
          <w:tcPr>
            <w:tcW w:w="835" w:type="pct"/>
            <w:gridSpan w:val="2"/>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2.75</w:t>
            </w:r>
          </w:p>
        </w:tc>
        <w:tc>
          <w:tcPr>
            <w:tcW w:w="853"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eastAsia="zh-CN"/>
              </w:rPr>
              <w:t>苯胺类</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pStyle w:val="11"/>
              <w:jc w:val="center"/>
              <w:rPr>
                <w:rFonts w:hint="default" w:ascii="Times New Roman" w:hAnsi="Times New Roman" w:eastAsia="宋体" w:cs="Times New Roman"/>
                <w:color w:val="auto"/>
                <w:sz w:val="21"/>
                <w:szCs w:val="21"/>
              </w:rPr>
            </w:pPr>
          </w:p>
        </w:tc>
        <w:tc>
          <w:tcPr>
            <w:tcW w:w="878" w:type="pct"/>
            <w:gridSpan w:val="2"/>
            <w:noWrap w:val="0"/>
            <w:vAlign w:val="center"/>
          </w:tcPr>
          <w:p>
            <w:pPr>
              <w:pStyle w:val="11"/>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*乙醛</w:t>
            </w:r>
          </w:p>
        </w:tc>
        <w:tc>
          <w:tcPr>
            <w:tcW w:w="615" w:type="pct"/>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pStyle w:val="11"/>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35" w:type="pct"/>
            <w:gridSpan w:val="2"/>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c>
          <w:tcPr>
            <w:tcW w:w="853" w:type="pct"/>
            <w:noWrap w:val="0"/>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厂界内G5</w:t>
            </w: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挥发性有机物</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μg/m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151</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156</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污水处理站G6</w:t>
            </w: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无量纲</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0.006</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 xml:space="preserve">0.005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0.474</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0.481</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 xml:space="preserve">2022-11-18 </w:t>
            </w: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测点位置</w:t>
            </w: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项目名称</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单位</w:t>
            </w:r>
          </w:p>
        </w:tc>
        <w:tc>
          <w:tcPr>
            <w:tcW w:w="2523"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厂界上风向G1</w:t>
            </w:r>
          </w:p>
        </w:tc>
        <w:tc>
          <w:tcPr>
            <w:tcW w:w="878"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挥发性有机物</w:t>
            </w:r>
          </w:p>
        </w:tc>
        <w:tc>
          <w:tcPr>
            <w:tcW w:w="6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μg/m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30.5</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36.5</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厂界下风向G2</w:t>
            </w:r>
          </w:p>
        </w:tc>
        <w:tc>
          <w:tcPr>
            <w:tcW w:w="878"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6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75.2</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89.6</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厂界下风向G3</w:t>
            </w:r>
          </w:p>
        </w:tc>
        <w:tc>
          <w:tcPr>
            <w:tcW w:w="878"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6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sz w:val="21"/>
                <w:szCs w:val="21"/>
                <w:lang w:val="en-US" w:eastAsia="zh-CN"/>
              </w:rPr>
            </w:pP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67.9</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87.6</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厂界下风向G4</w:t>
            </w:r>
          </w:p>
        </w:tc>
        <w:tc>
          <w:tcPr>
            <w:tcW w:w="878"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6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sz w:val="21"/>
                <w:szCs w:val="21"/>
                <w:lang w:val="en-US" w:eastAsia="zh-CN"/>
              </w:rPr>
            </w:pP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90.0</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70.8</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 xml:space="preserve">2022-11-19 </w:t>
            </w: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测点位置</w:t>
            </w:r>
          </w:p>
        </w:tc>
        <w:tc>
          <w:tcPr>
            <w:tcW w:w="87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项目名称</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单位</w:t>
            </w:r>
          </w:p>
        </w:tc>
        <w:tc>
          <w:tcPr>
            <w:tcW w:w="2523"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厂界上风向G1</w:t>
            </w:r>
          </w:p>
        </w:tc>
        <w:tc>
          <w:tcPr>
            <w:tcW w:w="878"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挥发性有机物</w:t>
            </w:r>
          </w:p>
        </w:tc>
        <w:tc>
          <w:tcPr>
            <w:tcW w:w="6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μg/m</w:t>
            </w:r>
            <w:r>
              <w:rPr>
                <w:rFonts w:hint="default" w:ascii="Times New Roman" w:hAnsi="Times New Roman" w:eastAsia="宋体" w:cs="Times New Roman"/>
                <w:b w:val="0"/>
                <w:bCs w:val="0"/>
                <w:color w:val="auto"/>
                <w:sz w:val="21"/>
                <w:szCs w:val="21"/>
                <w:vertAlign w:val="superscript"/>
                <w:lang w:val="en-US" w:eastAsia="zh-CN"/>
              </w:rPr>
              <w:t>3</w:t>
            </w: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27.5</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33.3</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厂界下风向G2</w:t>
            </w:r>
          </w:p>
        </w:tc>
        <w:tc>
          <w:tcPr>
            <w:tcW w:w="878"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6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44.6</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93.4</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厂界下风向G3</w:t>
            </w:r>
          </w:p>
        </w:tc>
        <w:tc>
          <w:tcPr>
            <w:tcW w:w="878"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6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sz w:val="21"/>
                <w:szCs w:val="21"/>
                <w:lang w:val="en-US" w:eastAsia="zh-CN"/>
              </w:rPr>
            </w:pP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69.9</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80.7</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厂界下风向G4</w:t>
            </w:r>
          </w:p>
        </w:tc>
        <w:tc>
          <w:tcPr>
            <w:tcW w:w="878"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6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bCs/>
                <w:color w:val="auto"/>
                <w:sz w:val="21"/>
                <w:szCs w:val="21"/>
                <w:lang w:val="en-US" w:eastAsia="zh-CN"/>
              </w:rPr>
            </w:pPr>
          </w:p>
        </w:tc>
        <w:tc>
          <w:tcPr>
            <w:tcW w:w="83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98.8</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69.5</w:t>
            </w:r>
          </w:p>
        </w:tc>
        <w:tc>
          <w:tcPr>
            <w:tcW w:w="8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注：1、含“*”表示外包，外包单位：安徽奥创环境检测有限公司（资质编号：1812120551124）。</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2、“L”表示检测结果低于方法检出限。</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eastAsiaTheme="minorEastAsia"/>
          <w:sz w:val="24"/>
          <w:lang w:val="en-US" w:eastAsia="zh-C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496"/>
        <w:gridCol w:w="1036"/>
        <w:gridCol w:w="456"/>
        <w:gridCol w:w="960"/>
        <w:gridCol w:w="1026"/>
        <w:gridCol w:w="638"/>
        <w:gridCol w:w="847"/>
        <w:gridCol w:w="502"/>
        <w:gridCol w:w="287"/>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cs="Times New Roman" w:eastAsiaTheme="minorEastAsia"/>
                <w:b w:val="0"/>
                <w:bCs w:val="0"/>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4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检测类型</w:t>
            </w:r>
          </w:p>
        </w:tc>
        <w:tc>
          <w:tcPr>
            <w:tcW w:w="123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shd w:val="clear" w:color="auto" w:fill="auto"/>
                <w:lang w:val="en-US" w:eastAsia="zh-CN"/>
              </w:rPr>
              <w:t>验收</w:t>
            </w:r>
            <w:r>
              <w:rPr>
                <w:rFonts w:hint="default" w:ascii="Times New Roman" w:hAnsi="Times New Roman" w:cs="Times New Roman" w:eastAsiaTheme="minorEastAsia"/>
                <w:color w:val="auto"/>
                <w:sz w:val="21"/>
                <w:szCs w:val="21"/>
                <w:shd w:val="clear" w:color="auto" w:fill="auto"/>
                <w:lang w:val="en-US" w:eastAsia="zh-CN"/>
              </w:rPr>
              <w:t>检测</w:t>
            </w:r>
          </w:p>
        </w:tc>
        <w:tc>
          <w:tcPr>
            <w:tcW w:w="126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采样人</w:t>
            </w:r>
          </w:p>
        </w:tc>
        <w:tc>
          <w:tcPr>
            <w:tcW w:w="1263"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b w:val="0"/>
                <w:bCs w:val="0"/>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陈凯旋、</w:t>
            </w:r>
            <w:r>
              <w:rPr>
                <w:rFonts w:hint="eastAsia" w:ascii="Times New Roman" w:hAnsi="Times New Roman" w:cs="Times New Roman"/>
                <w:color w:val="auto"/>
                <w:kern w:val="2"/>
                <w:sz w:val="21"/>
                <w:szCs w:val="21"/>
                <w:lang w:val="en-US" w:eastAsia="zh-CN" w:bidi="ar-SA"/>
              </w:rPr>
              <w:t>刘浩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4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color w:val="auto"/>
                <w:sz w:val="21"/>
                <w:szCs w:val="21"/>
                <w:lang w:val="en-US" w:eastAsia="zh-CN"/>
              </w:rPr>
              <w:t>采样日期</w:t>
            </w:r>
          </w:p>
        </w:tc>
        <w:tc>
          <w:tcPr>
            <w:tcW w:w="12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2022年</w:t>
            </w:r>
            <w:r>
              <w:rPr>
                <w:rFonts w:hint="eastAsia" w:ascii="Times New Roman" w:hAnsi="Times New Roman"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月</w:t>
            </w:r>
            <w:r>
              <w:rPr>
                <w:rFonts w:hint="eastAsia" w:ascii="Times New Roman" w:hAnsi="Times New Roman" w:cs="Times New Roman"/>
                <w:color w:val="auto"/>
                <w:sz w:val="21"/>
                <w:szCs w:val="21"/>
                <w:lang w:val="en-US" w:eastAsia="zh-CN"/>
              </w:rPr>
              <w:t>06</w:t>
            </w:r>
            <w:r>
              <w:rPr>
                <w:rFonts w:hint="default" w:ascii="Times New Roman" w:hAnsi="Times New Roman" w:eastAsia="宋体" w:cs="Times New Roman"/>
                <w:color w:val="auto"/>
                <w:sz w:val="21"/>
                <w:szCs w:val="21"/>
                <w:lang w:val="en-US" w:eastAsia="zh-CN"/>
              </w:rPr>
              <w:t>日</w:t>
            </w:r>
          </w:p>
        </w:tc>
        <w:tc>
          <w:tcPr>
            <w:tcW w:w="1260"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cs="Times New Roman" w:eastAsiaTheme="minorEastAsia"/>
                <w:color w:val="auto"/>
                <w:sz w:val="21"/>
                <w:szCs w:val="21"/>
                <w:lang w:val="en-US" w:eastAsia="zh-CN"/>
              </w:rPr>
              <w:t>分析日期</w:t>
            </w:r>
          </w:p>
        </w:tc>
        <w:tc>
          <w:tcPr>
            <w:tcW w:w="126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2022年</w:t>
            </w:r>
            <w:r>
              <w:rPr>
                <w:rFonts w:hint="eastAsia" w:ascii="Times New Roman" w:hAnsi="Times New Roman"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月</w:t>
            </w:r>
            <w:r>
              <w:rPr>
                <w:rFonts w:hint="eastAsia" w:ascii="Times New Roman" w:hAnsi="Times New Roman" w:cs="Times New Roman"/>
                <w:color w:val="auto"/>
                <w:sz w:val="21"/>
                <w:szCs w:val="21"/>
                <w:lang w:val="en-US" w:eastAsia="zh-CN"/>
              </w:rPr>
              <w:t>07</w:t>
            </w:r>
            <w:r>
              <w:rPr>
                <w:rFonts w:hint="default" w:ascii="Times New Roman" w:hAnsi="Times New Roman" w:eastAsia="宋体" w:cs="Times New Roman"/>
                <w:color w:val="auto"/>
                <w:sz w:val="21"/>
                <w:szCs w:val="21"/>
                <w:lang w:val="en-US" w:eastAsia="zh-CN"/>
              </w:rPr>
              <w:t>日</w:t>
            </w:r>
            <w:r>
              <w:rPr>
                <w:rFonts w:hint="eastAsia" w:ascii="Times New Roman" w:hAnsi="Times New Roman" w:cs="Times New Roman" w:eastAsiaTheme="minorEastAsia"/>
                <w:color w:val="auto"/>
                <w:sz w:val="21"/>
                <w:szCs w:val="21"/>
                <w:lang w:val="en-US" w:eastAsia="zh-CN"/>
              </w:rPr>
              <w:t>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大气检测气象参数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tcBorders>
              <w:tl2br w:val="nil"/>
              <w:tr2bl w:val="nil"/>
            </w:tcBorders>
            <w:noWrap w:val="0"/>
            <w:vAlign w:val="center"/>
          </w:tcPr>
          <w:p>
            <w:pPr>
              <w:spacing w:line="240" w:lineRule="atLeast"/>
              <w:jc w:val="center"/>
              <w:rPr>
                <w:rFonts w:hint="eastAsia"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eastAsiaTheme="minorEastAsia"/>
                <w:b w:val="0"/>
                <w:bCs/>
                <w:color w:val="auto"/>
                <w:sz w:val="21"/>
                <w:szCs w:val="21"/>
                <w:lang w:eastAsia="zh-CN"/>
              </w:rPr>
              <w:t>采样日期</w:t>
            </w:r>
          </w:p>
        </w:tc>
        <w:tc>
          <w:tcPr>
            <w:tcW w:w="998" w:type="pct"/>
            <w:gridSpan w:val="3"/>
            <w:tcBorders>
              <w:tl2br w:val="nil"/>
              <w:tr2bl w:val="nil"/>
            </w:tcBorders>
            <w:noWrap w:val="0"/>
            <w:vAlign w:val="center"/>
          </w:tcPr>
          <w:p>
            <w:pPr>
              <w:spacing w:line="240" w:lineRule="atLeast"/>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eastAsiaTheme="minorEastAsia"/>
                <w:b w:val="0"/>
                <w:bCs/>
                <w:color w:val="auto"/>
                <w:sz w:val="21"/>
                <w:szCs w:val="21"/>
              </w:rPr>
              <w:t>风速（m/s）</w:t>
            </w:r>
          </w:p>
        </w:tc>
        <w:tc>
          <w:tcPr>
            <w:tcW w:w="997" w:type="pct"/>
            <w:gridSpan w:val="2"/>
            <w:tcBorders>
              <w:tl2br w:val="nil"/>
              <w:tr2bl w:val="nil"/>
            </w:tcBorders>
            <w:noWrap w:val="0"/>
            <w:vAlign w:val="center"/>
          </w:tcPr>
          <w:p>
            <w:pPr>
              <w:spacing w:line="240" w:lineRule="atLeast"/>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eastAsiaTheme="minorEastAsia"/>
                <w:b w:val="0"/>
                <w:bCs/>
                <w:color w:val="auto"/>
                <w:sz w:val="21"/>
                <w:szCs w:val="21"/>
              </w:rPr>
              <w:t>风向</w:t>
            </w:r>
          </w:p>
        </w:tc>
        <w:tc>
          <w:tcPr>
            <w:tcW w:w="997" w:type="pct"/>
            <w:gridSpan w:val="3"/>
            <w:tcBorders>
              <w:tl2br w:val="nil"/>
              <w:tr2bl w:val="nil"/>
            </w:tcBorders>
            <w:noWrap w:val="0"/>
            <w:vAlign w:val="center"/>
          </w:tcPr>
          <w:p>
            <w:pPr>
              <w:spacing w:line="240" w:lineRule="atLeast"/>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eastAsiaTheme="minorEastAsia"/>
                <w:b w:val="0"/>
                <w:bCs/>
                <w:color w:val="auto"/>
                <w:sz w:val="21"/>
                <w:szCs w:val="21"/>
              </w:rPr>
              <w:t>气温（℃）</w:t>
            </w:r>
          </w:p>
        </w:tc>
        <w:tc>
          <w:tcPr>
            <w:tcW w:w="1010" w:type="pct"/>
            <w:gridSpan w:val="2"/>
            <w:tcBorders>
              <w:tl2br w:val="nil"/>
              <w:tr2bl w:val="nil"/>
            </w:tcBorders>
            <w:noWrap w:val="0"/>
            <w:vAlign w:val="center"/>
          </w:tcPr>
          <w:p>
            <w:pPr>
              <w:spacing w:line="240" w:lineRule="atLeast"/>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eastAsiaTheme="minorEastAsia"/>
                <w:b w:val="0"/>
                <w:bCs/>
                <w:color w:val="auto"/>
                <w:sz w:val="21"/>
                <w:szCs w:val="21"/>
                <w:lang w:eastAsia="zh-CN"/>
              </w:rPr>
              <w:t>气压（</w:t>
            </w:r>
            <w:r>
              <w:rPr>
                <w:rFonts w:hint="default" w:ascii="Times New Roman" w:hAnsi="Times New Roman" w:cs="Times New Roman" w:eastAsiaTheme="minorEastAsia"/>
                <w:b w:val="0"/>
                <w:bCs/>
                <w:color w:val="auto"/>
                <w:sz w:val="21"/>
                <w:szCs w:val="21"/>
                <w:lang w:val="en-US" w:eastAsia="zh-CN"/>
              </w:rPr>
              <w:t>Kpa</w:t>
            </w:r>
            <w:r>
              <w:rPr>
                <w:rFonts w:hint="default" w:ascii="Times New Roman" w:hAnsi="Times New Roman" w:cs="Times New Roman" w:eastAsiaTheme="minorEastAsia"/>
                <w:b w:val="0"/>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2022年</w:t>
            </w:r>
            <w:r>
              <w:rPr>
                <w:rFonts w:hint="eastAsia" w:ascii="Times New Roman" w:hAnsi="Times New Roman"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月</w:t>
            </w:r>
            <w:r>
              <w:rPr>
                <w:rFonts w:hint="eastAsia" w:ascii="Times New Roman" w:hAnsi="Times New Roman" w:cs="Times New Roman"/>
                <w:color w:val="auto"/>
                <w:sz w:val="21"/>
                <w:szCs w:val="21"/>
                <w:lang w:val="en-US" w:eastAsia="zh-CN"/>
              </w:rPr>
              <w:t>06</w:t>
            </w:r>
            <w:r>
              <w:rPr>
                <w:rFonts w:hint="default" w:ascii="Times New Roman" w:hAnsi="Times New Roman" w:eastAsia="宋体" w:cs="Times New Roman"/>
                <w:color w:val="auto"/>
                <w:sz w:val="21"/>
                <w:szCs w:val="21"/>
                <w:lang w:val="en-US" w:eastAsia="zh-CN"/>
              </w:rPr>
              <w:t>日</w:t>
            </w:r>
          </w:p>
        </w:tc>
        <w:tc>
          <w:tcPr>
            <w:tcW w:w="99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2</w:t>
            </w:r>
          </w:p>
        </w:tc>
        <w:tc>
          <w:tcPr>
            <w:tcW w:w="99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西南</w:t>
            </w:r>
          </w:p>
        </w:tc>
        <w:tc>
          <w:tcPr>
            <w:tcW w:w="997"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7</w:t>
            </w:r>
          </w:p>
        </w:tc>
        <w:tc>
          <w:tcPr>
            <w:tcW w:w="101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0000FF"/>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sz w:val="21"/>
                <w:szCs w:val="21"/>
                <w:lang w:val="en-US" w:eastAsia="zh-CN"/>
              </w:rPr>
              <w:t xml:space="preserve">测点位置 </w:t>
            </w:r>
          </w:p>
        </w:tc>
        <w:tc>
          <w:tcPr>
            <w:tcW w:w="76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kern w:val="2"/>
                <w:sz w:val="21"/>
                <w:szCs w:val="21"/>
                <w:lang w:val="en-US" w:eastAsia="zh-CN" w:bidi="ar-SA"/>
              </w:rPr>
              <w:t>项目名称</w:t>
            </w:r>
          </w:p>
        </w:tc>
        <w:tc>
          <w:tcPr>
            <w:tcW w:w="7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pacing w:val="-20"/>
                <w:kern w:val="0"/>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单位</w:t>
            </w:r>
          </w:p>
        </w:tc>
        <w:tc>
          <w:tcPr>
            <w:tcW w:w="2523"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pacing w:val="-20"/>
                <w:kern w:val="0"/>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厂界上风向G1</w:t>
            </w:r>
          </w:p>
        </w:tc>
        <w:tc>
          <w:tcPr>
            <w:tcW w:w="769"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臭气浓度</w:t>
            </w:r>
          </w:p>
        </w:tc>
        <w:tc>
          <w:tcPr>
            <w:tcW w:w="711"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eastAsia="zh-CN"/>
              </w:rPr>
              <w:t>无量纲</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c>
          <w:tcPr>
            <w:tcW w:w="82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c>
          <w:tcPr>
            <w:tcW w:w="86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厂界下风向G2</w:t>
            </w:r>
          </w:p>
        </w:tc>
        <w:tc>
          <w:tcPr>
            <w:tcW w:w="76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b w:val="0"/>
                <w:bCs w:val="0"/>
                <w:color w:val="auto"/>
                <w:sz w:val="21"/>
                <w:szCs w:val="21"/>
                <w:lang w:val="en-US" w:eastAsia="zh-CN"/>
              </w:rPr>
            </w:pPr>
          </w:p>
        </w:tc>
        <w:tc>
          <w:tcPr>
            <w:tcW w:w="71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c>
          <w:tcPr>
            <w:tcW w:w="82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c>
          <w:tcPr>
            <w:tcW w:w="86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厂界下风向G3</w:t>
            </w:r>
          </w:p>
        </w:tc>
        <w:tc>
          <w:tcPr>
            <w:tcW w:w="76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b w:val="0"/>
                <w:bCs w:val="0"/>
                <w:color w:val="auto"/>
                <w:sz w:val="21"/>
                <w:szCs w:val="21"/>
                <w:lang w:val="en-US" w:eastAsia="zh-CN"/>
              </w:rPr>
            </w:pPr>
          </w:p>
        </w:tc>
        <w:tc>
          <w:tcPr>
            <w:tcW w:w="71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c>
          <w:tcPr>
            <w:tcW w:w="82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c>
          <w:tcPr>
            <w:tcW w:w="86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厂界下风向G4</w:t>
            </w:r>
          </w:p>
        </w:tc>
        <w:tc>
          <w:tcPr>
            <w:tcW w:w="76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eastAsiaTheme="minorEastAsia"/>
                <w:b w:val="0"/>
                <w:bCs w:val="0"/>
                <w:color w:val="auto"/>
                <w:sz w:val="21"/>
                <w:szCs w:val="21"/>
                <w:lang w:val="en-US" w:eastAsia="zh-CN"/>
              </w:rPr>
            </w:pPr>
          </w:p>
        </w:tc>
        <w:tc>
          <w:tcPr>
            <w:tcW w:w="71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c>
          <w:tcPr>
            <w:tcW w:w="82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c>
          <w:tcPr>
            <w:tcW w:w="86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&lt; 10</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根据监测结果显示：项目竣工验收监测期间，项目厂界甲醇、苯胺类、丙烯腈、乙醛、VOCS、氨、硫化氢、臭气浓度满足安徽省《制药工业大气污染物综合排放标准》（DB34/310005-2021）无组织监控度限值；</w:t>
      </w:r>
    </w:p>
    <w:p>
      <w:pPr>
        <w:numPr>
          <w:ilvl w:val="0"/>
          <w:numId w:val="0"/>
        </w:numPr>
        <w:spacing w:line="240" w:lineRule="auto"/>
        <w:jc w:val="left"/>
        <w:rPr>
          <w:rFonts w:hint="default" w:ascii="Times New Roman" w:hAnsi="Times New Roman" w:cs="Times New Roman" w:eastAsiaTheme="minorEastAsia"/>
          <w:b w:val="0"/>
          <w:bCs/>
          <w:kern w:val="2"/>
          <w:sz w:val="24"/>
          <w:szCs w:val="24"/>
          <w:lang w:val="en-US" w:eastAsia="zh-CN" w:bidi="ar-SA"/>
        </w:rPr>
      </w:pPr>
      <w:r>
        <w:rPr>
          <w:rFonts w:hint="default" w:ascii="Times New Roman" w:hAnsi="Times New Roman" w:cs="Times New Roman" w:eastAsiaTheme="minorEastAsia"/>
          <w:b w:val="0"/>
          <w:bCs/>
          <w:kern w:val="2"/>
          <w:sz w:val="24"/>
          <w:szCs w:val="24"/>
          <w:lang w:val="en-US" w:eastAsia="zh-CN" w:bidi="ar-SA"/>
        </w:rPr>
        <w:t>（</w:t>
      </w:r>
      <w:r>
        <w:rPr>
          <w:rFonts w:hint="eastAsia" w:ascii="Times New Roman" w:hAnsi="Times New Roman" w:cs="Times New Roman" w:eastAsiaTheme="minorEastAsia"/>
          <w:b w:val="0"/>
          <w:bCs/>
          <w:kern w:val="2"/>
          <w:sz w:val="24"/>
          <w:szCs w:val="24"/>
          <w:lang w:val="en-US" w:eastAsia="zh-CN" w:bidi="ar-SA"/>
        </w:rPr>
        <w:t>五</w:t>
      </w:r>
      <w:r>
        <w:rPr>
          <w:rFonts w:hint="default" w:ascii="Times New Roman" w:hAnsi="Times New Roman" w:cs="Times New Roman" w:eastAsiaTheme="minorEastAsia"/>
          <w:b w:val="0"/>
          <w:bCs/>
          <w:kern w:val="2"/>
          <w:sz w:val="24"/>
          <w:szCs w:val="24"/>
          <w:lang w:val="en-US" w:eastAsia="zh-CN" w:bidi="ar-SA"/>
        </w:rPr>
        <w:t>）噪声监测结果及评价</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3529"/>
        <w:gridCol w:w="1237"/>
        <w:gridCol w:w="1227"/>
        <w:gridCol w:w="126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cs="Times New Roman" w:eastAsiaTheme="minorEastAsia"/>
                <w:b w:val="0"/>
                <w:bCs w:val="0"/>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检测类型</w:t>
            </w:r>
          </w:p>
        </w:tc>
        <w:tc>
          <w:tcPr>
            <w:tcW w:w="1771" w:type="pc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验收检测</w:t>
            </w:r>
          </w:p>
        </w:tc>
        <w:tc>
          <w:tcPr>
            <w:tcW w:w="1237" w:type="pct"/>
            <w:gridSpan w:val="2"/>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采样人</w:t>
            </w:r>
          </w:p>
        </w:tc>
        <w:tc>
          <w:tcPr>
            <w:tcW w:w="1268" w:type="pct"/>
            <w:gridSpan w:val="2"/>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color w:val="auto"/>
                <w:sz w:val="21"/>
                <w:szCs w:val="21"/>
                <w:vertAlign w:val="baseline"/>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color w:val="auto"/>
                <w:sz w:val="21"/>
                <w:szCs w:val="21"/>
                <w:vertAlign w:val="baseline"/>
                <w:lang w:val="en-US" w:eastAsia="zh-CN"/>
              </w:rPr>
              <w:t>采样日期</w:t>
            </w:r>
          </w:p>
        </w:tc>
        <w:tc>
          <w:tcPr>
            <w:tcW w:w="1771" w:type="pct"/>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w:t>
            </w:r>
            <w:r>
              <w:rPr>
                <w:rFonts w:hint="eastAsia" w:ascii="Times New Roman" w:hAnsi="Times New Roman" w:cs="Times New Roman"/>
                <w:color w:val="auto"/>
                <w:sz w:val="21"/>
                <w:szCs w:val="21"/>
                <w:vertAlign w:val="baseline"/>
                <w:lang w:val="en-US" w:eastAsia="zh-CN"/>
              </w:rPr>
              <w:t>1</w:t>
            </w:r>
            <w:r>
              <w:rPr>
                <w:rFonts w:hint="default" w:ascii="Times New Roman" w:hAnsi="Times New Roman" w:eastAsia="宋体" w:cs="Times New Roman"/>
                <w:color w:val="auto"/>
                <w:sz w:val="21"/>
                <w:szCs w:val="21"/>
                <w:vertAlign w:val="baseline"/>
                <w:lang w:val="en-US" w:eastAsia="zh-CN"/>
              </w:rPr>
              <w:t>月</w:t>
            </w:r>
            <w:r>
              <w:rPr>
                <w:rFonts w:hint="eastAsia" w:ascii="Times New Roman" w:hAnsi="Times New Roman" w:cs="Times New Roman"/>
                <w:color w:val="auto"/>
                <w:sz w:val="21"/>
                <w:szCs w:val="21"/>
                <w:vertAlign w:val="baseline"/>
                <w:lang w:val="en-US" w:eastAsia="zh-CN"/>
              </w:rPr>
              <w:t>04</w:t>
            </w:r>
            <w:r>
              <w:rPr>
                <w:rFonts w:hint="default" w:ascii="Times New Roman" w:hAnsi="Times New Roman" w:eastAsia="宋体" w:cs="Times New Roman"/>
                <w:color w:val="auto"/>
                <w:sz w:val="21"/>
                <w:szCs w:val="21"/>
                <w:vertAlign w:val="baseline"/>
                <w:lang w:val="en-US" w:eastAsia="zh-CN"/>
              </w:rPr>
              <w:t>日-1</w:t>
            </w:r>
            <w:r>
              <w:rPr>
                <w:rFonts w:hint="eastAsia" w:ascii="Times New Roman" w:hAnsi="Times New Roman" w:cs="Times New Roman"/>
                <w:color w:val="auto"/>
                <w:sz w:val="21"/>
                <w:szCs w:val="21"/>
                <w:vertAlign w:val="baseline"/>
                <w:lang w:val="en-US" w:eastAsia="zh-CN"/>
              </w:rPr>
              <w:t>1</w:t>
            </w:r>
            <w:r>
              <w:rPr>
                <w:rFonts w:hint="default" w:ascii="Times New Roman" w:hAnsi="Times New Roman" w:eastAsia="宋体" w:cs="Times New Roman"/>
                <w:color w:val="auto"/>
                <w:sz w:val="21"/>
                <w:szCs w:val="21"/>
                <w:vertAlign w:val="baseline"/>
                <w:lang w:val="en-US" w:eastAsia="zh-CN"/>
              </w:rPr>
              <w:t>月</w:t>
            </w:r>
            <w:r>
              <w:rPr>
                <w:rFonts w:hint="eastAsia" w:ascii="Times New Roman" w:hAnsi="Times New Roman" w:cs="Times New Roman"/>
                <w:color w:val="auto"/>
                <w:sz w:val="21"/>
                <w:szCs w:val="21"/>
                <w:vertAlign w:val="baseline"/>
                <w:lang w:val="en-US" w:eastAsia="zh-CN"/>
              </w:rPr>
              <w:t>05</w:t>
            </w:r>
            <w:r>
              <w:rPr>
                <w:rFonts w:hint="default" w:ascii="Times New Roman" w:hAnsi="Times New Roman" w:eastAsia="宋体" w:cs="Times New Roman"/>
                <w:color w:val="auto"/>
                <w:sz w:val="21"/>
                <w:szCs w:val="21"/>
                <w:vertAlign w:val="baseline"/>
                <w:lang w:val="en-US" w:eastAsia="zh-CN"/>
              </w:rPr>
              <w:t>日</w:t>
            </w:r>
          </w:p>
        </w:tc>
        <w:tc>
          <w:tcPr>
            <w:tcW w:w="1237" w:type="pct"/>
            <w:gridSpan w:val="2"/>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分析日期</w:t>
            </w:r>
          </w:p>
        </w:tc>
        <w:tc>
          <w:tcPr>
            <w:tcW w:w="1268" w:type="pct"/>
            <w:gridSpan w:val="2"/>
            <w:tcBorders>
              <w:tl2br w:val="nil"/>
              <w:tr2bl w:val="nil"/>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eastAsiaTheme="minorEastAsia"/>
                <w:b w:val="0"/>
                <w:bCs w:val="0"/>
                <w:color w:val="auto"/>
                <w:sz w:val="21"/>
                <w:szCs w:val="21"/>
                <w:lang w:eastAsia="zh-CN"/>
              </w:rPr>
            </w:pPr>
            <w:r>
              <w:rPr>
                <w:rFonts w:hint="eastAsia" w:ascii="Times New Roman" w:hAnsi="Times New Roman"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color w:val="auto"/>
                <w:sz w:val="21"/>
                <w:szCs w:val="21"/>
                <w:vertAlign w:val="baseline"/>
                <w:lang w:val="en-US" w:eastAsia="zh-CN"/>
              </w:rPr>
              <w:t xml:space="preserve">2022-11-04 </w:t>
            </w:r>
            <w:r>
              <w:rPr>
                <w:rFonts w:hint="default" w:ascii="Times New Roman" w:hAnsi="Times New Roman" w:cs="Times New Roman" w:eastAsiaTheme="minorEastAsia"/>
                <w:b w:val="0"/>
                <w:bCs w:val="0"/>
                <w:color w:val="auto"/>
                <w:sz w:val="21"/>
                <w:szCs w:val="21"/>
                <w:lang w:val="en-US" w:eastAsia="zh-CN"/>
              </w:rPr>
              <w:t>噪声检测概况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
              </w:rPr>
            </w:pPr>
            <w:r>
              <w:rPr>
                <w:rFonts w:hint="default" w:ascii="Times New Roman" w:hAnsi="Times New Roman" w:cs="Times New Roman" w:eastAsiaTheme="minorEastAsia"/>
                <w:b w:val="0"/>
                <w:bCs w:val="0"/>
                <w:color w:val="auto"/>
                <w:sz w:val="21"/>
                <w:szCs w:val="21"/>
                <w:lang w:val="en-US" w:eastAsia="zh-CN" w:bidi="ar"/>
              </w:rPr>
              <w:t>气象条件</w:t>
            </w:r>
          </w:p>
        </w:tc>
        <w:tc>
          <w:tcPr>
            <w:tcW w:w="17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晴</w:t>
            </w:r>
            <w:r>
              <w:rPr>
                <w:rFonts w:hint="default" w:ascii="Times New Roman" w:hAnsi="Times New Roman" w:cs="Times New Roman" w:eastAsiaTheme="minorEastAsia"/>
                <w:b w:val="0"/>
                <w:bCs w:val="0"/>
                <w:color w:val="auto"/>
                <w:sz w:val="21"/>
                <w:szCs w:val="21"/>
                <w:lang w:val="en-US" w:eastAsia="zh-CN"/>
              </w:rPr>
              <w:t xml:space="preserve">      风速</w:t>
            </w:r>
            <w:r>
              <w:rPr>
                <w:rFonts w:hint="eastAsia" w:ascii="Times New Roman" w:hAnsi="Times New Roman" w:cs="Times New Roman" w:eastAsiaTheme="minorEastAsia"/>
                <w:b w:val="0"/>
                <w:bCs w:val="0"/>
                <w:color w:val="auto"/>
                <w:sz w:val="21"/>
                <w:szCs w:val="21"/>
                <w:lang w:val="en-US" w:eastAsia="zh-CN"/>
              </w:rPr>
              <w:t>2.1</w:t>
            </w:r>
            <w:r>
              <w:rPr>
                <w:rFonts w:hint="default" w:ascii="Times New Roman" w:hAnsi="Times New Roman" w:cs="Times New Roman" w:eastAsiaTheme="minorEastAsia"/>
                <w:b w:val="0"/>
                <w:bCs w:val="0"/>
                <w:color w:val="auto"/>
                <w:sz w:val="21"/>
                <w:szCs w:val="21"/>
                <w:lang w:val="en-US" w:eastAsia="zh-CN"/>
              </w:rPr>
              <w:t>m/s</w:t>
            </w:r>
          </w:p>
        </w:tc>
        <w:tc>
          <w:tcPr>
            <w:tcW w:w="123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bidi="ar"/>
              </w:rPr>
              <w:t>检测频次</w:t>
            </w:r>
          </w:p>
        </w:tc>
        <w:tc>
          <w:tcPr>
            <w:tcW w:w="126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bidi="ar"/>
              </w:rPr>
            </w:pPr>
            <w:r>
              <w:rPr>
                <w:rFonts w:hint="eastAsia" w:ascii="Times New Roman" w:hAnsi="Times New Roman" w:cs="Times New Roman" w:eastAsiaTheme="minorEastAsia"/>
                <w:b w:val="0"/>
                <w:bCs w:val="0"/>
                <w:color w:val="auto"/>
                <w:sz w:val="21"/>
                <w:szCs w:val="21"/>
                <w:lang w:val="en-US" w:eastAsia="zh-CN" w:bidi="ar"/>
              </w:rPr>
              <w:t>2</w:t>
            </w:r>
            <w:r>
              <w:rPr>
                <w:rFonts w:hint="default" w:ascii="Times New Roman" w:hAnsi="Times New Roman" w:cs="Times New Roman" w:eastAsiaTheme="minorEastAsia"/>
                <w:b w:val="0"/>
                <w:bCs w:val="0"/>
                <w:color w:val="auto"/>
                <w:sz w:val="21"/>
                <w:szCs w:val="21"/>
                <w:lang w:bidi="ar"/>
              </w:rPr>
              <w:t>次/天，共</w:t>
            </w:r>
            <w:r>
              <w:rPr>
                <w:rFonts w:hint="default" w:ascii="Times New Roman" w:hAnsi="Times New Roman" w:cs="Times New Roman" w:eastAsiaTheme="minorEastAsia"/>
                <w:b w:val="0"/>
                <w:bCs w:val="0"/>
                <w:color w:val="auto"/>
                <w:sz w:val="21"/>
                <w:szCs w:val="21"/>
                <w:lang w:val="en-US" w:eastAsia="zh-CN" w:bidi="ar"/>
              </w:rPr>
              <w:t>2</w:t>
            </w:r>
            <w:r>
              <w:rPr>
                <w:rFonts w:hint="default" w:ascii="Times New Roman" w:hAnsi="Times New Roman" w:cs="Times New Roman" w:eastAsiaTheme="minorEastAsia"/>
                <w:b w:val="0"/>
                <w:bCs w:val="0"/>
                <w:color w:val="auto"/>
                <w:sz w:val="21"/>
                <w:szCs w:val="21"/>
                <w:lang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
              </w:rPr>
            </w:pPr>
            <w:r>
              <w:rPr>
                <w:rFonts w:hint="default" w:ascii="Times New Roman" w:hAnsi="Times New Roman" w:cs="Times New Roman" w:eastAsiaTheme="minorEastAsia"/>
                <w:b w:val="0"/>
                <w:bCs w:val="0"/>
                <w:color w:val="auto"/>
                <w:sz w:val="21"/>
                <w:szCs w:val="21"/>
                <w:lang w:val="en-US" w:eastAsia="zh-CN" w:bidi="ar"/>
              </w:rPr>
              <w:t>仪器校正</w:t>
            </w:r>
          </w:p>
        </w:tc>
        <w:tc>
          <w:tcPr>
            <w:tcW w:w="17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bidi="ar"/>
              </w:rPr>
            </w:pPr>
            <w:r>
              <w:rPr>
                <w:rFonts w:hint="default" w:ascii="Times New Roman" w:hAnsi="Times New Roman" w:cs="Times New Roman" w:eastAsiaTheme="minorEastAsia"/>
                <w:b w:val="0"/>
                <w:bCs w:val="0"/>
                <w:color w:val="auto"/>
                <w:sz w:val="21"/>
                <w:szCs w:val="21"/>
                <w:lang w:bidi="ar"/>
              </w:rPr>
              <w:t>测前校正值 9</w:t>
            </w:r>
            <w:r>
              <w:rPr>
                <w:rFonts w:hint="eastAsia" w:ascii="Times New Roman" w:hAnsi="Times New Roman" w:cs="Times New Roman" w:eastAsiaTheme="minorEastAsia"/>
                <w:b w:val="0"/>
                <w:bCs w:val="0"/>
                <w:color w:val="auto"/>
                <w:sz w:val="21"/>
                <w:szCs w:val="21"/>
                <w:lang w:val="en-US" w:eastAsia="zh-CN" w:bidi="ar"/>
              </w:rPr>
              <w:t>3.8</w:t>
            </w:r>
            <w:r>
              <w:rPr>
                <w:rFonts w:hint="default" w:ascii="Times New Roman" w:hAnsi="Times New Roman" w:cs="Times New Roman" w:eastAsiaTheme="minorEastAsia"/>
                <w:b w:val="0"/>
                <w:bCs w:val="0"/>
                <w:color w:val="auto"/>
                <w:sz w:val="21"/>
                <w:szCs w:val="21"/>
                <w:lang w:bidi="ar"/>
              </w:rPr>
              <w:t>dB</w:t>
            </w:r>
            <w:r>
              <w:rPr>
                <w:rFonts w:hint="default" w:ascii="Times New Roman" w:hAnsi="Times New Roman" w:cs="Times New Roman" w:eastAsiaTheme="minorEastAsia"/>
                <w:b w:val="0"/>
                <w:bCs w:val="0"/>
                <w:color w:val="auto"/>
                <w:sz w:val="21"/>
                <w:szCs w:val="21"/>
                <w:lang w:val="en-US" w:eastAsia="zh-CN" w:bidi="ar"/>
              </w:rPr>
              <w:t xml:space="preserve"> </w:t>
            </w:r>
            <w:r>
              <w:rPr>
                <w:rFonts w:hint="default" w:ascii="Times New Roman" w:hAnsi="Times New Roman" w:cs="Times New Roman" w:eastAsiaTheme="minorEastAsia"/>
                <w:b w:val="0"/>
                <w:bCs w:val="0"/>
                <w:color w:val="auto"/>
                <w:sz w:val="21"/>
                <w:szCs w:val="21"/>
                <w:lang w:bidi="ar"/>
              </w:rPr>
              <w:t>测后校正9</w:t>
            </w:r>
            <w:r>
              <w:rPr>
                <w:rFonts w:hint="eastAsia" w:ascii="Times New Roman" w:hAnsi="Times New Roman" w:cs="Times New Roman" w:eastAsiaTheme="minorEastAsia"/>
                <w:b w:val="0"/>
                <w:bCs w:val="0"/>
                <w:color w:val="auto"/>
                <w:sz w:val="21"/>
                <w:szCs w:val="21"/>
                <w:lang w:val="en-US" w:eastAsia="zh-CN" w:bidi="ar"/>
              </w:rPr>
              <w:t>3.8</w:t>
            </w:r>
            <w:r>
              <w:rPr>
                <w:rFonts w:hint="default" w:ascii="Times New Roman" w:hAnsi="Times New Roman" w:cs="Times New Roman" w:eastAsiaTheme="minorEastAsia"/>
                <w:b w:val="0"/>
                <w:bCs w:val="0"/>
                <w:color w:val="auto"/>
                <w:sz w:val="21"/>
                <w:szCs w:val="21"/>
                <w:lang w:bidi="ar"/>
              </w:rPr>
              <w:t>dB</w:t>
            </w:r>
          </w:p>
        </w:tc>
        <w:tc>
          <w:tcPr>
            <w:tcW w:w="123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bidi="ar"/>
              </w:rPr>
              <w:t>仪器</w:t>
            </w:r>
            <w:r>
              <w:rPr>
                <w:rFonts w:hint="default" w:ascii="Times New Roman" w:hAnsi="Times New Roman" w:cs="Times New Roman" w:eastAsiaTheme="minorEastAsia"/>
                <w:b w:val="0"/>
                <w:bCs w:val="0"/>
                <w:color w:val="auto"/>
                <w:sz w:val="21"/>
                <w:szCs w:val="21"/>
                <w:lang w:bidi="ar"/>
              </w:rPr>
              <w:t>校准</w:t>
            </w:r>
          </w:p>
        </w:tc>
        <w:tc>
          <w:tcPr>
            <w:tcW w:w="126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bidi="ar"/>
              </w:rPr>
            </w:pPr>
            <w:r>
              <w:rPr>
                <w:rFonts w:hint="default" w:ascii="Times New Roman" w:hAnsi="Times New Roman" w:cs="Times New Roman" w:eastAsiaTheme="minorEastAsia"/>
                <w:b w:val="0"/>
                <w:bCs w:val="0"/>
                <w:color w:val="auto"/>
                <w:sz w:val="21"/>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noWrap w:val="0"/>
            <w:vAlign w:val="center"/>
          </w:tcPr>
          <w:p>
            <w:pPr>
              <w:numPr>
                <w:ilvl w:val="0"/>
                <w:numId w:val="0"/>
              </w:numPr>
              <w:spacing w:line="240" w:lineRule="auto"/>
              <w:ind w:left="0" w:leftChars="0" w:firstLine="0" w:firstLineChars="0"/>
              <w:jc w:val="right"/>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检测结果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vMerge w:val="restar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编号</w:t>
            </w:r>
          </w:p>
        </w:tc>
        <w:tc>
          <w:tcPr>
            <w:tcW w:w="1771" w:type="pct"/>
            <w:vMerge w:val="restar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eastAsia="zh-CN"/>
              </w:rPr>
              <w:t>测点位置</w:t>
            </w:r>
          </w:p>
        </w:tc>
        <w:tc>
          <w:tcPr>
            <w:tcW w:w="1237" w:type="pct"/>
            <w:gridSpan w:val="2"/>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spacing w:val="-20"/>
                <w:kern w:val="0"/>
                <w:sz w:val="21"/>
                <w:szCs w:val="21"/>
                <w:lang w:val="en-US" w:eastAsia="zh-CN" w:bidi="ar-SA"/>
              </w:rPr>
            </w:pPr>
            <w:r>
              <w:rPr>
                <w:rFonts w:hint="default" w:ascii="Times New Roman" w:hAnsi="Times New Roman" w:cs="Times New Roman" w:eastAsiaTheme="minorEastAsia"/>
                <w:b w:val="0"/>
                <w:bCs w:val="0"/>
                <w:color w:val="auto"/>
                <w:spacing w:val="-20"/>
                <w:kern w:val="0"/>
                <w:sz w:val="21"/>
                <w:szCs w:val="21"/>
                <w:lang w:eastAsia="zh-CN"/>
              </w:rPr>
              <w:t>昼</w:t>
            </w:r>
            <w:r>
              <w:rPr>
                <w:rFonts w:hint="default" w:ascii="Times New Roman" w:hAnsi="Times New Roman" w:cs="Times New Roman" w:eastAsiaTheme="minorEastAsia"/>
                <w:b w:val="0"/>
                <w:bCs w:val="0"/>
                <w:color w:val="auto"/>
                <w:spacing w:val="-20"/>
                <w:kern w:val="0"/>
                <w:sz w:val="21"/>
                <w:szCs w:val="21"/>
                <w:lang w:val="en-US" w:eastAsia="zh-CN"/>
              </w:rPr>
              <w:t xml:space="preserve"> </w:t>
            </w:r>
            <w:r>
              <w:rPr>
                <w:rFonts w:hint="default" w:ascii="Times New Roman" w:hAnsi="Times New Roman" w:cs="Times New Roman" w:eastAsiaTheme="minorEastAsia"/>
                <w:b w:val="0"/>
                <w:bCs w:val="0"/>
                <w:color w:val="auto"/>
                <w:spacing w:val="-20"/>
                <w:kern w:val="0"/>
                <w:sz w:val="21"/>
                <w:szCs w:val="21"/>
                <w:lang w:eastAsia="zh-CN"/>
              </w:rPr>
              <w:t>间</w:t>
            </w:r>
          </w:p>
        </w:tc>
        <w:tc>
          <w:tcPr>
            <w:tcW w:w="1268" w:type="pct"/>
            <w:gridSpan w:val="2"/>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spacing w:val="-20"/>
                <w:kern w:val="0"/>
                <w:sz w:val="21"/>
                <w:szCs w:val="21"/>
                <w:lang w:eastAsia="zh-CN"/>
              </w:rPr>
            </w:pPr>
            <w:r>
              <w:rPr>
                <w:rFonts w:hint="eastAsia" w:ascii="Times New Roman" w:hAnsi="Times New Roman" w:cs="Times New Roman" w:eastAsiaTheme="minorEastAsia"/>
                <w:b w:val="0"/>
                <w:bCs w:val="0"/>
                <w:color w:val="auto"/>
                <w:spacing w:val="-20"/>
                <w:kern w:val="0"/>
                <w:sz w:val="21"/>
                <w:szCs w:val="21"/>
                <w:lang w:eastAsia="zh-CN"/>
              </w:rPr>
              <w:t>夜</w:t>
            </w:r>
            <w:r>
              <w:rPr>
                <w:rFonts w:hint="eastAsia" w:ascii="Times New Roman" w:hAnsi="Times New Roman" w:cs="Times New Roman" w:eastAsiaTheme="minorEastAsia"/>
                <w:b w:val="0"/>
                <w:bCs w:val="0"/>
                <w:color w:val="auto"/>
                <w:spacing w:val="-20"/>
                <w:kern w:val="0"/>
                <w:sz w:val="21"/>
                <w:szCs w:val="21"/>
                <w:lang w:val="en-US" w:eastAsia="zh-CN"/>
              </w:rPr>
              <w:t xml:space="preserve"> </w:t>
            </w:r>
            <w:r>
              <w:rPr>
                <w:rFonts w:hint="eastAsia" w:ascii="Times New Roman" w:hAnsi="Times New Roman" w:cs="Times New Roman" w:eastAsiaTheme="minorEastAsia"/>
                <w:b w:val="0"/>
                <w:bCs w:val="0"/>
                <w:color w:val="auto"/>
                <w:spacing w:val="-20"/>
                <w:kern w:val="0"/>
                <w:sz w:val="21"/>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p>
        </w:tc>
        <w:tc>
          <w:tcPr>
            <w:tcW w:w="17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p>
        </w:tc>
        <w:tc>
          <w:tcPr>
            <w:tcW w:w="6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eastAsia" w:ascii="Times New Roman" w:hAnsi="Times New Roman" w:cs="Times New Roman"/>
                <w:b w:val="0"/>
                <w:bCs w:val="0"/>
                <w:color w:val="auto"/>
                <w:sz w:val="21"/>
                <w:szCs w:val="21"/>
                <w:lang w:val="en-US" w:eastAsia="zh-CN"/>
              </w:rPr>
              <w:t>测量时间</w:t>
            </w:r>
          </w:p>
        </w:tc>
        <w:tc>
          <w:tcPr>
            <w:tcW w:w="6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测量值</w:t>
            </w:r>
            <w:r>
              <w:rPr>
                <w:rFonts w:hint="default" w:ascii="Times New Roman" w:hAnsi="Times New Roman" w:eastAsia="宋体" w:cs="Times New Roman"/>
                <w:b w:val="0"/>
                <w:bCs w:val="0"/>
                <w:color w:val="auto"/>
                <w:sz w:val="21"/>
                <w:szCs w:val="21"/>
              </w:rPr>
              <w:t>Leq</w:t>
            </w:r>
          </w:p>
        </w:tc>
        <w:tc>
          <w:tcPr>
            <w:tcW w:w="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eastAsia" w:ascii="Times New Roman" w:hAnsi="Times New Roman" w:cs="Times New Roman"/>
                <w:b w:val="0"/>
                <w:bCs w:val="0"/>
                <w:color w:val="auto"/>
                <w:sz w:val="21"/>
                <w:szCs w:val="21"/>
                <w:lang w:eastAsia="zh-CN"/>
              </w:rPr>
              <w:t>测量时间</w:t>
            </w:r>
          </w:p>
        </w:tc>
        <w:tc>
          <w:tcPr>
            <w:tcW w:w="6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测量值</w:t>
            </w:r>
            <w:r>
              <w:rPr>
                <w:rFonts w:hint="default" w:ascii="Times New Roman" w:hAnsi="Times New Roman" w:eastAsia="宋体" w:cs="Times New Roman"/>
                <w:b w:val="0"/>
                <w:bCs w:val="0"/>
                <w:color w:val="auto"/>
                <w:sz w:val="21"/>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N1</w:t>
            </w:r>
          </w:p>
        </w:tc>
        <w:tc>
          <w:tcPr>
            <w:tcW w:w="1771" w:type="pct"/>
            <w:tcBorders>
              <w:tl2br w:val="nil"/>
              <w:tr2bl w:val="nil"/>
            </w:tcBorders>
            <w:noWrap w:val="0"/>
            <w:vAlign w:val="center"/>
          </w:tcPr>
          <w:p>
            <w:pPr>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厂界东侧</w:t>
            </w:r>
          </w:p>
        </w:tc>
        <w:tc>
          <w:tcPr>
            <w:tcW w:w="621"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17:01</w:t>
            </w:r>
          </w:p>
        </w:tc>
        <w:tc>
          <w:tcPr>
            <w:tcW w:w="615"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59.1</w:t>
            </w:r>
          </w:p>
        </w:tc>
        <w:tc>
          <w:tcPr>
            <w:tcW w:w="634"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22:00</w:t>
            </w:r>
          </w:p>
        </w:tc>
        <w:tc>
          <w:tcPr>
            <w:tcW w:w="633"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N2</w:t>
            </w:r>
          </w:p>
        </w:tc>
        <w:tc>
          <w:tcPr>
            <w:tcW w:w="1771"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厂界南侧</w:t>
            </w:r>
          </w:p>
        </w:tc>
        <w:tc>
          <w:tcPr>
            <w:tcW w:w="621"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17:06</w:t>
            </w:r>
          </w:p>
        </w:tc>
        <w:tc>
          <w:tcPr>
            <w:tcW w:w="615"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59.6</w:t>
            </w:r>
          </w:p>
        </w:tc>
        <w:tc>
          <w:tcPr>
            <w:tcW w:w="634"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22:15</w:t>
            </w:r>
          </w:p>
        </w:tc>
        <w:tc>
          <w:tcPr>
            <w:tcW w:w="633"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N3</w:t>
            </w:r>
          </w:p>
        </w:tc>
        <w:tc>
          <w:tcPr>
            <w:tcW w:w="1771" w:type="pct"/>
            <w:tcBorders>
              <w:tl2br w:val="nil"/>
              <w:tr2bl w:val="nil"/>
            </w:tcBorders>
            <w:noWrap w:val="0"/>
            <w:vAlign w:val="center"/>
          </w:tcPr>
          <w:p>
            <w:pPr>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厂界西侧</w:t>
            </w:r>
          </w:p>
        </w:tc>
        <w:tc>
          <w:tcPr>
            <w:tcW w:w="621"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17:12</w:t>
            </w:r>
          </w:p>
        </w:tc>
        <w:tc>
          <w:tcPr>
            <w:tcW w:w="615"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59.2</w:t>
            </w:r>
          </w:p>
        </w:tc>
        <w:tc>
          <w:tcPr>
            <w:tcW w:w="634"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22:21</w:t>
            </w:r>
          </w:p>
        </w:tc>
        <w:tc>
          <w:tcPr>
            <w:tcW w:w="633"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N4</w:t>
            </w:r>
          </w:p>
        </w:tc>
        <w:tc>
          <w:tcPr>
            <w:tcW w:w="1771" w:type="pct"/>
            <w:tcBorders>
              <w:tl2br w:val="nil"/>
              <w:tr2bl w:val="nil"/>
            </w:tcBorders>
            <w:noWrap w:val="0"/>
            <w:vAlign w:val="center"/>
          </w:tcPr>
          <w:p>
            <w:pPr>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厂界北侧</w:t>
            </w:r>
          </w:p>
        </w:tc>
        <w:tc>
          <w:tcPr>
            <w:tcW w:w="621"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17:17</w:t>
            </w:r>
          </w:p>
        </w:tc>
        <w:tc>
          <w:tcPr>
            <w:tcW w:w="615"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59.3</w:t>
            </w:r>
          </w:p>
        </w:tc>
        <w:tc>
          <w:tcPr>
            <w:tcW w:w="634"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22:27</w:t>
            </w:r>
          </w:p>
        </w:tc>
        <w:tc>
          <w:tcPr>
            <w:tcW w:w="633"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2022-11-05 </w:t>
            </w:r>
            <w:r>
              <w:rPr>
                <w:rFonts w:hint="default" w:ascii="Times New Roman" w:hAnsi="Times New Roman" w:cs="Times New Roman" w:eastAsiaTheme="minorEastAsia"/>
                <w:b w:val="0"/>
                <w:bCs w:val="0"/>
                <w:color w:val="auto"/>
                <w:sz w:val="21"/>
                <w:szCs w:val="21"/>
                <w:lang w:val="en-US" w:eastAsia="zh-CN"/>
              </w:rPr>
              <w:t>噪声检测概况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
              </w:rPr>
            </w:pPr>
            <w:r>
              <w:rPr>
                <w:rFonts w:hint="default" w:ascii="Times New Roman" w:hAnsi="Times New Roman" w:cs="Times New Roman" w:eastAsiaTheme="minorEastAsia"/>
                <w:b w:val="0"/>
                <w:bCs w:val="0"/>
                <w:color w:val="auto"/>
                <w:sz w:val="21"/>
                <w:szCs w:val="21"/>
                <w:lang w:val="en-US" w:eastAsia="zh-CN" w:bidi="ar"/>
              </w:rPr>
              <w:t>气象条件</w:t>
            </w:r>
          </w:p>
        </w:tc>
        <w:tc>
          <w:tcPr>
            <w:tcW w:w="17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晴</w:t>
            </w:r>
            <w:r>
              <w:rPr>
                <w:rFonts w:hint="default" w:ascii="Times New Roman" w:hAnsi="Times New Roman" w:cs="Times New Roman" w:eastAsiaTheme="minorEastAsia"/>
                <w:b w:val="0"/>
                <w:bCs w:val="0"/>
                <w:color w:val="auto"/>
                <w:sz w:val="21"/>
                <w:szCs w:val="21"/>
                <w:lang w:val="en-US" w:eastAsia="zh-CN"/>
              </w:rPr>
              <w:t xml:space="preserve">      风速</w:t>
            </w:r>
            <w:r>
              <w:rPr>
                <w:rFonts w:hint="eastAsia" w:ascii="Times New Roman" w:hAnsi="Times New Roman" w:cs="Times New Roman" w:eastAsiaTheme="minorEastAsia"/>
                <w:b w:val="0"/>
                <w:bCs w:val="0"/>
                <w:color w:val="auto"/>
                <w:sz w:val="21"/>
                <w:szCs w:val="21"/>
                <w:lang w:val="en-US" w:eastAsia="zh-CN"/>
              </w:rPr>
              <w:t>2.0</w:t>
            </w:r>
            <w:r>
              <w:rPr>
                <w:rFonts w:hint="default" w:ascii="Times New Roman" w:hAnsi="Times New Roman" w:cs="Times New Roman" w:eastAsiaTheme="minorEastAsia"/>
                <w:b w:val="0"/>
                <w:bCs w:val="0"/>
                <w:color w:val="auto"/>
                <w:sz w:val="21"/>
                <w:szCs w:val="21"/>
                <w:lang w:val="en-US" w:eastAsia="zh-CN"/>
              </w:rPr>
              <w:t>m/s</w:t>
            </w:r>
          </w:p>
        </w:tc>
        <w:tc>
          <w:tcPr>
            <w:tcW w:w="123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bidi="ar"/>
              </w:rPr>
              <w:t>检测频次</w:t>
            </w:r>
          </w:p>
        </w:tc>
        <w:tc>
          <w:tcPr>
            <w:tcW w:w="126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bidi="ar"/>
              </w:rPr>
            </w:pPr>
            <w:r>
              <w:rPr>
                <w:rFonts w:hint="eastAsia" w:ascii="Times New Roman" w:hAnsi="Times New Roman" w:cs="Times New Roman" w:eastAsiaTheme="minorEastAsia"/>
                <w:b w:val="0"/>
                <w:bCs w:val="0"/>
                <w:color w:val="auto"/>
                <w:sz w:val="21"/>
                <w:szCs w:val="21"/>
                <w:lang w:val="en-US" w:eastAsia="zh-CN" w:bidi="ar"/>
              </w:rPr>
              <w:t>2</w:t>
            </w:r>
            <w:r>
              <w:rPr>
                <w:rFonts w:hint="default" w:ascii="Times New Roman" w:hAnsi="Times New Roman" w:cs="Times New Roman" w:eastAsiaTheme="minorEastAsia"/>
                <w:b w:val="0"/>
                <w:bCs w:val="0"/>
                <w:color w:val="auto"/>
                <w:sz w:val="21"/>
                <w:szCs w:val="21"/>
                <w:lang w:bidi="ar"/>
              </w:rPr>
              <w:t>次/天，共</w:t>
            </w:r>
            <w:r>
              <w:rPr>
                <w:rFonts w:hint="default" w:ascii="Times New Roman" w:hAnsi="Times New Roman" w:cs="Times New Roman" w:eastAsiaTheme="minorEastAsia"/>
                <w:b w:val="0"/>
                <w:bCs w:val="0"/>
                <w:color w:val="auto"/>
                <w:sz w:val="21"/>
                <w:szCs w:val="21"/>
                <w:lang w:val="en-US" w:eastAsia="zh-CN" w:bidi="ar"/>
              </w:rPr>
              <w:t>2</w:t>
            </w:r>
            <w:r>
              <w:rPr>
                <w:rFonts w:hint="default" w:ascii="Times New Roman" w:hAnsi="Times New Roman" w:cs="Times New Roman" w:eastAsiaTheme="minorEastAsia"/>
                <w:b w:val="0"/>
                <w:bCs w:val="0"/>
                <w:color w:val="auto"/>
                <w:sz w:val="21"/>
                <w:szCs w:val="21"/>
                <w:lang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
              </w:rPr>
            </w:pPr>
            <w:r>
              <w:rPr>
                <w:rFonts w:hint="default" w:ascii="Times New Roman" w:hAnsi="Times New Roman" w:cs="Times New Roman" w:eastAsiaTheme="minorEastAsia"/>
                <w:b w:val="0"/>
                <w:bCs w:val="0"/>
                <w:color w:val="auto"/>
                <w:sz w:val="21"/>
                <w:szCs w:val="21"/>
                <w:lang w:val="en-US" w:eastAsia="zh-CN" w:bidi="ar"/>
              </w:rPr>
              <w:t>仪器校正</w:t>
            </w:r>
          </w:p>
        </w:tc>
        <w:tc>
          <w:tcPr>
            <w:tcW w:w="17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bidi="ar"/>
              </w:rPr>
            </w:pPr>
            <w:r>
              <w:rPr>
                <w:rFonts w:hint="default" w:ascii="Times New Roman" w:hAnsi="Times New Roman" w:cs="Times New Roman" w:eastAsiaTheme="minorEastAsia"/>
                <w:b w:val="0"/>
                <w:bCs w:val="0"/>
                <w:color w:val="auto"/>
                <w:sz w:val="21"/>
                <w:szCs w:val="21"/>
                <w:lang w:bidi="ar"/>
              </w:rPr>
              <w:t>测前校正值 9</w:t>
            </w:r>
            <w:r>
              <w:rPr>
                <w:rFonts w:hint="eastAsia" w:ascii="Times New Roman" w:hAnsi="Times New Roman" w:cs="Times New Roman" w:eastAsiaTheme="minorEastAsia"/>
                <w:b w:val="0"/>
                <w:bCs w:val="0"/>
                <w:color w:val="auto"/>
                <w:sz w:val="21"/>
                <w:szCs w:val="21"/>
                <w:lang w:val="en-US" w:eastAsia="zh-CN" w:bidi="ar"/>
              </w:rPr>
              <w:t>3.8</w:t>
            </w:r>
            <w:r>
              <w:rPr>
                <w:rFonts w:hint="default" w:ascii="Times New Roman" w:hAnsi="Times New Roman" w:cs="Times New Roman" w:eastAsiaTheme="minorEastAsia"/>
                <w:b w:val="0"/>
                <w:bCs w:val="0"/>
                <w:color w:val="auto"/>
                <w:sz w:val="21"/>
                <w:szCs w:val="21"/>
                <w:lang w:bidi="ar"/>
              </w:rPr>
              <w:t>dB</w:t>
            </w:r>
            <w:r>
              <w:rPr>
                <w:rFonts w:hint="default" w:ascii="Times New Roman" w:hAnsi="Times New Roman" w:cs="Times New Roman" w:eastAsiaTheme="minorEastAsia"/>
                <w:b w:val="0"/>
                <w:bCs w:val="0"/>
                <w:color w:val="auto"/>
                <w:sz w:val="21"/>
                <w:szCs w:val="21"/>
                <w:lang w:val="en-US" w:eastAsia="zh-CN" w:bidi="ar"/>
              </w:rPr>
              <w:t xml:space="preserve"> </w:t>
            </w:r>
            <w:r>
              <w:rPr>
                <w:rFonts w:hint="default" w:ascii="Times New Roman" w:hAnsi="Times New Roman" w:cs="Times New Roman" w:eastAsiaTheme="minorEastAsia"/>
                <w:b w:val="0"/>
                <w:bCs w:val="0"/>
                <w:color w:val="auto"/>
                <w:sz w:val="21"/>
                <w:szCs w:val="21"/>
                <w:lang w:bidi="ar"/>
              </w:rPr>
              <w:t>测后校正9</w:t>
            </w:r>
            <w:r>
              <w:rPr>
                <w:rFonts w:hint="eastAsia" w:ascii="Times New Roman" w:hAnsi="Times New Roman" w:cs="Times New Roman" w:eastAsiaTheme="minorEastAsia"/>
                <w:b w:val="0"/>
                <w:bCs w:val="0"/>
                <w:color w:val="auto"/>
                <w:sz w:val="21"/>
                <w:szCs w:val="21"/>
                <w:lang w:val="en-US" w:eastAsia="zh-CN" w:bidi="ar"/>
              </w:rPr>
              <w:t>3.8</w:t>
            </w:r>
            <w:r>
              <w:rPr>
                <w:rFonts w:hint="default" w:ascii="Times New Roman" w:hAnsi="Times New Roman" w:cs="Times New Roman" w:eastAsiaTheme="minorEastAsia"/>
                <w:b w:val="0"/>
                <w:bCs w:val="0"/>
                <w:color w:val="auto"/>
                <w:sz w:val="21"/>
                <w:szCs w:val="21"/>
                <w:lang w:bidi="ar"/>
              </w:rPr>
              <w:t>dB</w:t>
            </w:r>
          </w:p>
        </w:tc>
        <w:tc>
          <w:tcPr>
            <w:tcW w:w="123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bidi="ar"/>
              </w:rPr>
              <w:t>仪器</w:t>
            </w:r>
            <w:r>
              <w:rPr>
                <w:rFonts w:hint="default" w:ascii="Times New Roman" w:hAnsi="Times New Roman" w:cs="Times New Roman" w:eastAsiaTheme="minorEastAsia"/>
                <w:b w:val="0"/>
                <w:bCs w:val="0"/>
                <w:color w:val="auto"/>
                <w:sz w:val="21"/>
                <w:szCs w:val="21"/>
                <w:lang w:bidi="ar"/>
              </w:rPr>
              <w:t>校准</w:t>
            </w:r>
          </w:p>
        </w:tc>
        <w:tc>
          <w:tcPr>
            <w:tcW w:w="126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bidi="ar"/>
              </w:rPr>
            </w:pPr>
            <w:r>
              <w:rPr>
                <w:rFonts w:hint="default" w:ascii="Times New Roman" w:hAnsi="Times New Roman" w:cs="Times New Roman" w:eastAsiaTheme="minorEastAsia"/>
                <w:b w:val="0"/>
                <w:bCs w:val="0"/>
                <w:color w:val="auto"/>
                <w:sz w:val="21"/>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noWrap w:val="0"/>
            <w:vAlign w:val="center"/>
          </w:tcPr>
          <w:p>
            <w:pPr>
              <w:numPr>
                <w:ilvl w:val="0"/>
                <w:numId w:val="0"/>
              </w:numPr>
              <w:spacing w:line="240" w:lineRule="auto"/>
              <w:ind w:left="0" w:leftChars="0" w:firstLine="0" w:firstLineChars="0"/>
              <w:jc w:val="right"/>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检测结果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vMerge w:val="restar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编号</w:t>
            </w:r>
          </w:p>
        </w:tc>
        <w:tc>
          <w:tcPr>
            <w:tcW w:w="1771" w:type="pct"/>
            <w:vMerge w:val="restar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eastAsia="zh-CN"/>
              </w:rPr>
              <w:t>测点位置</w:t>
            </w:r>
          </w:p>
        </w:tc>
        <w:tc>
          <w:tcPr>
            <w:tcW w:w="1237" w:type="pct"/>
            <w:gridSpan w:val="2"/>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spacing w:val="-20"/>
                <w:kern w:val="0"/>
                <w:sz w:val="21"/>
                <w:szCs w:val="21"/>
                <w:lang w:val="en-US" w:eastAsia="zh-CN" w:bidi="ar-SA"/>
              </w:rPr>
            </w:pPr>
            <w:r>
              <w:rPr>
                <w:rFonts w:hint="default" w:ascii="Times New Roman" w:hAnsi="Times New Roman" w:cs="Times New Roman" w:eastAsiaTheme="minorEastAsia"/>
                <w:b w:val="0"/>
                <w:bCs w:val="0"/>
                <w:color w:val="auto"/>
                <w:spacing w:val="-20"/>
                <w:kern w:val="0"/>
                <w:sz w:val="21"/>
                <w:szCs w:val="21"/>
                <w:lang w:eastAsia="zh-CN"/>
              </w:rPr>
              <w:t>昼</w:t>
            </w:r>
            <w:r>
              <w:rPr>
                <w:rFonts w:hint="default" w:ascii="Times New Roman" w:hAnsi="Times New Roman" w:cs="Times New Roman" w:eastAsiaTheme="minorEastAsia"/>
                <w:b w:val="0"/>
                <w:bCs w:val="0"/>
                <w:color w:val="auto"/>
                <w:spacing w:val="-20"/>
                <w:kern w:val="0"/>
                <w:sz w:val="21"/>
                <w:szCs w:val="21"/>
                <w:lang w:val="en-US" w:eastAsia="zh-CN"/>
              </w:rPr>
              <w:t xml:space="preserve"> </w:t>
            </w:r>
            <w:r>
              <w:rPr>
                <w:rFonts w:hint="default" w:ascii="Times New Roman" w:hAnsi="Times New Roman" w:cs="Times New Roman" w:eastAsiaTheme="minorEastAsia"/>
                <w:b w:val="0"/>
                <w:bCs w:val="0"/>
                <w:color w:val="auto"/>
                <w:spacing w:val="-20"/>
                <w:kern w:val="0"/>
                <w:sz w:val="21"/>
                <w:szCs w:val="21"/>
                <w:lang w:eastAsia="zh-CN"/>
              </w:rPr>
              <w:t>间</w:t>
            </w:r>
          </w:p>
        </w:tc>
        <w:tc>
          <w:tcPr>
            <w:tcW w:w="1268" w:type="pct"/>
            <w:gridSpan w:val="2"/>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spacing w:val="-20"/>
                <w:kern w:val="0"/>
                <w:sz w:val="21"/>
                <w:szCs w:val="21"/>
                <w:lang w:eastAsia="zh-CN"/>
              </w:rPr>
            </w:pPr>
            <w:r>
              <w:rPr>
                <w:rFonts w:hint="eastAsia" w:ascii="Times New Roman" w:hAnsi="Times New Roman" w:cs="Times New Roman" w:eastAsiaTheme="minorEastAsia"/>
                <w:b w:val="0"/>
                <w:bCs w:val="0"/>
                <w:color w:val="auto"/>
                <w:spacing w:val="-20"/>
                <w:kern w:val="0"/>
                <w:sz w:val="21"/>
                <w:szCs w:val="21"/>
                <w:lang w:eastAsia="zh-CN"/>
              </w:rPr>
              <w:t>夜</w:t>
            </w:r>
            <w:r>
              <w:rPr>
                <w:rFonts w:hint="eastAsia" w:ascii="Times New Roman" w:hAnsi="Times New Roman" w:cs="Times New Roman" w:eastAsiaTheme="minorEastAsia"/>
                <w:b w:val="0"/>
                <w:bCs w:val="0"/>
                <w:color w:val="auto"/>
                <w:spacing w:val="-20"/>
                <w:kern w:val="0"/>
                <w:sz w:val="21"/>
                <w:szCs w:val="21"/>
                <w:lang w:val="en-US" w:eastAsia="zh-CN"/>
              </w:rPr>
              <w:t xml:space="preserve"> </w:t>
            </w:r>
            <w:r>
              <w:rPr>
                <w:rFonts w:hint="eastAsia" w:ascii="Times New Roman" w:hAnsi="Times New Roman" w:cs="Times New Roman" w:eastAsiaTheme="minorEastAsia"/>
                <w:b w:val="0"/>
                <w:bCs w:val="0"/>
                <w:color w:val="auto"/>
                <w:spacing w:val="-20"/>
                <w:kern w:val="0"/>
                <w:sz w:val="21"/>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p>
        </w:tc>
        <w:tc>
          <w:tcPr>
            <w:tcW w:w="17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val="en-US" w:eastAsia="zh-CN"/>
              </w:rPr>
            </w:pPr>
          </w:p>
        </w:tc>
        <w:tc>
          <w:tcPr>
            <w:tcW w:w="6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eastAsia" w:ascii="Times New Roman" w:hAnsi="Times New Roman" w:cs="Times New Roman"/>
                <w:b w:val="0"/>
                <w:bCs w:val="0"/>
                <w:color w:val="auto"/>
                <w:sz w:val="21"/>
                <w:szCs w:val="21"/>
                <w:lang w:val="en-US" w:eastAsia="zh-CN"/>
              </w:rPr>
              <w:t>测量时间</w:t>
            </w:r>
          </w:p>
        </w:tc>
        <w:tc>
          <w:tcPr>
            <w:tcW w:w="6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测量值</w:t>
            </w:r>
            <w:r>
              <w:rPr>
                <w:rFonts w:hint="default" w:ascii="Times New Roman" w:hAnsi="Times New Roman" w:eastAsia="宋体" w:cs="Times New Roman"/>
                <w:b w:val="0"/>
                <w:bCs w:val="0"/>
                <w:color w:val="auto"/>
                <w:sz w:val="21"/>
                <w:szCs w:val="21"/>
              </w:rPr>
              <w:t>Leq</w:t>
            </w:r>
          </w:p>
        </w:tc>
        <w:tc>
          <w:tcPr>
            <w:tcW w:w="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eastAsia" w:ascii="Times New Roman" w:hAnsi="Times New Roman" w:cs="Times New Roman"/>
                <w:b w:val="0"/>
                <w:bCs w:val="0"/>
                <w:color w:val="auto"/>
                <w:sz w:val="21"/>
                <w:szCs w:val="21"/>
                <w:lang w:eastAsia="zh-CN"/>
              </w:rPr>
              <w:t>测量时间</w:t>
            </w:r>
          </w:p>
        </w:tc>
        <w:tc>
          <w:tcPr>
            <w:tcW w:w="6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测量值</w:t>
            </w:r>
            <w:r>
              <w:rPr>
                <w:rFonts w:hint="default" w:ascii="Times New Roman" w:hAnsi="Times New Roman" w:eastAsia="宋体" w:cs="Times New Roman"/>
                <w:b w:val="0"/>
                <w:bCs w:val="0"/>
                <w:color w:val="auto"/>
                <w:sz w:val="21"/>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N1</w:t>
            </w:r>
          </w:p>
        </w:tc>
        <w:tc>
          <w:tcPr>
            <w:tcW w:w="1771" w:type="pct"/>
            <w:tcBorders>
              <w:tl2br w:val="nil"/>
              <w:tr2bl w:val="nil"/>
            </w:tcBorders>
            <w:noWrap w:val="0"/>
            <w:vAlign w:val="center"/>
          </w:tcPr>
          <w:p>
            <w:pPr>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厂界东侧</w:t>
            </w:r>
          </w:p>
        </w:tc>
        <w:tc>
          <w:tcPr>
            <w:tcW w:w="621"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17:02</w:t>
            </w:r>
          </w:p>
        </w:tc>
        <w:tc>
          <w:tcPr>
            <w:tcW w:w="615"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59.7</w:t>
            </w:r>
          </w:p>
        </w:tc>
        <w:tc>
          <w:tcPr>
            <w:tcW w:w="634"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22:02</w:t>
            </w:r>
          </w:p>
        </w:tc>
        <w:tc>
          <w:tcPr>
            <w:tcW w:w="633"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eastAsiaTheme="minorEastAsia"/>
                <w:b w:val="0"/>
                <w:bCs w:val="0"/>
                <w:color w:val="auto"/>
                <w:sz w:val="21"/>
                <w:szCs w:val="21"/>
                <w:lang w:val="en-US" w:eastAsia="zh-CN"/>
              </w:rPr>
              <w:t>N2</w:t>
            </w:r>
          </w:p>
        </w:tc>
        <w:tc>
          <w:tcPr>
            <w:tcW w:w="1771"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厂界南侧</w:t>
            </w:r>
          </w:p>
        </w:tc>
        <w:tc>
          <w:tcPr>
            <w:tcW w:w="621"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17:08</w:t>
            </w:r>
          </w:p>
        </w:tc>
        <w:tc>
          <w:tcPr>
            <w:tcW w:w="615"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58.1</w:t>
            </w:r>
          </w:p>
        </w:tc>
        <w:tc>
          <w:tcPr>
            <w:tcW w:w="634"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22:09</w:t>
            </w:r>
          </w:p>
        </w:tc>
        <w:tc>
          <w:tcPr>
            <w:tcW w:w="633"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N3</w:t>
            </w:r>
          </w:p>
        </w:tc>
        <w:tc>
          <w:tcPr>
            <w:tcW w:w="1771" w:type="pct"/>
            <w:tcBorders>
              <w:tl2br w:val="nil"/>
              <w:tr2bl w:val="nil"/>
            </w:tcBorders>
            <w:noWrap w:val="0"/>
            <w:vAlign w:val="center"/>
          </w:tcPr>
          <w:p>
            <w:pPr>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厂界西侧</w:t>
            </w:r>
          </w:p>
        </w:tc>
        <w:tc>
          <w:tcPr>
            <w:tcW w:w="621"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17:15</w:t>
            </w:r>
          </w:p>
        </w:tc>
        <w:tc>
          <w:tcPr>
            <w:tcW w:w="615"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58.0</w:t>
            </w:r>
          </w:p>
        </w:tc>
        <w:tc>
          <w:tcPr>
            <w:tcW w:w="634"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22:16</w:t>
            </w:r>
          </w:p>
        </w:tc>
        <w:tc>
          <w:tcPr>
            <w:tcW w:w="633"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pct"/>
            <w:tcBorders>
              <w:tl2br w:val="nil"/>
              <w:tr2bl w:val="nil"/>
            </w:tcBorders>
            <w:noWrap w:val="0"/>
            <w:vAlign w:val="center"/>
          </w:tcPr>
          <w:p>
            <w:pPr>
              <w:spacing w:line="240" w:lineRule="auto"/>
              <w:jc w:val="center"/>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N4</w:t>
            </w:r>
          </w:p>
        </w:tc>
        <w:tc>
          <w:tcPr>
            <w:tcW w:w="1771" w:type="pct"/>
            <w:tcBorders>
              <w:tl2br w:val="nil"/>
              <w:tr2bl w:val="nil"/>
            </w:tcBorders>
            <w:noWrap w:val="0"/>
            <w:vAlign w:val="center"/>
          </w:tcPr>
          <w:p>
            <w:pPr>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厂界北侧</w:t>
            </w:r>
          </w:p>
        </w:tc>
        <w:tc>
          <w:tcPr>
            <w:tcW w:w="621"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17:21</w:t>
            </w:r>
          </w:p>
        </w:tc>
        <w:tc>
          <w:tcPr>
            <w:tcW w:w="615"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57.9</w:t>
            </w:r>
          </w:p>
        </w:tc>
        <w:tc>
          <w:tcPr>
            <w:tcW w:w="634"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22:21</w:t>
            </w:r>
          </w:p>
        </w:tc>
        <w:tc>
          <w:tcPr>
            <w:tcW w:w="633" w:type="pct"/>
            <w:tcBorders>
              <w:tl2br w:val="nil"/>
              <w:tr2bl w:val="nil"/>
            </w:tcBorders>
            <w:noWrap w:val="0"/>
            <w:vAlign w:val="center"/>
          </w:tcPr>
          <w:p>
            <w:pPr>
              <w:widowControl/>
              <w:spacing w:line="240" w:lineRule="auto"/>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eastAsiaTheme="minorEastAsia"/>
                <w:b w:val="0"/>
                <w:bCs w:val="0"/>
                <w:color w:val="auto"/>
                <w:kern w:val="2"/>
                <w:sz w:val="21"/>
                <w:szCs w:val="21"/>
                <w:lang w:val="en-US" w:eastAsia="zh-CN" w:bidi="ar-SA"/>
              </w:rPr>
              <w:t>58.3</w:t>
            </w:r>
          </w:p>
        </w:tc>
      </w:tr>
    </w:tbl>
    <w:p>
      <w:pPr>
        <w:spacing w:line="360" w:lineRule="auto"/>
        <w:ind w:firstLine="480"/>
        <w:rPr>
          <w:rFonts w:hint="default" w:ascii="Times New Roman" w:hAnsi="Times New Roman" w:cs="Times New Roman" w:eastAsiaTheme="minorEastAsia"/>
          <w:kern w:val="0"/>
          <w:sz w:val="24"/>
          <w:lang w:eastAsia="zh-CN"/>
        </w:rPr>
      </w:pPr>
      <w:r>
        <w:rPr>
          <w:rFonts w:hint="default" w:ascii="Times New Roman" w:hAnsi="Times New Roman" w:cs="Times New Roman" w:eastAsiaTheme="minorEastAsia"/>
          <w:kern w:val="0"/>
          <w:sz w:val="24"/>
          <w:lang w:val="en-US" w:eastAsia="zh-CN"/>
        </w:rPr>
        <w:t>根据监测结果显示：</w:t>
      </w:r>
      <w:r>
        <w:rPr>
          <w:rFonts w:hint="eastAsia" w:asciiTheme="minorEastAsia" w:hAnsiTheme="minorEastAsia" w:eastAsiaTheme="minorEastAsia" w:cstheme="minorEastAsia"/>
          <w:sz w:val="24"/>
          <w:szCs w:val="24"/>
          <w:lang w:val="en-US" w:eastAsia="zh-CN"/>
        </w:rPr>
        <w:t>在竣工验收监测期间</w:t>
      </w:r>
      <w:r>
        <w:rPr>
          <w:rFonts w:hint="default" w:ascii="Times New Roman" w:hAnsi="Times New Roman" w:cs="Times New Roman" w:eastAsiaTheme="minorEastAsia"/>
          <w:kern w:val="0"/>
          <w:sz w:val="24"/>
          <w:lang w:val="en-US" w:eastAsia="zh-CN"/>
        </w:rPr>
        <w:t>，项目</w:t>
      </w:r>
      <w:r>
        <w:rPr>
          <w:rFonts w:hint="default" w:ascii="Times New Roman" w:hAnsi="Times New Roman" w:cs="Times New Roman" w:eastAsiaTheme="minorEastAsia"/>
          <w:kern w:val="0"/>
          <w:sz w:val="24"/>
        </w:rPr>
        <w:t>厂界噪声</w:t>
      </w:r>
      <w:r>
        <w:rPr>
          <w:rFonts w:hint="default" w:ascii="Times New Roman" w:hAnsi="Times New Roman" w:cs="Times New Roman" w:eastAsiaTheme="minorEastAsia"/>
          <w:kern w:val="0"/>
          <w:sz w:val="24"/>
          <w:lang w:eastAsia="zh-CN"/>
        </w:rPr>
        <w:t>满足</w:t>
      </w:r>
      <w:r>
        <w:rPr>
          <w:rFonts w:hint="default" w:ascii="Times New Roman" w:hAnsi="Times New Roman" w:cs="Times New Roman" w:eastAsiaTheme="minorEastAsia"/>
          <w:kern w:val="2"/>
          <w:sz w:val="24"/>
          <w:szCs w:val="24"/>
          <w:lang w:val="en-US" w:eastAsia="zh-CN" w:bidi="ar-SA"/>
        </w:rPr>
        <w:t>《工业企业厂界环境噪声排放标准》（GB12348-2008）</w:t>
      </w:r>
      <w:r>
        <w:rPr>
          <w:rFonts w:hint="eastAsia" w:ascii="Times New Roman" w:hAnsi="Times New Roman" w:cs="Times New Roman" w:eastAsiaTheme="minorEastAsia"/>
          <w:kern w:val="2"/>
          <w:sz w:val="24"/>
          <w:szCs w:val="24"/>
          <w:lang w:val="en-US" w:eastAsia="zh-CN" w:bidi="ar-SA"/>
        </w:rPr>
        <w:t>3</w:t>
      </w:r>
      <w:r>
        <w:rPr>
          <w:rFonts w:hint="default" w:ascii="Times New Roman" w:hAnsi="Times New Roman" w:cs="Times New Roman" w:eastAsiaTheme="minorEastAsia"/>
          <w:kern w:val="2"/>
          <w:sz w:val="24"/>
          <w:szCs w:val="24"/>
          <w:lang w:val="en-US" w:eastAsia="zh-CN" w:bidi="ar-SA"/>
        </w:rPr>
        <w:t>类标准</w:t>
      </w:r>
      <w:r>
        <w:rPr>
          <w:rFonts w:hint="default" w:ascii="Times New Roman" w:hAnsi="Times New Roman" w:cs="Times New Roman" w:eastAsiaTheme="minorEastAsia"/>
          <w:kern w:val="0"/>
          <w:sz w:val="24"/>
          <w:lang w:eastAsia="zh-CN"/>
        </w:rPr>
        <w:t>。</w:t>
      </w:r>
    </w:p>
    <w:p>
      <w:pPr>
        <w:pStyle w:val="2"/>
        <w:ind w:left="0" w:leftChars="0" w:firstLine="0" w:firstLineChars="0"/>
        <w:rPr>
          <w:rFonts w:hint="default" w:ascii="Times New Roman" w:hAnsi="Times New Roman" w:cs="Times New Roman" w:eastAsiaTheme="minorEastAsia"/>
          <w:b w:val="0"/>
          <w:bCs/>
          <w:kern w:val="2"/>
          <w:sz w:val="24"/>
          <w:szCs w:val="24"/>
          <w:lang w:val="en-US" w:eastAsia="zh-CN" w:bidi="ar-SA"/>
        </w:rPr>
      </w:pPr>
      <w:r>
        <w:rPr>
          <w:rFonts w:hint="default" w:ascii="Times New Roman" w:hAnsi="Times New Roman" w:cs="Times New Roman" w:eastAsiaTheme="minorEastAsia"/>
          <w:b w:val="0"/>
          <w:bCs/>
          <w:kern w:val="2"/>
          <w:sz w:val="24"/>
          <w:szCs w:val="24"/>
          <w:lang w:val="en-US" w:eastAsia="zh-CN" w:bidi="ar-SA"/>
        </w:rPr>
        <w:t>（</w:t>
      </w:r>
      <w:r>
        <w:rPr>
          <w:rFonts w:hint="eastAsia" w:ascii="Times New Roman" w:hAnsi="Times New Roman" w:cs="Times New Roman" w:eastAsiaTheme="minorEastAsia"/>
          <w:b w:val="0"/>
          <w:bCs/>
          <w:kern w:val="2"/>
          <w:sz w:val="24"/>
          <w:szCs w:val="24"/>
          <w:lang w:val="en-US" w:eastAsia="zh-CN" w:bidi="ar-SA"/>
        </w:rPr>
        <w:t>六</w:t>
      </w:r>
      <w:r>
        <w:rPr>
          <w:rFonts w:hint="default" w:ascii="Times New Roman" w:hAnsi="Times New Roman" w:cs="Times New Roman" w:eastAsiaTheme="minorEastAsia"/>
          <w:b w:val="0"/>
          <w:bCs/>
          <w:kern w:val="2"/>
          <w:sz w:val="24"/>
          <w:szCs w:val="24"/>
          <w:lang w:val="en-US" w:eastAsia="zh-CN" w:bidi="ar-SA"/>
        </w:rPr>
        <w:t>）检测布点图</w:t>
      </w:r>
    </w:p>
    <w:p>
      <w:pPr>
        <w:pStyle w:val="2"/>
        <w:ind w:left="0" w:leftChars="0" w:firstLine="0" w:firstLineChars="0"/>
        <w:jc w:val="center"/>
        <w:rPr>
          <w:rFonts w:hint="default" w:ascii="Times New Roman" w:hAnsi="Times New Roman" w:cs="Times New Roman" w:eastAsiaTheme="minorEastAsia"/>
        </w:rPr>
      </w:pPr>
      <w:r>
        <w:drawing>
          <wp:inline distT="0" distB="0" distL="114300" distR="114300">
            <wp:extent cx="6188075" cy="7941310"/>
            <wp:effectExtent l="0" t="0" r="3175" b="2540"/>
            <wp:docPr id="9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6"/>
                    <pic:cNvPicPr>
                      <a:picLocks noChangeAspect="1"/>
                    </pic:cNvPicPr>
                  </pic:nvPicPr>
                  <pic:blipFill>
                    <a:blip r:embed="rId28"/>
                    <a:stretch>
                      <a:fillRect/>
                    </a:stretch>
                  </pic:blipFill>
                  <pic:spPr>
                    <a:xfrm>
                      <a:off x="0" y="0"/>
                      <a:ext cx="6188075" cy="7941310"/>
                    </a:xfrm>
                    <a:prstGeom prst="rect">
                      <a:avLst/>
                    </a:prstGeom>
                    <a:noFill/>
                    <a:ln>
                      <a:noFill/>
                    </a:ln>
                  </pic:spPr>
                </pic:pic>
              </a:graphicData>
            </a:graphic>
          </wp:inline>
        </w:drawing>
      </w: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sz w:val="32"/>
          <w:szCs w:val="20"/>
          <w:lang w:val="en-US" w:eastAsia="zh-CN"/>
        </w:rPr>
        <w:sectPr>
          <w:pgSz w:w="11906" w:h="16838"/>
          <w:pgMar w:top="1440" w:right="1080" w:bottom="1440" w:left="1080" w:header="851" w:footer="992" w:gutter="0"/>
          <w:pgNumType w:fmt="decimal"/>
          <w:cols w:space="425" w:num="1"/>
          <w:docGrid w:type="lines" w:linePitch="312" w:charSpace="0"/>
        </w:sectPr>
      </w:pPr>
      <w:bookmarkStart w:id="137" w:name="_Toc30330"/>
      <w:bookmarkStart w:id="138" w:name="_Toc6849"/>
      <w:bookmarkStart w:id="139" w:name="_Toc2610"/>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inorEastAsia"/>
          <w:color w:val="000000" w:themeColor="text1"/>
          <w:sz w:val="32"/>
          <w:szCs w:val="20"/>
          <w:lang w:val="en-US" w:eastAsia="zh-CN"/>
          <w14:textFill>
            <w14:solidFill>
              <w14:schemeClr w14:val="tx1"/>
            </w14:solidFill>
          </w14:textFill>
        </w:rPr>
      </w:pPr>
      <w:r>
        <w:rPr>
          <w:rFonts w:hint="default" w:ascii="Times New Roman" w:hAnsi="Times New Roman" w:cs="Times New Roman" w:eastAsiaTheme="minorEastAsia"/>
          <w:color w:val="000000" w:themeColor="text1"/>
          <w:sz w:val="32"/>
          <w:szCs w:val="20"/>
          <w:lang w:val="en-US" w:eastAsia="zh-CN"/>
          <w14:textFill>
            <w14:solidFill>
              <w14:schemeClr w14:val="tx1"/>
            </w14:solidFill>
          </w14:textFill>
        </w:rPr>
        <w:t>1</w:t>
      </w:r>
      <w:r>
        <w:rPr>
          <w:rFonts w:hint="eastAsia" w:ascii="Times New Roman" w:hAnsi="Times New Roman" w:cs="Times New Roman" w:eastAsiaTheme="minorEastAsia"/>
          <w:color w:val="000000" w:themeColor="text1"/>
          <w:sz w:val="32"/>
          <w:szCs w:val="20"/>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32"/>
          <w:szCs w:val="20"/>
          <w:lang w:val="en-US" w:eastAsia="zh-CN"/>
          <w14:textFill>
            <w14:solidFill>
              <w14:schemeClr w14:val="tx1"/>
            </w14:solidFill>
          </w14:textFill>
        </w:rPr>
        <w:t>结论和建议</w:t>
      </w:r>
      <w:bookmarkEnd w:id="137"/>
      <w:bookmarkEnd w:id="138"/>
      <w:bookmarkEnd w:id="139"/>
    </w:p>
    <w:p>
      <w:pPr>
        <w:pStyle w:val="6"/>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000000" w:themeColor="text1"/>
          <w:lang w:val="en-US" w:eastAsia="zh-CN"/>
          <w14:textFill>
            <w14:solidFill>
              <w14:schemeClr w14:val="tx1"/>
            </w14:solidFill>
          </w14:textFill>
        </w:rPr>
      </w:pPr>
      <w:bookmarkStart w:id="140" w:name="_Toc32298"/>
      <w:bookmarkStart w:id="141" w:name="_Toc28037"/>
      <w:bookmarkStart w:id="142" w:name="_Toc4249"/>
      <w:bookmarkStart w:id="143" w:name="_Toc8651"/>
      <w:r>
        <w:rPr>
          <w:rFonts w:hint="default" w:ascii="Times New Roman" w:hAnsi="Times New Roman" w:cs="Times New Roman" w:eastAsiaTheme="minorEastAsia"/>
          <w:b/>
          <w:bCs/>
          <w:color w:val="000000" w:themeColor="text1"/>
          <w:lang w:val="en-US" w:eastAsia="zh-CN"/>
          <w14:textFill>
            <w14:solidFill>
              <w14:schemeClr w14:val="tx1"/>
            </w14:solidFill>
          </w14:textFill>
        </w:rPr>
        <w:t>1</w:t>
      </w:r>
      <w:r>
        <w:rPr>
          <w:rFonts w:hint="eastAsia" w:ascii="Times New Roman" w:hAnsi="Times New Roman" w:cs="Times New Roman" w:eastAsiaTheme="minorEastAsia"/>
          <w:b/>
          <w:bCs/>
          <w:color w:val="000000" w:themeColor="text1"/>
          <w:lang w:val="en-US" w:eastAsia="zh-CN"/>
          <w14:textFill>
            <w14:solidFill>
              <w14:schemeClr w14:val="tx1"/>
            </w14:solidFill>
          </w14:textFill>
        </w:rPr>
        <w:t>1</w:t>
      </w:r>
      <w:r>
        <w:rPr>
          <w:rFonts w:hint="default" w:ascii="Times New Roman" w:hAnsi="Times New Roman" w:cs="Times New Roman" w:eastAsiaTheme="minorEastAsia"/>
          <w:b/>
          <w:bCs/>
          <w:color w:val="000000" w:themeColor="text1"/>
          <w:lang w:val="en-US" w:eastAsia="zh-CN"/>
          <w14:textFill>
            <w14:solidFill>
              <w14:schemeClr w14:val="tx1"/>
            </w14:solidFill>
          </w14:textFill>
        </w:rPr>
        <w:t>.1结论</w:t>
      </w:r>
      <w:bookmarkEnd w:id="140"/>
      <w:bookmarkEnd w:id="141"/>
      <w:bookmarkEnd w:id="142"/>
      <w:bookmarkEnd w:id="143"/>
    </w:p>
    <w:p>
      <w:pPr>
        <w:autoSpaceDE w:val="0"/>
        <w:autoSpaceDN w:val="0"/>
        <w:adjustRightInd w:val="0"/>
        <w:spacing w:line="360" w:lineRule="auto"/>
        <w:ind w:firstLine="480" w:firstLineChars="200"/>
        <w:jc w:val="left"/>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lang w:eastAsia="zh-CN"/>
          <w14:textFill>
            <w14:solidFill>
              <w14:schemeClr w14:val="tx1"/>
            </w14:solidFill>
          </w14:textFill>
        </w:rPr>
        <w:t>验收监测期间，生产设备达到了验收监测所规定的生产负荷，主要生产设备和环保设施运行正常、稳定</w:t>
      </w:r>
      <w:r>
        <w:rPr>
          <w:rFonts w:hint="default" w:ascii="Times New Roman" w:hAnsi="Times New Roman" w:cs="Times New Roman" w:eastAsiaTheme="minorEastAsia"/>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11.1.1地下水</w:t>
      </w:r>
    </w:p>
    <w:p>
      <w:pPr>
        <w:pStyle w:val="19"/>
        <w:keepNext w:val="0"/>
        <w:keepLines w:val="0"/>
        <w:pageBreakBefore w:val="0"/>
        <w:widowControl w:val="0"/>
        <w:numPr>
          <w:ilvl w:val="1"/>
          <w:numId w:val="0"/>
        </w:numPr>
        <w:kinsoku/>
        <w:wordWrap w:val="0"/>
        <w:overflowPunct/>
        <w:topLinePunct w:val="0"/>
        <w:autoSpaceDE w:val="0"/>
        <w:autoSpaceDN w:val="0"/>
        <w:bidi w:val="0"/>
        <w:adjustRightInd w:val="0"/>
        <w:snapToGrid/>
        <w:spacing w:line="360" w:lineRule="auto"/>
        <w:ind w:leftChars="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根据第四季度自行监测报告监测结果</w:t>
      </w:r>
      <w:r>
        <w:rPr>
          <w:rFonts w:hint="eastAsia" w:ascii="Times New Roman" w:hAnsi="Times New Roman" w:cs="Times New Roman" w:eastAsiaTheme="minorEastAsia"/>
          <w:sz w:val="24"/>
          <w:szCs w:val="24"/>
          <w:lang w:val="en-US" w:eastAsia="zh-CN"/>
        </w:rPr>
        <w:t>，地下水</w:t>
      </w:r>
      <w:r>
        <w:rPr>
          <w:rFonts w:hint="default" w:ascii="Times New Roman" w:hAnsi="Times New Roman" w:cs="Times New Roman" w:eastAsiaTheme="minorEastAsia"/>
          <w:sz w:val="24"/>
          <w:szCs w:val="24"/>
          <w:lang w:val="en-US" w:eastAsia="zh-CN"/>
        </w:rPr>
        <w:t>满足《地下水质量标准》（GB/T14848-2017）中的III类标准</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11.1.2废水</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项目废水为</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生产工艺废水、生活污水、设备及地面冲洗废水、化验室废水排入厂区自建污水处理站处理后排入市政管网，循环冷却水循环使用不外排</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，厂区雨水由雨水收集沟收集至</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初期雨水池后排入厂区自建污水处理站；</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竣工验收期间，</w:t>
      </w:r>
      <w:r>
        <w:rPr>
          <w:rFonts w:hint="default" w:ascii="Times New Roman" w:hAnsi="Times New Roman" w:cs="Times New Roman" w:eastAsiaTheme="minorEastAsia"/>
          <w:color w:val="auto"/>
          <w:kern w:val="2"/>
          <w:sz w:val="24"/>
          <w:szCs w:val="24"/>
          <w:lang w:val="en-US" w:eastAsia="zh-CN" w:bidi="ar-SA"/>
        </w:rPr>
        <w:t>污水处理设施出口所测指标pH、色度、SS、BOD</w:t>
      </w:r>
      <w:r>
        <w:rPr>
          <w:rFonts w:hint="default" w:ascii="Times New Roman" w:hAnsi="Times New Roman" w:cs="Times New Roman" w:eastAsiaTheme="minorEastAsia"/>
          <w:color w:val="auto"/>
          <w:kern w:val="2"/>
          <w:sz w:val="24"/>
          <w:szCs w:val="24"/>
          <w:vertAlign w:val="subscript"/>
          <w:lang w:val="en-US" w:eastAsia="zh-CN" w:bidi="ar-SA"/>
        </w:rPr>
        <w:t>5</w:t>
      </w:r>
      <w:r>
        <w:rPr>
          <w:rFonts w:hint="default" w:ascii="Times New Roman" w:hAnsi="Times New Roman" w:cs="Times New Roman" w:eastAsiaTheme="minorEastAsia"/>
          <w:color w:val="auto"/>
          <w:kern w:val="2"/>
          <w:sz w:val="24"/>
          <w:szCs w:val="24"/>
          <w:lang w:val="en-US" w:eastAsia="zh-CN" w:bidi="ar-SA"/>
        </w:rPr>
        <w:t>、总有机碳、苯胺类、COD、NH</w:t>
      </w:r>
      <w:r>
        <w:rPr>
          <w:rFonts w:hint="default" w:ascii="Times New Roman" w:hAnsi="Times New Roman" w:cs="Times New Roman" w:eastAsiaTheme="minorEastAsia"/>
          <w:color w:val="auto"/>
          <w:kern w:val="2"/>
          <w:sz w:val="24"/>
          <w:szCs w:val="24"/>
          <w:vertAlign w:val="subscript"/>
          <w:lang w:val="en-US" w:eastAsia="zh-CN" w:bidi="ar-SA"/>
        </w:rPr>
        <w:t>3</w:t>
      </w:r>
      <w:r>
        <w:rPr>
          <w:rFonts w:hint="default" w:ascii="Times New Roman" w:hAnsi="Times New Roman" w:cs="Times New Roman" w:eastAsiaTheme="minorEastAsia"/>
          <w:color w:val="auto"/>
          <w:kern w:val="2"/>
          <w:sz w:val="24"/>
          <w:szCs w:val="24"/>
          <w:lang w:val="en-US" w:eastAsia="zh-CN" w:bidi="ar-SA"/>
        </w:rPr>
        <w:t>-N、总氮、总磷最大排放值均满足</w:t>
      </w:r>
      <w:r>
        <w:rPr>
          <w:rFonts w:hint="eastAsia" w:ascii="Times New Roman" w:hAnsi="Times New Roman" w:cs="Times New Roman" w:eastAsiaTheme="minorEastAsia"/>
          <w:color w:val="auto"/>
          <w:kern w:val="2"/>
          <w:sz w:val="24"/>
          <w:szCs w:val="24"/>
          <w:lang w:val="en-US" w:eastAsia="zh-CN" w:bidi="ar-SA"/>
        </w:rPr>
        <w:t>《化学合成类制药工业水污染排放标准》（GB21904-2008）表2新建企业水污染物排放限值后排入宿州经济开发区污水处理厂进一步深度处理；</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色度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248.8倍</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34倍</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86.3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悬浮物</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80.75mg/L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44mg/L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46</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五日生化需氧量进口平均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973.4mg/L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67.2mg/L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苯胺类进口平均浓度：1.08mg/L，出口平均浓度：0.138mg/L，处理效率：92%；</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化学需氧量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3272.5mg/L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225.9mg/L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氨氮进口平均浓度：6.28mg/L，出口平均浓度：1.31mg/L，处理效率：79%；</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总磷</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4.12mg/L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0.346mg/L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 xml:space="preserve">； </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总氮</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29.3mg/L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11.2mg/L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62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总有机碳</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30.6mg/L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浓度</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20.9mg/L</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p>
    <w:p>
      <w:pPr>
        <w:pStyle w:val="19"/>
        <w:numPr>
          <w:ilvl w:val="1"/>
          <w:numId w:val="0"/>
        </w:numPr>
        <w:spacing w:line="360" w:lineRule="auto"/>
        <w:ind w:leftChars="0"/>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w:t>
      </w:r>
      <w:r>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w:t>
      </w:r>
      <w:r>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w:t>
      </w:r>
      <w:r>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3</w:t>
      </w:r>
      <w:r>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有组织废气</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根据监测结果显示：</w:t>
      </w:r>
      <w:r>
        <w:rPr>
          <w:rFonts w:hint="eastAsia" w:asciiTheme="minorEastAsia" w:hAnsiTheme="minorEastAsia" w:eastAsiaTheme="minorEastAsia" w:cstheme="minorEastAsia"/>
          <w:color w:val="auto"/>
          <w:sz w:val="24"/>
          <w:szCs w:val="24"/>
          <w:lang w:val="en-US" w:eastAsia="zh-CN"/>
        </w:rPr>
        <w:t>在竣工验收监测期间</w:t>
      </w:r>
      <w:r>
        <w:rPr>
          <w:rFonts w:hint="eastAsia"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lang w:val="en-US" w:eastAsia="zh-CN"/>
        </w:rPr>
        <w:t>项目</w:t>
      </w:r>
      <w:r>
        <w:rPr>
          <w:rFonts w:hint="eastAsia" w:ascii="Times New Roman" w:hAnsi="Times New Roman" w:cs="Times New Roman" w:eastAsiaTheme="minorEastAsia"/>
          <w:color w:val="auto"/>
          <w:sz w:val="24"/>
          <w:lang w:val="en-US" w:eastAsia="zh-CN"/>
        </w:rPr>
        <w:t>生产工序</w:t>
      </w:r>
      <w:r>
        <w:rPr>
          <w:rFonts w:hint="default" w:ascii="Times New Roman" w:hAnsi="Times New Roman" w:cs="Times New Roman" w:eastAsiaTheme="minorEastAsia"/>
          <w:color w:val="auto"/>
          <w:sz w:val="24"/>
          <w:lang w:val="en-US" w:eastAsia="zh-CN"/>
        </w:rPr>
        <w:t>产生的甲醇、苯胺类、丙烯腈、乙醛</w:t>
      </w:r>
      <w:r>
        <w:rPr>
          <w:rFonts w:hint="eastAsia" w:ascii="Times New Roman" w:hAnsi="Times New Roman" w:cs="Times New Roman" w:eastAsiaTheme="minorEastAsia"/>
          <w:color w:val="auto"/>
          <w:sz w:val="24"/>
          <w:lang w:val="en-US" w:eastAsia="zh-CN"/>
        </w:rPr>
        <w:t>；RTO蓄热氧化炉产生的颗粒物、SO2、NOx最大浓度值均小于标准限值，</w:t>
      </w:r>
      <w:r>
        <w:rPr>
          <w:rFonts w:hint="default" w:ascii="Times New Roman" w:hAnsi="Times New Roman" w:cs="Times New Roman" w:eastAsiaTheme="minorEastAsia"/>
          <w:color w:val="auto"/>
          <w:sz w:val="24"/>
          <w:lang w:val="en-US" w:eastAsia="zh-CN"/>
        </w:rPr>
        <w:t>满足</w:t>
      </w:r>
      <w:r>
        <w:rPr>
          <w:rFonts w:hint="eastAsia" w:ascii="Times New Roman" w:hAnsi="Times New Roman" w:cs="Times New Roman" w:eastAsiaTheme="minorEastAsia"/>
          <w:color w:val="auto"/>
          <w:sz w:val="24"/>
          <w:lang w:val="en-US" w:eastAsia="zh-CN"/>
        </w:rPr>
        <w:t>安徽省《制药工业大气污染物综合排放标准》（DB34/310005-2021）表1和表2中规定的排放限值</w:t>
      </w:r>
      <w:r>
        <w:rPr>
          <w:rFonts w:hint="default" w:ascii="Times New Roman" w:hAnsi="Times New Roman" w:cs="Times New Roman" w:eastAsiaTheme="minorEastAsia"/>
          <w:color w:val="auto"/>
          <w:sz w:val="24"/>
          <w:lang w:val="en-US" w:eastAsia="zh-CN"/>
        </w:rPr>
        <w:t>。</w:t>
      </w:r>
      <w:r>
        <w:rPr>
          <w:rFonts w:hint="eastAsia" w:ascii="Times New Roman" w:hAnsi="Times New Roman" w:cs="Times New Roman" w:eastAsiaTheme="minorEastAsia"/>
          <w:color w:val="auto"/>
          <w:sz w:val="24"/>
          <w:lang w:val="en-US" w:eastAsia="zh-CN"/>
        </w:rPr>
        <w:t>锅炉产生的颗粒物、SO</w:t>
      </w:r>
      <w:r>
        <w:rPr>
          <w:rFonts w:hint="eastAsia" w:ascii="Times New Roman" w:hAnsi="Times New Roman" w:cs="Times New Roman" w:eastAsiaTheme="minorEastAsia"/>
          <w:color w:val="auto"/>
          <w:sz w:val="24"/>
          <w:vertAlign w:val="subscript"/>
          <w:lang w:val="en-US" w:eastAsia="zh-CN"/>
        </w:rPr>
        <w:t>2</w:t>
      </w:r>
      <w:r>
        <w:rPr>
          <w:rFonts w:hint="eastAsia" w:ascii="Times New Roman" w:hAnsi="Times New Roman" w:cs="Times New Roman" w:eastAsiaTheme="minorEastAsia"/>
          <w:color w:val="auto"/>
          <w:sz w:val="24"/>
          <w:lang w:val="en-US" w:eastAsia="zh-CN"/>
        </w:rPr>
        <w:t>、NOx最大浓度值均小于标准限值，满足《锅炉大气污染物排放标准》GB13271-2014 大气污染物特别排放限值；食堂产生的的饮食业油烟最大浓度值均小于标准限值，满足《饮食业油烟排放标准》（试行）（GB18483-2001）中的规定；</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处理效率：</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（1）生产过程中产生的工艺废气：</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苯胺类、丙烯腈、乙醛进、出口均未检出；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甲醇进口平均速率：2.21×10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kg/h，出口平均速率：1.05×10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kg/h，处理效率：52%；年排放量：0.0756t/a；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挥发性有机物</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进口平均速率：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3.08×10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kg/h，出口平均速率：1.0</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8</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×10</w:t>
      </w:r>
      <w:r>
        <w:rPr>
          <w:rFonts w:hint="default"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kg/h，处理效率：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96</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0.00778t/a；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非甲烷总烃出口平均速率：7.09×10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0.511t/a；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（2）RTO蓄热氧化炉产生的污染物：</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速率</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4.09×10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0.0294t/a；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SO</w:t>
      </w:r>
      <w:r>
        <w:rPr>
          <w:rFonts w:hint="eastAsia" w:ascii="Times New Roman" w:hAnsi="Times New Roman" w:cs="Times New Roman" w:eastAsiaTheme="minorEastAsia"/>
          <w:color w:val="000000" w:themeColor="text1"/>
          <w:kern w:val="2"/>
          <w:sz w:val="24"/>
          <w:szCs w:val="24"/>
          <w:vertAlign w:val="sub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出口浓度未检出，以检出限1/2参与计算，</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速率</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3.80×10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0.0274t/a；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NOx</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出口平均</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速率</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1.93×10</w:t>
      </w:r>
      <w:r>
        <w:rPr>
          <w:rFonts w:hint="eastAsia" w:ascii="Times New Roman" w:hAnsi="Times New Roman" w:cs="Times New Roman" w:eastAsiaTheme="minorEastAsia"/>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kg/h</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年排放量</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0.139t/a；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（3）锅炉</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产生的</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污染物：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颗粒物出口平均速率：</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1.07</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kg/h，年排放量：</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0.0767</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t/a</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SO</w:t>
      </w:r>
      <w:r>
        <w:rPr>
          <w:rFonts w:hint="default" w:ascii="Times New Roman" w:hAnsi="Times New Roman" w:cs="Times New Roman" w:eastAsiaTheme="minorEastAsia"/>
          <w:color w:val="000000" w:themeColor="text1"/>
          <w:sz w:val="24"/>
          <w:szCs w:val="24"/>
          <w:vertAlign w:val="sub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出口速率：</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4.91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kg/h，年排放量：</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0.0354</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NOx出口平均速率：</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5.12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kg/h，年排放量：</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0.369</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t/a</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w:t>
      </w:r>
    </w:p>
    <w:p>
      <w:pPr>
        <w:pStyle w:val="19"/>
        <w:numPr>
          <w:ilvl w:val="1"/>
          <w:numId w:val="0"/>
        </w:numPr>
        <w:spacing w:line="360" w:lineRule="auto"/>
        <w:ind w:leftChars="0"/>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11.1.4总量控制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cs="Times New Roman" w:eastAsiaTheme="minorEastAsia"/>
          <w:color w:val="auto"/>
          <w:sz w:val="24"/>
          <w:lang w:val="en-US" w:eastAsia="zh-CN"/>
        </w:rPr>
      </w:pPr>
      <w:r>
        <w:rPr>
          <w:rFonts w:hint="eastAsia" w:ascii="Times New Roman" w:hAnsi="Times New Roman" w:cs="Times New Roman" w:eastAsiaTheme="minorEastAsia"/>
          <w:color w:val="auto"/>
          <w:kern w:val="2"/>
          <w:sz w:val="24"/>
          <w:szCs w:val="24"/>
          <w:lang w:val="en-US" w:eastAsia="zh-CN" w:bidi="ar-SA"/>
        </w:rPr>
        <w:t>宿州市生态环境局核定总量：颗粒物：0.242t/a，SO</w:t>
      </w:r>
      <w:r>
        <w:rPr>
          <w:rFonts w:hint="eastAsia" w:ascii="Times New Roman" w:hAnsi="Times New Roman" w:cs="Times New Roman" w:eastAsiaTheme="minorEastAsia"/>
          <w:color w:val="auto"/>
          <w:kern w:val="2"/>
          <w:sz w:val="24"/>
          <w:szCs w:val="24"/>
          <w:vertAlign w:val="subscript"/>
          <w:lang w:val="en-US" w:eastAsia="zh-CN" w:bidi="ar-SA"/>
        </w:rPr>
        <w:t>2</w:t>
      </w:r>
      <w:r>
        <w:rPr>
          <w:rFonts w:hint="eastAsia" w:ascii="Times New Roman" w:hAnsi="Times New Roman" w:cs="Times New Roman" w:eastAsiaTheme="minorEastAsia"/>
          <w:color w:val="auto"/>
          <w:kern w:val="2"/>
          <w:sz w:val="24"/>
          <w:szCs w:val="24"/>
          <w:lang w:val="en-US" w:eastAsia="zh-CN" w:bidi="ar-SA"/>
        </w:rPr>
        <w:t>：0.311t/a，NOx：0.912t/a，挥发性有机物：0.854t/a。根据验收监测数据，宿州恒昶生物科技有限公司年工作时间7200h，全厂每年将排放废气污染物：颗粒物：0.106t/a，SO</w:t>
      </w:r>
      <w:r>
        <w:rPr>
          <w:rFonts w:hint="eastAsia" w:ascii="Times New Roman" w:hAnsi="Times New Roman" w:cs="Times New Roman" w:eastAsiaTheme="minorEastAsia"/>
          <w:color w:val="auto"/>
          <w:kern w:val="2"/>
          <w:sz w:val="24"/>
          <w:szCs w:val="24"/>
          <w:vertAlign w:val="subscript"/>
          <w:lang w:val="en-US" w:eastAsia="zh-CN" w:bidi="ar-SA"/>
        </w:rPr>
        <w:t>2</w:t>
      </w:r>
      <w:r>
        <w:rPr>
          <w:rFonts w:hint="eastAsia" w:ascii="Times New Roman" w:hAnsi="Times New Roman" w:cs="Times New Roman" w:eastAsiaTheme="minorEastAsia"/>
          <w:color w:val="auto"/>
          <w:kern w:val="2"/>
          <w:sz w:val="24"/>
          <w:szCs w:val="24"/>
          <w:lang w:val="en-US" w:eastAsia="zh-CN" w:bidi="ar-SA"/>
        </w:rPr>
        <w:t>：0.0628t/a，NOx：0.508t/a，挥发性有机物：0.0078t/a，非甲烷总烃：0.511t/a，甲醇：0.0756t/a，满足宿州市生态环境局总量核定要求</w:t>
      </w:r>
      <w:r>
        <w:rPr>
          <w:rFonts w:hint="eastAsia" w:ascii="Times New Roman" w:hAnsi="Times New Roman" w:cs="Times New Roman" w:eastAsiaTheme="minorEastAsia"/>
          <w:color w:val="auto"/>
          <w:sz w:val="24"/>
          <w:lang w:val="en-US" w:eastAsia="zh-CN"/>
        </w:rPr>
        <w:t>；</w:t>
      </w:r>
    </w:p>
    <w:p>
      <w:pPr>
        <w:pStyle w:val="19"/>
        <w:numPr>
          <w:ilvl w:val="1"/>
          <w:numId w:val="0"/>
        </w:numPr>
        <w:spacing w:line="360" w:lineRule="auto"/>
        <w:ind w:leftChars="0"/>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w:t>
      </w:r>
      <w:r>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w:t>
      </w:r>
      <w:r>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.1.</w:t>
      </w:r>
      <w:r>
        <w:rPr>
          <w:rFonts w:hint="eastAsia"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5</w:t>
      </w:r>
      <w:r>
        <w:rPr>
          <w:rFonts w:hint="default" w:ascii="Times New Roman" w:hAnsi="Times New Roman" w:cs="Times New Roman" w:eastAsiaTheme="minorEastAsia"/>
          <w:b/>
          <w:bCs/>
          <w:color w:val="000000" w:themeColor="text1"/>
          <w:kern w:val="0"/>
          <w:sz w:val="24"/>
          <w:szCs w:val="24"/>
          <w:lang w:val="en-US" w:eastAsia="zh-CN" w:bidi="ar-SA"/>
          <w14:textFill>
            <w14:solidFill>
              <w14:schemeClr w14:val="tx1"/>
            </w14:solidFill>
          </w14:textFill>
        </w:rPr>
        <w:t>无组织废气</w:t>
      </w:r>
    </w:p>
    <w:p>
      <w:pPr>
        <w:autoSpaceDE w:val="0"/>
        <w:autoSpaceDN w:val="0"/>
        <w:adjustRightInd w:val="0"/>
        <w:spacing w:line="360" w:lineRule="auto"/>
        <w:ind w:firstLine="480" w:firstLineChars="200"/>
        <w:jc w:val="left"/>
        <w:rPr>
          <w:rFonts w:hint="eastAsia"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项目</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竣工</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验收监测期间，项目厂界甲醇、苯胺类、丙烯腈、乙醛、VOCS、氨、硫化氢、臭气浓度满足安徽省《制药工业大气污染物综合排放标准》（DB34/310005-2021）无组织监控度限值</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w:t>
      </w:r>
    </w:p>
    <w:p>
      <w:pPr>
        <w:pStyle w:val="19"/>
        <w:numPr>
          <w:ilvl w:val="1"/>
          <w:numId w:val="0"/>
        </w:numPr>
        <w:spacing w:line="360" w:lineRule="auto"/>
        <w:ind w:leftChars="0"/>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1</w:t>
      </w:r>
      <w:r>
        <w:rPr>
          <w:rFonts w:hint="eastAsia" w:ascii="Times New Roman" w:hAnsi="Times New Roman" w:cs="Times New Roman" w:eastAsiaTheme="minorEastAsia"/>
          <w:b/>
          <w:bCs/>
          <w:color w:val="auto"/>
          <w:kern w:val="0"/>
          <w:sz w:val="24"/>
          <w:szCs w:val="24"/>
          <w:lang w:val="en-US" w:eastAsia="zh-CN" w:bidi="ar-SA"/>
        </w:rPr>
        <w:t>1</w:t>
      </w:r>
      <w:r>
        <w:rPr>
          <w:rFonts w:hint="default" w:ascii="Times New Roman" w:hAnsi="Times New Roman" w:cs="Times New Roman" w:eastAsiaTheme="minorEastAsia"/>
          <w:b/>
          <w:bCs/>
          <w:color w:val="auto"/>
          <w:kern w:val="0"/>
          <w:sz w:val="24"/>
          <w:szCs w:val="24"/>
          <w:lang w:val="en-US" w:eastAsia="zh-CN" w:bidi="ar-SA"/>
        </w:rPr>
        <w:t>.1.</w:t>
      </w:r>
      <w:r>
        <w:rPr>
          <w:rFonts w:hint="eastAsia" w:ascii="Times New Roman" w:hAnsi="Times New Roman" w:cs="Times New Roman" w:eastAsiaTheme="minorEastAsia"/>
          <w:b/>
          <w:bCs/>
          <w:color w:val="auto"/>
          <w:kern w:val="0"/>
          <w:sz w:val="24"/>
          <w:szCs w:val="24"/>
          <w:lang w:val="en-US" w:eastAsia="zh-CN" w:bidi="ar-SA"/>
        </w:rPr>
        <w:t>6</w:t>
      </w:r>
      <w:r>
        <w:rPr>
          <w:rFonts w:hint="default" w:ascii="Times New Roman" w:hAnsi="Times New Roman" w:cs="Times New Roman" w:eastAsiaTheme="minorEastAsia"/>
          <w:b/>
          <w:bCs/>
          <w:color w:val="auto"/>
          <w:kern w:val="0"/>
          <w:sz w:val="24"/>
          <w:szCs w:val="24"/>
          <w:lang w:val="en-US" w:eastAsia="zh-CN" w:bidi="ar-SA"/>
        </w:rPr>
        <w:t>噪声</w:t>
      </w:r>
    </w:p>
    <w:p>
      <w:pPr>
        <w:pStyle w:val="19"/>
        <w:keepNext/>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项目</w:t>
      </w:r>
      <w:r>
        <w:rPr>
          <w:rFonts w:hint="default" w:ascii="Times New Roman" w:hAnsi="Times New Roman" w:cs="Times New Roman" w:eastAsiaTheme="minorEastAsia"/>
          <w:color w:val="auto"/>
          <w:kern w:val="2"/>
          <w:sz w:val="24"/>
          <w:szCs w:val="24"/>
          <w:lang w:val="en-US" w:eastAsia="zh-CN" w:bidi="ar-SA"/>
        </w:rPr>
        <w:t>竣工</w:t>
      </w:r>
      <w:r>
        <w:rPr>
          <w:rFonts w:hint="default" w:ascii="Times New Roman" w:hAnsi="Times New Roman" w:cs="Times New Roman" w:eastAsiaTheme="minorEastAsia"/>
          <w:color w:val="auto"/>
          <w:kern w:val="0"/>
          <w:sz w:val="24"/>
          <w:lang w:val="en-US" w:eastAsia="zh-CN"/>
        </w:rPr>
        <w:t>验</w:t>
      </w:r>
      <w:r>
        <w:rPr>
          <w:rFonts w:hint="default" w:ascii="Times New Roman" w:hAnsi="Times New Roman" w:cs="Times New Roman" w:eastAsiaTheme="minorEastAsia"/>
          <w:color w:val="auto"/>
          <w:kern w:val="2"/>
          <w:sz w:val="24"/>
          <w:szCs w:val="24"/>
          <w:lang w:val="en-US" w:eastAsia="zh-CN" w:bidi="ar-SA"/>
        </w:rPr>
        <w:t>收监测期间，</w:t>
      </w:r>
      <w:r>
        <w:rPr>
          <w:rFonts w:hint="default" w:ascii="Times New Roman" w:hAnsi="Times New Roman" w:cs="Times New Roman" w:eastAsiaTheme="minorEastAsia"/>
          <w:color w:val="auto"/>
          <w:kern w:val="0"/>
          <w:sz w:val="24"/>
          <w:lang w:val="en-US" w:eastAsia="zh-CN"/>
        </w:rPr>
        <w:t>项目</w:t>
      </w:r>
      <w:r>
        <w:rPr>
          <w:rFonts w:hint="default" w:ascii="Times New Roman" w:hAnsi="Times New Roman" w:cs="Times New Roman" w:eastAsiaTheme="minorEastAsia"/>
          <w:color w:val="auto"/>
          <w:kern w:val="0"/>
          <w:sz w:val="24"/>
        </w:rPr>
        <w:t>厂界噪声</w:t>
      </w:r>
      <w:r>
        <w:rPr>
          <w:rFonts w:hint="default" w:ascii="Times New Roman" w:hAnsi="Times New Roman" w:cs="Times New Roman" w:eastAsiaTheme="minorEastAsia"/>
          <w:color w:val="auto"/>
          <w:kern w:val="0"/>
          <w:sz w:val="24"/>
          <w:lang w:eastAsia="zh-CN"/>
        </w:rPr>
        <w:t>满足</w:t>
      </w:r>
      <w:r>
        <w:rPr>
          <w:rFonts w:hint="default" w:ascii="Times New Roman" w:hAnsi="Times New Roman" w:cs="Times New Roman" w:eastAsiaTheme="minorEastAsia"/>
          <w:color w:val="auto"/>
          <w:kern w:val="2"/>
          <w:sz w:val="24"/>
          <w:szCs w:val="24"/>
          <w:lang w:val="en-US" w:eastAsia="zh-CN" w:bidi="ar-SA"/>
        </w:rPr>
        <w:t>《工业企业厂界环境噪声排放标准》（GB12348-2008）</w:t>
      </w:r>
      <w:r>
        <w:rPr>
          <w:rFonts w:hint="eastAsia" w:ascii="Times New Roman" w:hAnsi="Times New Roman" w:cs="Times New Roman" w:eastAsiaTheme="minorEastAsia"/>
          <w:color w:val="auto"/>
          <w:kern w:val="2"/>
          <w:sz w:val="24"/>
          <w:szCs w:val="24"/>
          <w:lang w:val="en-US" w:eastAsia="zh-CN" w:bidi="ar-SA"/>
        </w:rPr>
        <w:t>3</w:t>
      </w:r>
      <w:r>
        <w:rPr>
          <w:rFonts w:hint="default" w:ascii="Times New Roman" w:hAnsi="Times New Roman" w:cs="Times New Roman" w:eastAsiaTheme="minorEastAsia"/>
          <w:color w:val="auto"/>
          <w:kern w:val="2"/>
          <w:sz w:val="24"/>
          <w:szCs w:val="24"/>
          <w:lang w:val="en-US" w:eastAsia="zh-CN" w:bidi="ar-SA"/>
        </w:rPr>
        <w:t>类标准。</w:t>
      </w:r>
    </w:p>
    <w:p>
      <w:pPr>
        <w:pStyle w:val="19"/>
        <w:numPr>
          <w:ilvl w:val="1"/>
          <w:numId w:val="0"/>
        </w:numPr>
        <w:spacing w:line="360" w:lineRule="auto"/>
        <w:ind w:leftChars="0"/>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1</w:t>
      </w:r>
      <w:r>
        <w:rPr>
          <w:rFonts w:hint="eastAsia" w:ascii="Times New Roman" w:hAnsi="Times New Roman" w:cs="Times New Roman" w:eastAsiaTheme="minorEastAsia"/>
          <w:b/>
          <w:bCs/>
          <w:color w:val="auto"/>
          <w:kern w:val="0"/>
          <w:sz w:val="24"/>
          <w:szCs w:val="24"/>
          <w:lang w:val="en-US" w:eastAsia="zh-CN" w:bidi="ar-SA"/>
        </w:rPr>
        <w:t>1</w:t>
      </w:r>
      <w:r>
        <w:rPr>
          <w:rFonts w:hint="default" w:ascii="Times New Roman" w:hAnsi="Times New Roman" w:cs="Times New Roman" w:eastAsiaTheme="minorEastAsia"/>
          <w:b/>
          <w:bCs/>
          <w:color w:val="auto"/>
          <w:kern w:val="0"/>
          <w:sz w:val="24"/>
          <w:szCs w:val="24"/>
          <w:lang w:val="en-US" w:eastAsia="zh-CN" w:bidi="ar-SA"/>
        </w:rPr>
        <w:t>.1.</w:t>
      </w:r>
      <w:r>
        <w:rPr>
          <w:rFonts w:hint="eastAsia" w:ascii="Times New Roman" w:hAnsi="Times New Roman" w:cs="Times New Roman" w:eastAsiaTheme="minorEastAsia"/>
          <w:b/>
          <w:bCs/>
          <w:color w:val="auto"/>
          <w:kern w:val="0"/>
          <w:sz w:val="24"/>
          <w:szCs w:val="24"/>
          <w:lang w:val="en-US" w:eastAsia="zh-CN" w:bidi="ar-SA"/>
        </w:rPr>
        <w:t>7</w:t>
      </w:r>
      <w:r>
        <w:rPr>
          <w:rFonts w:hint="default" w:ascii="Times New Roman" w:hAnsi="Times New Roman" w:cs="Times New Roman" w:eastAsiaTheme="minorEastAsia"/>
          <w:b/>
          <w:bCs/>
          <w:color w:val="auto"/>
          <w:kern w:val="0"/>
          <w:sz w:val="24"/>
          <w:szCs w:val="24"/>
          <w:lang w:val="en-US" w:eastAsia="zh-CN" w:bidi="ar-SA"/>
        </w:rPr>
        <w:t>固废</w:t>
      </w:r>
    </w:p>
    <w:p>
      <w:pPr>
        <w:spacing w:line="360" w:lineRule="auto"/>
        <w:ind w:firstLine="480" w:firstLineChars="20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sz w:val="24"/>
          <w:szCs w:val="24"/>
          <w:lang w:val="en-US" w:eastAsia="zh-CN"/>
        </w:rPr>
        <w:t>该项目生产过程中产生的蒸馏釜残、过滤残渣、废包装物、污水处理站污泥、废弃机油、三效蒸发盐、废活性炭、水质在线监测废液交由资质单位处理；生活垃圾交由环卫部门统一清运；</w:t>
      </w:r>
      <w:r>
        <w:rPr>
          <w:rFonts w:hint="default" w:ascii="Times New Roman" w:hAnsi="Times New Roman" w:cs="Times New Roman" w:eastAsiaTheme="minorEastAsia"/>
          <w:color w:val="auto"/>
          <w:kern w:val="2"/>
          <w:sz w:val="24"/>
          <w:szCs w:val="24"/>
          <w:lang w:val="en-US" w:eastAsia="zh-CN" w:bidi="ar-SA"/>
        </w:rPr>
        <w:t>本项目生产产生的各种固体废弃物都能得到有效回收利用或处置，一般固废暂存场所建设基本上满足《一般工业固体废物贮存、处置场污染控制标准》（GB18599-2020），以及《一般工业固体废物贮存、处置场污染控制标准》（GB18599-2020）等3项国家污染物控制标准修改单的公告中的相关内容。危险废物满足《危险废物贮存污染控制标准》（GB18597-2001）。</w:t>
      </w:r>
    </w:p>
    <w:p>
      <w:pPr>
        <w:pStyle w:val="19"/>
        <w:numPr>
          <w:ilvl w:val="1"/>
          <w:numId w:val="0"/>
        </w:numPr>
        <w:spacing w:line="360" w:lineRule="auto"/>
        <w:ind w:leftChars="0"/>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1</w:t>
      </w:r>
      <w:r>
        <w:rPr>
          <w:rFonts w:hint="eastAsia" w:ascii="Times New Roman" w:hAnsi="Times New Roman" w:cs="Times New Roman" w:eastAsiaTheme="minorEastAsia"/>
          <w:b/>
          <w:bCs/>
          <w:color w:val="auto"/>
          <w:kern w:val="0"/>
          <w:sz w:val="24"/>
          <w:szCs w:val="24"/>
          <w:lang w:val="en-US" w:eastAsia="zh-CN" w:bidi="ar-SA"/>
        </w:rPr>
        <w:t>1</w:t>
      </w:r>
      <w:r>
        <w:rPr>
          <w:rFonts w:hint="default" w:ascii="Times New Roman" w:hAnsi="Times New Roman" w:cs="Times New Roman" w:eastAsiaTheme="minorEastAsia"/>
          <w:b/>
          <w:bCs/>
          <w:color w:val="auto"/>
          <w:kern w:val="0"/>
          <w:sz w:val="24"/>
          <w:szCs w:val="24"/>
          <w:lang w:val="en-US" w:eastAsia="zh-CN" w:bidi="ar-SA"/>
        </w:rPr>
        <w:t>.1.</w:t>
      </w:r>
      <w:r>
        <w:rPr>
          <w:rFonts w:hint="eastAsia" w:ascii="Times New Roman" w:hAnsi="Times New Roman" w:cs="Times New Roman" w:eastAsiaTheme="minorEastAsia"/>
          <w:b/>
          <w:bCs/>
          <w:color w:val="auto"/>
          <w:kern w:val="0"/>
          <w:sz w:val="24"/>
          <w:szCs w:val="24"/>
          <w:lang w:val="en-US" w:eastAsia="zh-CN" w:bidi="ar-SA"/>
        </w:rPr>
        <w:t>8</w:t>
      </w:r>
      <w:r>
        <w:rPr>
          <w:rFonts w:hint="default" w:ascii="Times New Roman" w:hAnsi="Times New Roman" w:cs="Times New Roman" w:eastAsiaTheme="minorEastAsia"/>
          <w:b/>
          <w:bCs/>
          <w:color w:val="auto"/>
          <w:kern w:val="0"/>
          <w:sz w:val="24"/>
          <w:szCs w:val="24"/>
          <w:lang w:val="en-US" w:eastAsia="zh-CN" w:bidi="ar-SA"/>
        </w:rPr>
        <w:t>环境保护管理落实情况</w:t>
      </w:r>
    </w:p>
    <w:p>
      <w:pPr>
        <w:autoSpaceDE w:val="0"/>
        <w:autoSpaceDN w:val="0"/>
        <w:adjustRightInd w:val="0"/>
        <w:spacing w:line="360" w:lineRule="auto"/>
        <w:ind w:firstLine="480" w:firstLineChars="200"/>
        <w:jc w:val="left"/>
        <w:rPr>
          <w:rFonts w:hint="default" w:ascii="Times New Roman" w:hAnsi="Times New Roman" w:cs="Times New Roman" w:eastAsiaTheme="minorEastAsia"/>
          <w:color w:val="auto"/>
          <w:sz w:val="24"/>
          <w:lang w:val="en-US" w:eastAsia="zh-CN"/>
        </w:rPr>
      </w:pPr>
      <w:r>
        <w:rPr>
          <w:rFonts w:hint="eastAsia" w:ascii="Times New Roman" w:hAnsi="Times New Roman" w:cs="Times New Roman" w:eastAsiaTheme="minorEastAsia"/>
          <w:color w:val="auto"/>
          <w:sz w:val="24"/>
          <w:lang w:val="en-US" w:eastAsia="zh-CN"/>
        </w:rPr>
        <w:t>宿州恒昶生物科技有限公司</w:t>
      </w:r>
      <w:r>
        <w:rPr>
          <w:rFonts w:hint="default" w:ascii="Times New Roman" w:hAnsi="Times New Roman" w:cs="Times New Roman" w:eastAsiaTheme="minorEastAsia"/>
          <w:color w:val="auto"/>
          <w:sz w:val="24"/>
          <w:lang w:val="en-US" w:eastAsia="zh-CN"/>
        </w:rPr>
        <w:t>履行了环境保护法律法规及各规章制度，建立了较为完善的环境保护档案资料，设立了应急指导小组，明确了突发环境事件应急预案体系及各人员职能。建设单位结合项目实际生产特点，建立健全了符合本企业实际环境保护管理规章制度，强化本项目环境管理。</w:t>
      </w:r>
    </w:p>
    <w:p>
      <w:pPr>
        <w:autoSpaceDE w:val="0"/>
        <w:autoSpaceDN w:val="0"/>
        <w:adjustRightInd w:val="0"/>
        <w:spacing w:line="360" w:lineRule="auto"/>
        <w:ind w:firstLine="480" w:firstLineChars="200"/>
        <w:jc w:val="left"/>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综上所述，本项目执行了环境影响评价和“三同时”制度，环境保护手续齐全，在实施过程中基本按照环评文件及批复要求配套建设了相应的环境保护设施，落实了相应的环境保护措施，废气、噪声等主要污染物达标排放，建议该项目通过</w:t>
      </w:r>
      <w:r>
        <w:rPr>
          <w:rFonts w:hint="eastAsia" w:ascii="Times New Roman" w:hAnsi="Times New Roman" w:cs="Times New Roman" w:eastAsiaTheme="minorEastAsia"/>
          <w:color w:val="auto"/>
          <w:sz w:val="24"/>
          <w:lang w:val="en-US" w:eastAsia="zh-CN"/>
        </w:rPr>
        <w:t>阶段性</w:t>
      </w:r>
      <w:r>
        <w:rPr>
          <w:rFonts w:hint="default" w:ascii="Times New Roman" w:hAnsi="Times New Roman" w:cs="Times New Roman" w:eastAsiaTheme="minorEastAsia"/>
          <w:color w:val="auto"/>
          <w:sz w:val="24"/>
          <w:lang w:val="en-US" w:eastAsia="zh-CN"/>
        </w:rPr>
        <w:t>环境保护验收。</w:t>
      </w:r>
    </w:p>
    <w:p>
      <w:pPr>
        <w:pStyle w:val="27"/>
        <w:spacing w:line="360" w:lineRule="auto"/>
        <w:ind w:left="0" w:leftChars="0" w:firstLine="480" w:firstLineChars="200"/>
        <w:rPr>
          <w:rFonts w:hint="default" w:ascii="Times New Roman" w:hAnsi="Times New Roman" w:cs="Times New Roman" w:eastAsiaTheme="minorEastAsia"/>
          <w:color w:val="auto"/>
          <w:kern w:val="2"/>
          <w:sz w:val="24"/>
          <w:szCs w:val="24"/>
          <w:lang w:val="en-US" w:eastAsia="zh-CN" w:bidi="ar-SA"/>
        </w:rPr>
      </w:pPr>
    </w:p>
    <w:p>
      <w:pPr>
        <w:pStyle w:val="19"/>
        <w:numPr>
          <w:ilvl w:val="1"/>
          <w:numId w:val="0"/>
        </w:numPr>
        <w:spacing w:line="360" w:lineRule="auto"/>
        <w:ind w:leftChars="100"/>
        <w:rPr>
          <w:rFonts w:hint="default" w:ascii="Times New Roman" w:hAnsi="Times New Roman" w:cs="Times New Roman" w:eastAsiaTheme="minorEastAsia"/>
          <w:lang w:val="en-US" w:eastAsia="zh-CN"/>
        </w:rPr>
        <w:sectPr>
          <w:pgSz w:w="11906" w:h="16838"/>
          <w:pgMar w:top="1440" w:right="1080" w:bottom="1440" w:left="1080" w:header="851" w:footer="992" w:gutter="0"/>
          <w:pgNumType w:fmt="decimal"/>
          <w:cols w:space="425" w:num="1"/>
          <w:docGrid w:type="lines" w:linePitch="312" w:charSpace="0"/>
        </w:sectPr>
      </w:pPr>
    </w:p>
    <w:p>
      <w:pPr>
        <w:spacing w:line="360" w:lineRule="auto"/>
        <w:jc w:val="center"/>
        <w:rPr>
          <w:rFonts w:hint="default" w:ascii="Times New Roman" w:hAnsi="Times New Roman" w:cs="Times New Roman" w:eastAsiaTheme="minorEastAsia"/>
          <w:b/>
          <w:color w:val="171717"/>
          <w:sz w:val="32"/>
          <w:szCs w:val="32"/>
        </w:rPr>
      </w:pPr>
      <w:r>
        <w:rPr>
          <w:rFonts w:hint="default" w:ascii="Times New Roman" w:hAnsi="Times New Roman" w:cs="Times New Roman" w:eastAsiaTheme="minorEastAsia"/>
          <w:b/>
          <w:color w:val="171717"/>
          <w:sz w:val="32"/>
          <w:szCs w:val="32"/>
        </w:rPr>
        <w:t>建设项目工程竣工环境保护“三同时”验收登记表</w:t>
      </w:r>
    </w:p>
    <w:p>
      <w:pPr>
        <w:spacing w:line="360" w:lineRule="auto"/>
        <w:ind w:firstLine="1620" w:firstLineChars="675"/>
        <w:rPr>
          <w:rFonts w:hint="eastAsia" w:ascii="Times New Roman" w:hAnsi="Times New Roman" w:cs="Times New Roman" w:eastAsiaTheme="minorEastAsia"/>
          <w:color w:val="171717"/>
          <w:szCs w:val="21"/>
          <w:lang w:eastAsia="zh-CN"/>
        </w:rPr>
      </w:pPr>
      <w:r>
        <w:rPr>
          <w:rFonts w:hint="default" w:ascii="Times New Roman" w:hAnsi="Times New Roman" w:cs="Times New Roman" w:eastAsiaTheme="minorEastAsia"/>
          <w:color w:val="171717"/>
          <w:sz w:val="24"/>
          <w:szCs w:val="24"/>
        </w:rPr>
        <w:t>填表单位（盖章）：</w:t>
      </w:r>
      <w:r>
        <w:rPr>
          <w:rFonts w:hint="eastAsia" w:ascii="Times New Roman" w:hAnsi="Times New Roman" w:cs="Times New Roman" w:eastAsiaTheme="minorEastAsia"/>
          <w:color w:val="171717"/>
          <w:sz w:val="24"/>
          <w:szCs w:val="24"/>
          <w:lang w:val="en-US" w:eastAsia="zh-CN"/>
        </w:rPr>
        <w:t xml:space="preserve">                                            </w:t>
      </w:r>
      <w:r>
        <w:rPr>
          <w:rFonts w:hint="default" w:ascii="Times New Roman" w:hAnsi="Times New Roman" w:cs="Times New Roman" w:eastAsiaTheme="minorEastAsia"/>
          <w:color w:val="171717"/>
          <w:sz w:val="24"/>
          <w:szCs w:val="24"/>
        </w:rPr>
        <w:t>填表人（签字）：</w:t>
      </w:r>
      <w:r>
        <w:rPr>
          <w:rFonts w:hint="eastAsia" w:ascii="Times New Roman" w:hAnsi="Times New Roman" w:cs="Times New Roman" w:eastAsiaTheme="minorEastAsia"/>
          <w:color w:val="171717"/>
          <w:sz w:val="24"/>
          <w:szCs w:val="24"/>
          <w:lang w:val="en-US" w:eastAsia="zh-CN"/>
        </w:rPr>
        <w:t xml:space="preserve">                                                 </w:t>
      </w:r>
      <w:r>
        <w:rPr>
          <w:rFonts w:hint="default" w:ascii="Times New Roman" w:hAnsi="Times New Roman" w:cs="Times New Roman" w:eastAsiaTheme="minorEastAsia"/>
          <w:color w:val="171717"/>
          <w:sz w:val="24"/>
          <w:szCs w:val="24"/>
        </w:rPr>
        <w:t>项目经办人（签字）：</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07"/>
        <w:gridCol w:w="1379"/>
        <w:gridCol w:w="1177"/>
        <w:gridCol w:w="899"/>
        <w:gridCol w:w="472"/>
        <w:gridCol w:w="1388"/>
        <w:gridCol w:w="772"/>
        <w:gridCol w:w="620"/>
        <w:gridCol w:w="1240"/>
        <w:gridCol w:w="650"/>
        <w:gridCol w:w="287"/>
        <w:gridCol w:w="1143"/>
        <w:gridCol w:w="1371"/>
        <w:gridCol w:w="1789"/>
        <w:gridCol w:w="1337"/>
        <w:gridCol w:w="1291"/>
        <w:gridCol w:w="472"/>
        <w:gridCol w:w="747"/>
        <w:gridCol w:w="928"/>
        <w:gridCol w:w="780"/>
        <w:gridCol w:w="641"/>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restart"/>
            <w:textDirection w:val="tbRlV"/>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建设项目</w:t>
            </w:r>
          </w:p>
        </w:tc>
        <w:tc>
          <w:tcPr>
            <w:tcW w:w="654"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项目名称</w:t>
            </w:r>
          </w:p>
        </w:tc>
        <w:tc>
          <w:tcPr>
            <w:tcW w:w="1500" w:type="pct"/>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年产10000吨医药、色素中间体项目</w:t>
            </w:r>
          </w:p>
        </w:tc>
        <w:tc>
          <w:tcPr>
            <w:tcW w:w="595"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项目代码</w:t>
            </w:r>
          </w:p>
        </w:tc>
        <w:tc>
          <w:tcPr>
            <w:tcW w:w="741"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w:t>
            </w:r>
          </w:p>
        </w:tc>
        <w:tc>
          <w:tcPr>
            <w:tcW w:w="41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建设地点</w:t>
            </w:r>
          </w:p>
        </w:tc>
        <w:tc>
          <w:tcPr>
            <w:tcW w:w="907" w:type="pct"/>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lang w:val="en-US" w:eastAsia="zh-CN"/>
              </w:rPr>
              <w:t>宿州经济技术开发区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行业类别（分类管理名录）</w:t>
            </w:r>
          </w:p>
        </w:tc>
        <w:tc>
          <w:tcPr>
            <w:tcW w:w="1500" w:type="pct"/>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化学药品原料药制造</w:t>
            </w:r>
          </w:p>
        </w:tc>
        <w:tc>
          <w:tcPr>
            <w:tcW w:w="595" w:type="pct"/>
            <w:gridSpan w:val="2"/>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建设性质</w:t>
            </w:r>
          </w:p>
        </w:tc>
        <w:tc>
          <w:tcPr>
            <w:tcW w:w="2067" w:type="pct"/>
            <w:gridSpan w:val="9"/>
            <w:vAlign w:val="center"/>
          </w:tcPr>
          <w:p>
            <w:pPr>
              <w:ind w:firstLine="840" w:firstLineChars="400"/>
              <w:jc w:val="both"/>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新建</w:t>
            </w:r>
            <w:r>
              <w:rPr>
                <w:rFonts w:hint="eastAsia" w:ascii="Times New Roman" w:hAnsi="Times New Roman" w:cs="Times New Roman" w:eastAsiaTheme="minorEastAsia"/>
                <w:color w:val="auto"/>
                <w:sz w:val="21"/>
                <w:szCs w:val="21"/>
                <w:lang w:val="en-US" w:eastAsia="zh-CN"/>
              </w:rPr>
              <w:t xml:space="preserve">                 </w:t>
            </w:r>
            <w:r>
              <w:rPr>
                <w:rFonts w:hint="eastAsia"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改扩建</w:t>
            </w:r>
            <w:r>
              <w:rPr>
                <w:rFonts w:hint="eastAsia" w:ascii="Times New Roman" w:hAnsi="Times New Roman" w:cs="Times New Roman" w:eastAsiaTheme="minorEastAsia"/>
                <w:color w:val="auto"/>
                <w:sz w:val="21"/>
                <w:szCs w:val="21"/>
                <w:lang w:val="en-US" w:eastAsia="zh-CN"/>
              </w:rPr>
              <w:t xml:space="preserve">                 </w:t>
            </w:r>
            <w:r>
              <w:rPr>
                <w:rFonts w:hint="eastAsia"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设计生产能力</w:t>
            </w:r>
          </w:p>
        </w:tc>
        <w:tc>
          <w:tcPr>
            <w:tcW w:w="1500" w:type="pct"/>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年产10000吨医药、色素中间体</w:t>
            </w:r>
          </w:p>
        </w:tc>
        <w:tc>
          <w:tcPr>
            <w:tcW w:w="59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实际生产能力</w:t>
            </w:r>
          </w:p>
        </w:tc>
        <w:tc>
          <w:tcPr>
            <w:tcW w:w="74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lang w:val="en-US" w:eastAsia="zh-CN"/>
              </w:rPr>
              <w:t>年产7250吨医药、色素中间体</w:t>
            </w:r>
          </w:p>
        </w:tc>
        <w:tc>
          <w:tcPr>
            <w:tcW w:w="59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环评单位</w:t>
            </w:r>
          </w:p>
        </w:tc>
        <w:tc>
          <w:tcPr>
            <w:tcW w:w="731"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安徽通济环保科技有限公司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环评文件审批机关</w:t>
            </w:r>
          </w:p>
        </w:tc>
        <w:tc>
          <w:tcPr>
            <w:tcW w:w="1500" w:type="pct"/>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宿州市生态环境局</w:t>
            </w:r>
          </w:p>
        </w:tc>
        <w:tc>
          <w:tcPr>
            <w:tcW w:w="595" w:type="pct"/>
            <w:gridSpan w:val="2"/>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审批文号</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宿环建函【2019】34号</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环评文件类型</w:t>
            </w:r>
          </w:p>
        </w:tc>
        <w:tc>
          <w:tcPr>
            <w:tcW w:w="731" w:type="pct"/>
            <w:gridSpan w:val="4"/>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开工日期</w:t>
            </w:r>
          </w:p>
        </w:tc>
        <w:tc>
          <w:tcPr>
            <w:tcW w:w="1500" w:type="pct"/>
            <w:gridSpan w:val="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2020</w:t>
            </w:r>
            <w:r>
              <w:rPr>
                <w:rFonts w:hint="eastAsia" w:ascii="Times New Roman" w:hAnsi="Times New Roman" w:cs="Times New Roman" w:eastAsiaTheme="minorEastAsia"/>
                <w:bCs/>
                <w:color w:val="auto"/>
                <w:sz w:val="21"/>
                <w:szCs w:val="21"/>
                <w:lang w:val="en-US" w:eastAsia="zh-CN"/>
              </w:rPr>
              <w:t>年</w:t>
            </w:r>
            <w:r>
              <w:rPr>
                <w:rFonts w:hint="default" w:ascii="Times New Roman" w:hAnsi="Times New Roman" w:cs="Times New Roman" w:eastAsiaTheme="minorEastAsia"/>
                <w:bCs/>
                <w:color w:val="auto"/>
                <w:sz w:val="21"/>
                <w:szCs w:val="21"/>
                <w:lang w:val="en-US" w:eastAsia="zh-CN"/>
              </w:rPr>
              <w:t>3</w:t>
            </w:r>
            <w:r>
              <w:rPr>
                <w:rFonts w:hint="eastAsia" w:ascii="Times New Roman" w:hAnsi="Times New Roman" w:cs="Times New Roman" w:eastAsiaTheme="minorEastAsia"/>
                <w:bCs/>
                <w:color w:val="auto"/>
                <w:sz w:val="21"/>
                <w:szCs w:val="21"/>
                <w:lang w:val="en-US" w:eastAsia="zh-CN"/>
              </w:rPr>
              <w:t>月</w:t>
            </w:r>
          </w:p>
        </w:tc>
        <w:tc>
          <w:tcPr>
            <w:tcW w:w="595" w:type="pct"/>
            <w:gridSpan w:val="2"/>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竣工日期</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202</w:t>
            </w: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lang w:val="en-US" w:eastAsia="zh-CN"/>
              </w:rPr>
              <w:t>年</w:t>
            </w:r>
            <w:r>
              <w:rPr>
                <w:rFonts w:hint="eastAsia" w:ascii="Times New Roman" w:hAnsi="Times New Roman" w:cs="Times New Roman" w:eastAsiaTheme="minorEastAsia"/>
                <w:color w:val="auto"/>
                <w:sz w:val="21"/>
                <w:szCs w:val="21"/>
                <w:lang w:val="en-US" w:eastAsia="zh-CN"/>
              </w:rPr>
              <w:t>03</w:t>
            </w:r>
            <w:r>
              <w:rPr>
                <w:rFonts w:hint="default" w:ascii="Times New Roman" w:hAnsi="Times New Roman" w:cs="Times New Roman" w:eastAsiaTheme="minorEastAsia"/>
                <w:color w:val="auto"/>
                <w:sz w:val="21"/>
                <w:szCs w:val="21"/>
                <w:lang w:val="en-US" w:eastAsia="zh-CN"/>
              </w:rPr>
              <w:t>月</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排污许可证申领时间</w:t>
            </w:r>
          </w:p>
        </w:tc>
        <w:tc>
          <w:tcPr>
            <w:tcW w:w="731" w:type="pct"/>
            <w:gridSpan w:val="4"/>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2021年10月15日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环保设施设计单位</w:t>
            </w:r>
          </w:p>
        </w:tc>
        <w:tc>
          <w:tcPr>
            <w:tcW w:w="1500" w:type="pct"/>
            <w:gridSpan w:val="8"/>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595" w:type="pct"/>
            <w:gridSpan w:val="2"/>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环保设施施工单位</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本工程排污许可证编号</w:t>
            </w:r>
          </w:p>
        </w:tc>
        <w:tc>
          <w:tcPr>
            <w:tcW w:w="731" w:type="pct"/>
            <w:gridSpan w:val="4"/>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91341300MA2NTHUP1L001P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验收单位</w:t>
            </w:r>
          </w:p>
        </w:tc>
        <w:tc>
          <w:tcPr>
            <w:tcW w:w="1500" w:type="pct"/>
            <w:gridSpan w:val="8"/>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安徽精检分析股份有限公司</w:t>
            </w:r>
          </w:p>
        </w:tc>
        <w:tc>
          <w:tcPr>
            <w:tcW w:w="595" w:type="pct"/>
            <w:gridSpan w:val="2"/>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环保设施监测单位</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安徽精检分析股份有限公司</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验收监测时工况</w:t>
            </w:r>
          </w:p>
        </w:tc>
        <w:tc>
          <w:tcPr>
            <w:tcW w:w="731" w:type="pct"/>
            <w:gridSpan w:val="4"/>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投资总概算（万元）</w:t>
            </w:r>
          </w:p>
        </w:tc>
        <w:tc>
          <w:tcPr>
            <w:tcW w:w="1500" w:type="pct"/>
            <w:gridSpan w:val="8"/>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20075.37</w:t>
            </w:r>
          </w:p>
        </w:tc>
        <w:tc>
          <w:tcPr>
            <w:tcW w:w="595"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环保投资总概算（万元）</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890</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所占比例（%）</w:t>
            </w:r>
          </w:p>
        </w:tc>
        <w:tc>
          <w:tcPr>
            <w:tcW w:w="731" w:type="pct"/>
            <w:gridSpan w:val="4"/>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实际总投资（万元）</w:t>
            </w:r>
          </w:p>
        </w:tc>
        <w:tc>
          <w:tcPr>
            <w:tcW w:w="1500" w:type="pct"/>
            <w:gridSpan w:val="8"/>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20000</w:t>
            </w:r>
          </w:p>
        </w:tc>
        <w:tc>
          <w:tcPr>
            <w:tcW w:w="595"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环保投资总概算（万元）</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1922.91</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所占比例（%）</w:t>
            </w:r>
          </w:p>
        </w:tc>
        <w:tc>
          <w:tcPr>
            <w:tcW w:w="731" w:type="pct"/>
            <w:gridSpan w:val="4"/>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废水治理（万元）</w:t>
            </w:r>
          </w:p>
        </w:tc>
        <w:tc>
          <w:tcPr>
            <w:tcW w:w="213"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1007.7</w:t>
            </w:r>
          </w:p>
        </w:tc>
        <w:tc>
          <w:tcPr>
            <w:tcW w:w="441" w:type="pct"/>
            <w:gridSpan w:val="2"/>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废气治理（万元）</w:t>
            </w:r>
          </w:p>
        </w:tc>
        <w:tc>
          <w:tcPr>
            <w:tcW w:w="183"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459.8</w:t>
            </w:r>
          </w:p>
        </w:tc>
        <w:tc>
          <w:tcPr>
            <w:tcW w:w="441" w:type="pct"/>
            <w:gridSpan w:val="2"/>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噪声治理（万元）</w:t>
            </w:r>
          </w:p>
        </w:tc>
        <w:tc>
          <w:tcPr>
            <w:tcW w:w="220"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168.11</w:t>
            </w:r>
          </w:p>
        </w:tc>
        <w:tc>
          <w:tcPr>
            <w:tcW w:w="595" w:type="pct"/>
            <w:gridSpan w:val="2"/>
            <w:vAlign w:val="center"/>
          </w:tcPr>
          <w:p>
            <w:pPr>
              <w:jc w:val="lef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固体废物治理（万元）</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87..3</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绿化及生态（万元）</w:t>
            </w:r>
          </w:p>
        </w:tc>
        <w:tc>
          <w:tcPr>
            <w:tcW w:w="220"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其他（万元）</w:t>
            </w:r>
          </w:p>
        </w:tc>
        <w:tc>
          <w:tcPr>
            <w:tcW w:w="173"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2" w:type="pct"/>
            <w:vMerge w:val="continue"/>
            <w:vAlign w:val="center"/>
          </w:tcPr>
          <w:p>
            <w:pPr>
              <w:jc w:val="center"/>
              <w:rPr>
                <w:rFonts w:hint="default" w:ascii="Times New Roman" w:hAnsi="Times New Roman" w:cs="Times New Roman" w:eastAsiaTheme="minorEastAsia"/>
                <w:color w:val="auto"/>
                <w:sz w:val="21"/>
                <w:szCs w:val="21"/>
              </w:rPr>
            </w:pPr>
          </w:p>
        </w:tc>
        <w:tc>
          <w:tcPr>
            <w:tcW w:w="654" w:type="pct"/>
            <w:gridSpan w:val="3"/>
            <w:vAlign w:val="center"/>
          </w:tcPr>
          <w:p>
            <w:pPr>
              <w:jc w:val="lef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新增废水处理设施能力</w:t>
            </w:r>
          </w:p>
        </w:tc>
        <w:tc>
          <w:tcPr>
            <w:tcW w:w="1500" w:type="pct"/>
            <w:gridSpan w:val="8"/>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595" w:type="pct"/>
            <w:gridSpan w:val="2"/>
            <w:vAlign w:val="center"/>
          </w:tcPr>
          <w:p>
            <w:pPr>
              <w:jc w:val="lef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新增废气处理设施能力</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年平均工作时</w:t>
            </w:r>
          </w:p>
        </w:tc>
        <w:tc>
          <w:tcPr>
            <w:tcW w:w="731" w:type="pct"/>
            <w:gridSpan w:val="4"/>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37" w:type="pct"/>
            <w:gridSpan w:val="4"/>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运营单位</w:t>
            </w:r>
          </w:p>
        </w:tc>
        <w:tc>
          <w:tcPr>
            <w:tcW w:w="984" w:type="pct"/>
            <w:gridSpan w:val="5"/>
            <w:vAlign w:val="center"/>
          </w:tcPr>
          <w:p>
            <w:pPr>
              <w:jc w:val="center"/>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宿州恒昶生物科技有限公司</w:t>
            </w:r>
          </w:p>
        </w:tc>
        <w:tc>
          <w:tcPr>
            <w:tcW w:w="1111" w:type="pct"/>
            <w:gridSpan w:val="5"/>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运营单位社会统一信用代码（或组织机构代码）</w:t>
            </w:r>
          </w:p>
        </w:tc>
        <w:tc>
          <w:tcPr>
            <w:tcW w:w="741"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91341300MA2NTHUP1L</w:t>
            </w:r>
          </w:p>
        </w:tc>
        <w:tc>
          <w:tcPr>
            <w:tcW w:w="595" w:type="pct"/>
            <w:gridSpan w:val="3"/>
            <w:vAlign w:val="center"/>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验收时间</w:t>
            </w:r>
          </w:p>
        </w:tc>
        <w:tc>
          <w:tcPr>
            <w:tcW w:w="731" w:type="pct"/>
            <w:gridSpan w:val="4"/>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w:t>
            </w:r>
            <w:r>
              <w:rPr>
                <w:rFonts w:hint="eastAsia" w:ascii="Times New Roman" w:hAnsi="Times New Roman" w:cs="Times New Roman"/>
                <w:color w:val="auto"/>
                <w:sz w:val="21"/>
                <w:szCs w:val="21"/>
                <w:vertAlign w:val="baseline"/>
                <w:lang w:val="en-US" w:eastAsia="zh-CN"/>
              </w:rPr>
              <w:t>1</w:t>
            </w:r>
            <w:r>
              <w:rPr>
                <w:rFonts w:hint="default" w:ascii="Times New Roman" w:hAnsi="Times New Roman" w:eastAsia="宋体" w:cs="Times New Roman"/>
                <w:color w:val="auto"/>
                <w:sz w:val="21"/>
                <w:szCs w:val="21"/>
                <w:vertAlign w:val="baseline"/>
                <w:lang w:val="en-US" w:eastAsia="zh-CN"/>
              </w:rPr>
              <w:t>月</w:t>
            </w:r>
            <w:r>
              <w:rPr>
                <w:rFonts w:hint="eastAsia" w:ascii="Times New Roman" w:hAnsi="Times New Roman" w:cs="Times New Roman"/>
                <w:color w:val="auto"/>
                <w:sz w:val="21"/>
                <w:szCs w:val="21"/>
                <w:vertAlign w:val="baseline"/>
                <w:lang w:val="en-US" w:eastAsia="zh-CN"/>
              </w:rPr>
              <w:t>04</w:t>
            </w:r>
            <w:r>
              <w:rPr>
                <w:rFonts w:hint="default" w:ascii="Times New Roman" w:hAnsi="Times New Roman" w:eastAsia="宋体" w:cs="Times New Roman"/>
                <w:color w:val="auto"/>
                <w:sz w:val="21"/>
                <w:szCs w:val="21"/>
                <w:vertAlign w:val="baseline"/>
                <w:lang w:val="en-US" w:eastAsia="zh-CN"/>
              </w:rPr>
              <w:t>日-1</w:t>
            </w:r>
            <w:r>
              <w:rPr>
                <w:rFonts w:hint="eastAsia" w:ascii="Times New Roman" w:hAnsi="Times New Roman" w:cs="Times New Roman"/>
                <w:color w:val="auto"/>
                <w:sz w:val="21"/>
                <w:szCs w:val="21"/>
                <w:vertAlign w:val="baseline"/>
                <w:lang w:val="en-US" w:eastAsia="zh-CN"/>
              </w:rPr>
              <w:t>1</w:t>
            </w:r>
            <w:r>
              <w:rPr>
                <w:rFonts w:hint="default" w:ascii="Times New Roman" w:hAnsi="Times New Roman" w:eastAsia="宋体" w:cs="Times New Roman"/>
                <w:color w:val="auto"/>
                <w:sz w:val="21"/>
                <w:szCs w:val="21"/>
                <w:vertAlign w:val="baseline"/>
                <w:lang w:val="en-US" w:eastAsia="zh-CN"/>
              </w:rPr>
              <w:t>月</w:t>
            </w:r>
            <w:r>
              <w:rPr>
                <w:rFonts w:hint="eastAsia" w:ascii="Times New Roman" w:hAnsi="Times New Roman" w:cs="Times New Roman"/>
                <w:color w:val="auto"/>
                <w:sz w:val="21"/>
                <w:szCs w:val="21"/>
                <w:vertAlign w:val="baseline"/>
                <w:lang w:val="en-US" w:eastAsia="zh-CN"/>
              </w:rPr>
              <w:t>5</w:t>
            </w:r>
            <w:r>
              <w:rPr>
                <w:rFonts w:hint="default" w:ascii="Times New Roman" w:hAnsi="Times New Roman" w:eastAsia="宋体" w:cs="Times New Roman"/>
                <w:color w:val="auto"/>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restart"/>
            <w:textDirection w:val="tbRlV"/>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污染物排放达标与总量控制（工业建设项目详填）</w:t>
            </w:r>
          </w:p>
        </w:tc>
        <w:tc>
          <w:tcPr>
            <w:tcW w:w="6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污染物</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原有</w:t>
            </w:r>
            <w:r>
              <w:rPr>
                <w:rFonts w:hint="default" w:ascii="Times New Roman" w:hAnsi="Times New Roman" w:cs="Times New Roman" w:eastAsiaTheme="minorEastAsia"/>
                <w:color w:val="auto"/>
                <w:sz w:val="21"/>
                <w:szCs w:val="21"/>
              </w:rPr>
              <w:t>排放量(1)</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本期工程实际排放浓度</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本期工程允许排放浓度(3)</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本期工程产生量</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本期工程自身削减量</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(5)</w:t>
            </w:r>
          </w:p>
        </w:tc>
        <w:tc>
          <w:tcPr>
            <w:tcW w:w="325"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本期工程实际排放量</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(6)</w:t>
            </w:r>
          </w:p>
        </w:tc>
        <w:tc>
          <w:tcPr>
            <w:tcW w:w="424"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本期工程核定排放总量</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(7)</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本期工程“以新带老”削减量(8)</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全厂实际排放总量</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(9)</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全厂核定排放总量</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区域平衡替代削减量</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(11)</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排放增</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减量</w:t>
            </w:r>
          </w:p>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605"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颗粒物</w:t>
            </w:r>
          </w:p>
        </w:tc>
        <w:tc>
          <w:tcPr>
            <w:tcW w:w="325"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0.106t/a</w:t>
            </w:r>
          </w:p>
        </w:tc>
        <w:tc>
          <w:tcPr>
            <w:tcW w:w="424"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0.242t/a</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605"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SO</w:t>
            </w:r>
            <w:r>
              <w:rPr>
                <w:rFonts w:hint="eastAsia" w:ascii="Times New Roman" w:hAnsi="Times New Roman" w:cs="Times New Roman" w:eastAsiaTheme="minorEastAsia"/>
                <w:color w:val="auto"/>
                <w:sz w:val="21"/>
                <w:szCs w:val="21"/>
                <w:vertAlign w:val="subscript"/>
                <w:lang w:val="en-US" w:eastAsia="zh-CN"/>
              </w:rPr>
              <w:t>2</w:t>
            </w:r>
          </w:p>
        </w:tc>
        <w:tc>
          <w:tcPr>
            <w:tcW w:w="325"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0.0628t/a</w:t>
            </w:r>
          </w:p>
        </w:tc>
        <w:tc>
          <w:tcPr>
            <w:tcW w:w="424"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0.311t/a</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605"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NOx</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0.508t/a</w:t>
            </w:r>
          </w:p>
        </w:tc>
        <w:tc>
          <w:tcPr>
            <w:tcW w:w="424"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0.912t/a</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605" w:type="pct"/>
            <w:gridSpan w:val="2"/>
            <w:vAlign w:val="center"/>
          </w:tcPr>
          <w:p>
            <w:pPr>
              <w:jc w:val="center"/>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挥发性有机物</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0.0078t/a</w:t>
            </w:r>
          </w:p>
        </w:tc>
        <w:tc>
          <w:tcPr>
            <w:tcW w:w="424"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0.854t/a</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605" w:type="pct"/>
            <w:gridSpan w:val="2"/>
            <w:vAlign w:val="center"/>
          </w:tcPr>
          <w:p>
            <w:pPr>
              <w:jc w:val="center"/>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非甲烷总烃</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0.511t/a</w:t>
            </w:r>
          </w:p>
        </w:tc>
        <w:tc>
          <w:tcPr>
            <w:tcW w:w="424"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605" w:type="pct"/>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甲醇</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0.0756t/a</w:t>
            </w:r>
          </w:p>
        </w:tc>
        <w:tc>
          <w:tcPr>
            <w:tcW w:w="424"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6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424"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6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24"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327" w:type="pct"/>
            <w:vMerge w:val="restar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与项目有关的其它特征污染物</w:t>
            </w:r>
          </w:p>
        </w:tc>
        <w:tc>
          <w:tcPr>
            <w:tcW w:w="277"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424"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327"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277"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24"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1" w:type="pct"/>
            <w:gridSpan w:val="2"/>
            <w:vMerge w:val="continue"/>
            <w:vAlign w:val="center"/>
          </w:tcPr>
          <w:p>
            <w:pPr>
              <w:jc w:val="center"/>
              <w:rPr>
                <w:rFonts w:hint="default" w:ascii="Times New Roman" w:hAnsi="Times New Roman" w:cs="Times New Roman" w:eastAsiaTheme="minorEastAsia"/>
                <w:color w:val="auto"/>
                <w:sz w:val="21"/>
                <w:szCs w:val="21"/>
              </w:rPr>
            </w:pPr>
          </w:p>
        </w:tc>
        <w:tc>
          <w:tcPr>
            <w:tcW w:w="327" w:type="pct"/>
            <w:vMerge w:val="continue"/>
            <w:textDirection w:val="tbRlV"/>
            <w:vAlign w:val="center"/>
          </w:tcPr>
          <w:p>
            <w:pPr>
              <w:jc w:val="center"/>
              <w:rPr>
                <w:rFonts w:hint="default" w:ascii="Times New Roman" w:hAnsi="Times New Roman" w:cs="Times New Roman" w:eastAsiaTheme="minorEastAsia"/>
                <w:color w:val="auto"/>
                <w:sz w:val="21"/>
                <w:szCs w:val="21"/>
              </w:rPr>
            </w:pPr>
          </w:p>
        </w:tc>
        <w:tc>
          <w:tcPr>
            <w:tcW w:w="277"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9"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4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37"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5"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24"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1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06"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288"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405" w:type="pct"/>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p>
        </w:tc>
        <w:tc>
          <w:tcPr>
            <w:tcW w:w="326" w:type="pct"/>
            <w:gridSpan w:val="2"/>
            <w:vAlign w:val="center"/>
          </w:tcPr>
          <w:p>
            <w:pPr>
              <w:jc w:val="center"/>
              <w:rPr>
                <w:rFonts w:hint="default" w:ascii="Times New Roman" w:hAnsi="Times New Roman" w:cs="Times New Roman" w:eastAsiaTheme="minorEastAsia"/>
                <w:color w:val="auto"/>
                <w:sz w:val="21"/>
                <w:szCs w:val="21"/>
              </w:rPr>
            </w:pPr>
          </w:p>
        </w:tc>
      </w:tr>
    </w:tbl>
    <w:p>
      <w:pPr>
        <w:pStyle w:val="19"/>
        <w:numPr>
          <w:ilvl w:val="1"/>
          <w:numId w:val="0"/>
        </w:numPr>
        <w:spacing w:line="240" w:lineRule="auto"/>
        <w:ind w:leftChars="100"/>
        <w:rPr>
          <w:rFonts w:hint="default" w:ascii="Times New Roman" w:hAnsi="Times New Roman" w:cs="Times New Roman" w:eastAsiaTheme="minorEastAsia"/>
          <w:color w:val="171717"/>
          <w:sz w:val="18"/>
          <w:szCs w:val="18"/>
          <w:lang w:val="en-US" w:eastAsia="zh-CN"/>
        </w:rPr>
        <w:sectPr>
          <w:pgSz w:w="23760" w:h="16781" w:orient="landscape"/>
          <w:pgMar w:top="1803" w:right="1440" w:bottom="1803" w:left="1440" w:header="851" w:footer="992" w:gutter="0"/>
          <w:pgNumType w:fmt="decimal"/>
          <w:cols w:space="0" w:num="1"/>
          <w:rtlGutter w:val="0"/>
          <w:docGrid w:type="lines" w:linePitch="312" w:charSpace="0"/>
        </w:sectPr>
      </w:pPr>
      <w:r>
        <w:rPr>
          <w:rFonts w:hint="default" w:ascii="Times New Roman" w:hAnsi="Times New Roman" w:cs="Times New Roman" w:eastAsiaTheme="minorEastAsia"/>
          <w:b/>
          <w:color w:val="171717"/>
          <w:sz w:val="18"/>
          <w:szCs w:val="18"/>
        </w:rPr>
        <w:t>注</w:t>
      </w:r>
      <w:r>
        <w:rPr>
          <w:rFonts w:hint="default" w:ascii="Times New Roman" w:hAnsi="Times New Roman" w:cs="Times New Roman" w:eastAsiaTheme="minorEastAsia"/>
          <w:color w:val="171717"/>
          <w:sz w:val="18"/>
          <w:szCs w:val="18"/>
        </w:rPr>
        <w:t>：1、排放增减量：（+）表示增加，（-）表示减少2、(12)=(6)-(8)-(11)，（9）=(4)-(5)-(8)-(11)+（1）3、计量单位：废水排放量——万吨/年；废气排放量——万标立方米/年；工业固体废物排放量——万吨/年；水污染物排放浓度——毫克/升；大气污染物排放浓度——毫克/立方米；水污染物排放量——吨/年；大气污染物排放量——吨</w:t>
      </w:r>
      <w:r>
        <w:rPr>
          <w:rFonts w:hint="default" w:ascii="Times New Roman" w:hAnsi="Times New Roman" w:cs="Times New Roman" w:eastAsiaTheme="minorEastAsia"/>
          <w:color w:val="171717"/>
          <w:sz w:val="18"/>
          <w:szCs w:val="18"/>
          <w:lang w:val="en-US" w:eastAsia="zh-CN"/>
        </w:rPr>
        <w:t>/年</w:t>
      </w:r>
      <w:r>
        <w:rPr>
          <w:rFonts w:hint="eastAsia" w:ascii="Times New Roman" w:hAnsi="Times New Roman" w:cs="Times New Roman" w:eastAsiaTheme="minorEastAsia"/>
          <w:color w:val="171717"/>
          <w:sz w:val="18"/>
          <w:szCs w:val="18"/>
          <w:lang w:val="en-US" w:eastAsia="zh-CN"/>
        </w:rPr>
        <w:t>。</w:t>
      </w:r>
    </w:p>
    <w:p>
      <w:pPr>
        <w:pStyle w:val="2"/>
        <w:rPr>
          <w:rFonts w:hint="default"/>
          <w:lang w:val="en-US" w:eastAsia="zh-CN"/>
        </w:rPr>
      </w:pPr>
      <w:bookmarkStart w:id="144" w:name="_GoBack"/>
      <w:bookmarkEnd w:id="144"/>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长城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145"/>
        <w:tab w:val="clear" w:pos="4153"/>
        <w:tab w:val="clear" w:pos="8306"/>
      </w:tabs>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3672840</wp:posOffset>
              </wp:positionH>
              <wp:positionV relativeFrom="page">
                <wp:posOffset>9911715</wp:posOffset>
              </wp:positionV>
              <wp:extent cx="217805" cy="15367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17805" cy="153670"/>
                      </a:xfrm>
                      <a:prstGeom prst="rect">
                        <a:avLst/>
                      </a:prstGeom>
                      <a:noFill/>
                      <a:ln>
                        <a:noFill/>
                      </a:ln>
                    </wps:spPr>
                    <wps:txbx>
                      <w:txbxContent>
                        <w:p>
                          <w:pPr>
                            <w:spacing w:before="14"/>
                            <w:ind w:left="20" w:right="0" w:firstLine="0"/>
                            <w:jc w:val="left"/>
                            <w:rPr>
                              <w:rFonts w:ascii="Arial"/>
                              <w:sz w:val="18"/>
                            </w:rPr>
                          </w:pPr>
                        </w:p>
                      </w:txbxContent>
                    </wps:txbx>
                    <wps:bodyPr lIns="0" tIns="0" rIns="0" bIns="0" upright="1"/>
                  </wps:wsp>
                </a:graphicData>
              </a:graphic>
            </wp:anchor>
          </w:drawing>
        </mc:Choice>
        <mc:Fallback>
          <w:pict>
            <v:shape id="_x0000_s1026" o:spid="_x0000_s1026" o:spt="202" type="#_x0000_t202" style="position:absolute;left:0pt;margin-left:289.2pt;margin-top:780.45pt;height:12.1pt;width:17.15pt;mso-position-horizontal-relative:page;mso-position-vertical-relative:page;z-index:-251656192;mso-width-relative:page;mso-height-relative:page;" filled="f" stroked="f" coordsize="21600,21600" o:gfxdata="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p1oPjbAAAADQEAAA8AAAAAAAAAAQAgAAAAIgAAAGRycy9kb3ducmV2LnhtbFBL&#10;AQIUABQAAAAIAIdO4kDzwZQMugEAAHMDAAAOAAAAAAAAAAEAIAAAACoBAABkcnMvZTJvRG9jLnht&#10;bFBLBQYAAAAABgAGAFkBAABWBQAAAAA=&#10;">
              <v:fill on="f" focussize="0,0"/>
              <v:stroke on="f"/>
              <v:imagedata o:title=""/>
              <o:lock v:ext="edit" aspectratio="f"/>
              <v:textbox inset="0mm,0mm,0mm,0mm">
                <w:txbxContent>
                  <w:p>
                    <w:pPr>
                      <w:spacing w:before="14"/>
                      <w:ind w:left="20" w:right="0" w:firstLine="0"/>
                      <w:jc w:val="left"/>
                      <w:rPr>
                        <w:rFonts w:ascii="Arial"/>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ottom w:val="single" w:color="auto" w:sz="4" w:space="0"/>
      </w:pBdr>
      <w:kinsoku/>
      <w:wordWrap/>
      <w:overflowPunct/>
      <w:topLinePunct w:val="0"/>
      <w:autoSpaceDE/>
      <w:autoSpaceDN/>
      <w:bidi w:val="0"/>
      <w:adjustRightInd/>
      <w:snapToGrid/>
      <w:spacing w:after="0" w:line="240" w:lineRule="auto"/>
      <w:ind w:left="0" w:leftChars="0" w:firstLine="0" w:firstLineChars="0"/>
      <w:textAlignment w:val="auto"/>
      <w:rPr>
        <w:rFonts w:hint="eastAsia" w:ascii="Calibri" w:hAnsi="Calibri" w:eastAsia="Calibri" w:cs="Times New Roman"/>
        <w:kern w:val="2"/>
        <w:sz w:val="18"/>
        <w:szCs w:val="18"/>
        <w:lang w:val="en-US" w:eastAsia="zh-CN" w:bidi="ar-SA"/>
      </w:rPr>
    </w:pPr>
  </w:p>
  <w:p>
    <w:pPr>
      <w:pStyle w:val="2"/>
      <w:keepNext w:val="0"/>
      <w:keepLines w:val="0"/>
      <w:pageBreakBefore w:val="0"/>
      <w:widowControl w:val="0"/>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lang w:val="en-US" w:eastAsia="zh-CN"/>
      </w:rPr>
    </w:pPr>
    <w:r>
      <w:rPr>
        <w:rFonts w:hint="eastAsia" w:cs="Times New Roman"/>
        <w:kern w:val="2"/>
        <w:sz w:val="18"/>
        <w:szCs w:val="18"/>
        <w:lang w:val="en-US" w:eastAsia="zh-CN" w:bidi="ar-SA"/>
      </w:rPr>
      <w:t>宿州恒昶生物科技有限公司年产10000吨医药、色素中间体项目（阶段性）</w:t>
    </w:r>
    <w:r>
      <w:rPr>
        <w:rFonts w:hint="eastAsia" w:ascii="Calibri" w:hAnsi="Calibri" w:eastAsia="Calibri" w:cs="Times New Roman"/>
        <w:kern w:val="2"/>
        <w:sz w:val="18"/>
        <w:szCs w:val="18"/>
        <w:lang w:val="en-US" w:eastAsia="zh-CN" w:bidi="ar-SA"/>
      </w:rPr>
      <w:t>竣工环保验收报告书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43AD"/>
    <w:multiLevelType w:val="singleLevel"/>
    <w:tmpl w:val="91EB43AD"/>
    <w:lvl w:ilvl="0" w:tentative="0">
      <w:start w:val="14"/>
      <w:numFmt w:val="upperLetter"/>
      <w:suff w:val="nothing"/>
      <w:lvlText w:val="%1-"/>
      <w:lvlJc w:val="left"/>
    </w:lvl>
  </w:abstractNum>
  <w:abstractNum w:abstractNumId="1">
    <w:nsid w:val="B0D18832"/>
    <w:multiLevelType w:val="singleLevel"/>
    <w:tmpl w:val="B0D18832"/>
    <w:lvl w:ilvl="0" w:tentative="0">
      <w:start w:val="1"/>
      <w:numFmt w:val="decimal"/>
      <w:suff w:val="nothing"/>
      <w:lvlText w:val="（%1）"/>
      <w:lvlJc w:val="left"/>
    </w:lvl>
  </w:abstractNum>
  <w:abstractNum w:abstractNumId="2">
    <w:nsid w:val="B2C0EC3B"/>
    <w:multiLevelType w:val="singleLevel"/>
    <w:tmpl w:val="B2C0EC3B"/>
    <w:lvl w:ilvl="0" w:tentative="0">
      <w:start w:val="1"/>
      <w:numFmt w:val="decimal"/>
      <w:suff w:val="nothing"/>
      <w:lvlText w:val="%1"/>
      <w:lvlJc w:val="left"/>
      <w:pPr>
        <w:tabs>
          <w:tab w:val="left" w:pos="0"/>
        </w:tabs>
      </w:pPr>
      <w:rPr>
        <w:rFonts w:hint="default" w:ascii="宋体" w:hAnsi="宋体" w:eastAsia="宋体"/>
      </w:rPr>
    </w:lvl>
  </w:abstractNum>
  <w:abstractNum w:abstractNumId="3">
    <w:nsid w:val="C01342AA"/>
    <w:multiLevelType w:val="singleLevel"/>
    <w:tmpl w:val="C01342AA"/>
    <w:lvl w:ilvl="0" w:tentative="0">
      <w:start w:val="1"/>
      <w:numFmt w:val="decimal"/>
      <w:suff w:val="nothing"/>
      <w:lvlText w:val="%1"/>
      <w:lvlJc w:val="left"/>
      <w:pPr>
        <w:tabs>
          <w:tab w:val="left" w:pos="0"/>
        </w:tabs>
      </w:pPr>
      <w:rPr>
        <w:rFonts w:hint="default" w:ascii="宋体" w:hAnsi="宋体" w:eastAsia="宋体" w:cs="宋体"/>
      </w:rPr>
    </w:lvl>
  </w:abstractNum>
  <w:abstractNum w:abstractNumId="4">
    <w:nsid w:val="CEB427FD"/>
    <w:multiLevelType w:val="singleLevel"/>
    <w:tmpl w:val="CEB427FD"/>
    <w:lvl w:ilvl="0" w:tentative="0">
      <w:start w:val="1"/>
      <w:numFmt w:val="decimal"/>
      <w:suff w:val="nothing"/>
      <w:lvlText w:val="（%1）"/>
      <w:lvlJc w:val="left"/>
    </w:lvl>
  </w:abstractNum>
  <w:abstractNum w:abstractNumId="5">
    <w:nsid w:val="D146C728"/>
    <w:multiLevelType w:val="singleLevel"/>
    <w:tmpl w:val="D146C728"/>
    <w:lvl w:ilvl="0" w:tentative="0">
      <w:start w:val="1"/>
      <w:numFmt w:val="decimal"/>
      <w:suff w:val="nothing"/>
      <w:lvlText w:val="%1、"/>
      <w:lvlJc w:val="left"/>
    </w:lvl>
  </w:abstractNum>
  <w:abstractNum w:abstractNumId="6">
    <w:nsid w:val="D377DF44"/>
    <w:multiLevelType w:val="singleLevel"/>
    <w:tmpl w:val="D377DF44"/>
    <w:lvl w:ilvl="0" w:tentative="0">
      <w:start w:val="1"/>
      <w:numFmt w:val="decimal"/>
      <w:suff w:val="nothing"/>
      <w:lvlText w:val="%1、"/>
      <w:lvlJc w:val="left"/>
    </w:lvl>
  </w:abstractNum>
  <w:abstractNum w:abstractNumId="7">
    <w:nsid w:val="DFA20776"/>
    <w:multiLevelType w:val="singleLevel"/>
    <w:tmpl w:val="DFA20776"/>
    <w:lvl w:ilvl="0" w:tentative="0">
      <w:start w:val="2"/>
      <w:numFmt w:val="decimal"/>
      <w:suff w:val="nothing"/>
      <w:lvlText w:val="%1、"/>
      <w:lvlJc w:val="left"/>
    </w:lvl>
  </w:abstractNum>
  <w:abstractNum w:abstractNumId="8">
    <w:nsid w:val="1693F569"/>
    <w:multiLevelType w:val="singleLevel"/>
    <w:tmpl w:val="1693F569"/>
    <w:lvl w:ilvl="0" w:tentative="0">
      <w:start w:val="1"/>
      <w:numFmt w:val="decimal"/>
      <w:suff w:val="nothing"/>
      <w:lvlText w:val="%1"/>
      <w:lvlJc w:val="left"/>
      <w:pPr>
        <w:tabs>
          <w:tab w:val="left" w:pos="0"/>
        </w:tabs>
        <w:ind w:left="0" w:firstLine="420"/>
      </w:pPr>
      <w:rPr>
        <w:rFonts w:hint="default" w:ascii="宋体" w:hAnsi="宋体" w:eastAsia="宋体" w:cs="宋体"/>
      </w:rPr>
    </w:lvl>
  </w:abstractNum>
  <w:abstractNum w:abstractNumId="9">
    <w:nsid w:val="19BE2E99"/>
    <w:multiLevelType w:val="singleLevel"/>
    <w:tmpl w:val="19BE2E99"/>
    <w:lvl w:ilvl="0" w:tentative="0">
      <w:start w:val="1"/>
      <w:numFmt w:val="decimal"/>
      <w:suff w:val="nothing"/>
      <w:lvlText w:val="%1"/>
      <w:lvlJc w:val="left"/>
      <w:pPr>
        <w:tabs>
          <w:tab w:val="left" w:pos="0"/>
        </w:tabs>
        <w:ind w:left="0" w:firstLine="420"/>
      </w:pPr>
      <w:rPr>
        <w:rFonts w:hint="default" w:ascii="宋体" w:hAnsi="宋体" w:eastAsia="宋体" w:cs="宋体"/>
      </w:rPr>
    </w:lvl>
  </w:abstractNum>
  <w:abstractNum w:abstractNumId="10">
    <w:nsid w:val="2CA5B02A"/>
    <w:multiLevelType w:val="singleLevel"/>
    <w:tmpl w:val="2CA5B02A"/>
    <w:lvl w:ilvl="0" w:tentative="0">
      <w:start w:val="1"/>
      <w:numFmt w:val="decimal"/>
      <w:suff w:val="nothing"/>
      <w:lvlText w:val="%1"/>
      <w:lvlJc w:val="left"/>
      <w:pPr>
        <w:tabs>
          <w:tab w:val="left" w:pos="0"/>
        </w:tabs>
        <w:ind w:left="0" w:firstLine="420"/>
      </w:pPr>
      <w:rPr>
        <w:rFonts w:hint="default" w:ascii="宋体" w:hAnsi="宋体" w:eastAsia="宋体" w:cs="宋体"/>
      </w:rPr>
    </w:lvl>
  </w:abstractNum>
  <w:abstractNum w:abstractNumId="11">
    <w:nsid w:val="30319575"/>
    <w:multiLevelType w:val="singleLevel"/>
    <w:tmpl w:val="30319575"/>
    <w:lvl w:ilvl="0" w:tentative="0">
      <w:start w:val="2"/>
      <w:numFmt w:val="decimal"/>
      <w:suff w:val="nothing"/>
      <w:lvlText w:val="%1、"/>
      <w:lvlJc w:val="left"/>
    </w:lvl>
  </w:abstractNum>
  <w:abstractNum w:abstractNumId="12">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20"/>
      <w:suff w:val="space"/>
      <w:lvlText w:val="%1.%2"/>
      <w:lvlJc w:val="left"/>
      <w:pPr>
        <w:ind w:left="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6C2CF058"/>
    <w:multiLevelType w:val="singleLevel"/>
    <w:tmpl w:val="6C2CF058"/>
    <w:lvl w:ilvl="0" w:tentative="0">
      <w:start w:val="1"/>
      <w:numFmt w:val="decimal"/>
      <w:suff w:val="nothing"/>
      <w:lvlText w:val="%1、"/>
      <w:lvlJc w:val="left"/>
    </w:lvl>
  </w:abstractNum>
  <w:num w:numId="1">
    <w:abstractNumId w:val="12"/>
  </w:num>
  <w:num w:numId="2">
    <w:abstractNumId w:val="5"/>
  </w:num>
  <w:num w:numId="3">
    <w:abstractNumId w:val="0"/>
  </w:num>
  <w:num w:numId="4">
    <w:abstractNumId w:val="3"/>
  </w:num>
  <w:num w:numId="5">
    <w:abstractNumId w:val="11"/>
  </w:num>
  <w:num w:numId="6">
    <w:abstractNumId w:val="4"/>
  </w:num>
  <w:num w:numId="7">
    <w:abstractNumId w:val="6"/>
  </w:num>
  <w:num w:numId="8">
    <w:abstractNumId w:val="1"/>
  </w:num>
  <w:num w:numId="9">
    <w:abstractNumId w:val="2"/>
  </w:num>
  <w:num w:numId="10">
    <w:abstractNumId w:val="13"/>
  </w:num>
  <w:num w:numId="11">
    <w:abstractNumId w:val="10"/>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2VkMDRiZTE3NDZjNjUyYTBlMWM4YzRhNDE4ODEifQ=="/>
  </w:docVars>
  <w:rsids>
    <w:rsidRoot w:val="68C47E50"/>
    <w:rsid w:val="00264E69"/>
    <w:rsid w:val="007C16AA"/>
    <w:rsid w:val="00AB4AFB"/>
    <w:rsid w:val="01950FE3"/>
    <w:rsid w:val="0282766E"/>
    <w:rsid w:val="03531EDE"/>
    <w:rsid w:val="043C53DC"/>
    <w:rsid w:val="04441D61"/>
    <w:rsid w:val="05727232"/>
    <w:rsid w:val="05A25CF5"/>
    <w:rsid w:val="08AC7C39"/>
    <w:rsid w:val="08BE362A"/>
    <w:rsid w:val="09C97C74"/>
    <w:rsid w:val="09F82E2D"/>
    <w:rsid w:val="0A040253"/>
    <w:rsid w:val="0ACD600D"/>
    <w:rsid w:val="0B0A7259"/>
    <w:rsid w:val="0D7A2534"/>
    <w:rsid w:val="0DD6412C"/>
    <w:rsid w:val="0FFF6234"/>
    <w:rsid w:val="11EB3686"/>
    <w:rsid w:val="13DC10B6"/>
    <w:rsid w:val="14B83C58"/>
    <w:rsid w:val="14F84976"/>
    <w:rsid w:val="1596254B"/>
    <w:rsid w:val="16D55362"/>
    <w:rsid w:val="176A758D"/>
    <w:rsid w:val="176C78FC"/>
    <w:rsid w:val="17916EFC"/>
    <w:rsid w:val="17A71BF3"/>
    <w:rsid w:val="181E3981"/>
    <w:rsid w:val="19175619"/>
    <w:rsid w:val="1ACF3917"/>
    <w:rsid w:val="1ACF42D6"/>
    <w:rsid w:val="1BEA2BBB"/>
    <w:rsid w:val="1DEA7609"/>
    <w:rsid w:val="20093511"/>
    <w:rsid w:val="22EE7610"/>
    <w:rsid w:val="236D498D"/>
    <w:rsid w:val="23957AA1"/>
    <w:rsid w:val="2480677A"/>
    <w:rsid w:val="24AD23EE"/>
    <w:rsid w:val="27AF0BF6"/>
    <w:rsid w:val="286A0797"/>
    <w:rsid w:val="28827292"/>
    <w:rsid w:val="297D715E"/>
    <w:rsid w:val="29C904CC"/>
    <w:rsid w:val="2A725DC6"/>
    <w:rsid w:val="2A761965"/>
    <w:rsid w:val="2A956796"/>
    <w:rsid w:val="2B8D3B32"/>
    <w:rsid w:val="2BE21CDC"/>
    <w:rsid w:val="2CC62FDB"/>
    <w:rsid w:val="2E616126"/>
    <w:rsid w:val="2EC35DF5"/>
    <w:rsid w:val="2FB976A3"/>
    <w:rsid w:val="2FE54714"/>
    <w:rsid w:val="2FEC6499"/>
    <w:rsid w:val="3020456C"/>
    <w:rsid w:val="31271F3F"/>
    <w:rsid w:val="31852753"/>
    <w:rsid w:val="32057FF8"/>
    <w:rsid w:val="343B219C"/>
    <w:rsid w:val="34BA0920"/>
    <w:rsid w:val="37FA5F29"/>
    <w:rsid w:val="382635F7"/>
    <w:rsid w:val="38385934"/>
    <w:rsid w:val="38CD716C"/>
    <w:rsid w:val="390418CA"/>
    <w:rsid w:val="39AA715E"/>
    <w:rsid w:val="39BA3295"/>
    <w:rsid w:val="3A574AC6"/>
    <w:rsid w:val="3A5C4723"/>
    <w:rsid w:val="3A786350"/>
    <w:rsid w:val="3ABC35BA"/>
    <w:rsid w:val="3D057EE0"/>
    <w:rsid w:val="3D5B3EED"/>
    <w:rsid w:val="3E596B95"/>
    <w:rsid w:val="3F340649"/>
    <w:rsid w:val="3F434DE1"/>
    <w:rsid w:val="3F5B4BD0"/>
    <w:rsid w:val="424A68F2"/>
    <w:rsid w:val="44F44583"/>
    <w:rsid w:val="458E5666"/>
    <w:rsid w:val="459269ED"/>
    <w:rsid w:val="459B2283"/>
    <w:rsid w:val="45A64B9D"/>
    <w:rsid w:val="45A64E8A"/>
    <w:rsid w:val="46C86185"/>
    <w:rsid w:val="48C17749"/>
    <w:rsid w:val="4D0353FC"/>
    <w:rsid w:val="4E9308AE"/>
    <w:rsid w:val="4FCB5937"/>
    <w:rsid w:val="54667FC4"/>
    <w:rsid w:val="54A22806"/>
    <w:rsid w:val="59E4642D"/>
    <w:rsid w:val="59EC624D"/>
    <w:rsid w:val="5A9B3F05"/>
    <w:rsid w:val="5D08175D"/>
    <w:rsid w:val="5D7E2EA5"/>
    <w:rsid w:val="5D8336B8"/>
    <w:rsid w:val="5E6E2579"/>
    <w:rsid w:val="5F7C7A22"/>
    <w:rsid w:val="621C5D64"/>
    <w:rsid w:val="62852E5D"/>
    <w:rsid w:val="628612E7"/>
    <w:rsid w:val="642D1BDD"/>
    <w:rsid w:val="6483370E"/>
    <w:rsid w:val="677E3576"/>
    <w:rsid w:val="67802BF7"/>
    <w:rsid w:val="67AA5FCF"/>
    <w:rsid w:val="68C47E50"/>
    <w:rsid w:val="6AAB6555"/>
    <w:rsid w:val="6B0D3FDA"/>
    <w:rsid w:val="6B140C1E"/>
    <w:rsid w:val="6B27793A"/>
    <w:rsid w:val="6BDE34C8"/>
    <w:rsid w:val="6C2771C7"/>
    <w:rsid w:val="6EE73220"/>
    <w:rsid w:val="6F3C7C7E"/>
    <w:rsid w:val="6FA17F84"/>
    <w:rsid w:val="6FCE3357"/>
    <w:rsid w:val="709D1B22"/>
    <w:rsid w:val="70B321E8"/>
    <w:rsid w:val="70F85F72"/>
    <w:rsid w:val="71930329"/>
    <w:rsid w:val="71BC4127"/>
    <w:rsid w:val="73C60F68"/>
    <w:rsid w:val="74664C40"/>
    <w:rsid w:val="76555EE4"/>
    <w:rsid w:val="76D616DC"/>
    <w:rsid w:val="76F8799B"/>
    <w:rsid w:val="77683D93"/>
    <w:rsid w:val="77EB154A"/>
    <w:rsid w:val="78103860"/>
    <w:rsid w:val="7A1332D1"/>
    <w:rsid w:val="7A3643FF"/>
    <w:rsid w:val="7B345F14"/>
    <w:rsid w:val="7BC6200E"/>
    <w:rsid w:val="7C9A5B21"/>
    <w:rsid w:val="7EBC6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outlineLvl w:val="1"/>
    </w:pPr>
    <w:rPr>
      <w:rFonts w:ascii="宋体" w:hAnsi="宋体"/>
      <w:color w:val="000000"/>
      <w:kern w:val="0"/>
      <w:sz w:val="28"/>
      <w:szCs w:val="20"/>
    </w:rPr>
  </w:style>
  <w:style w:type="paragraph" w:styleId="7">
    <w:name w:val="heading 3"/>
    <w:basedOn w:val="1"/>
    <w:next w:val="8"/>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1"/>
    <w:pPr>
      <w:jc w:val="center"/>
      <w:outlineLvl w:val="5"/>
    </w:pPr>
    <w:rPr>
      <w:rFonts w:ascii="微软雅黑" w:hAnsi="微软雅黑" w:eastAsia="微软雅黑" w:cs="微软雅黑"/>
      <w:b/>
      <w:bCs/>
      <w:sz w:val="24"/>
      <w:szCs w:val="24"/>
      <w:lang w:val="zh-CN" w:eastAsia="zh-CN" w:bidi="zh-CN"/>
    </w:rPr>
  </w:style>
  <w:style w:type="character" w:default="1" w:styleId="18">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2"/>
    <w:qFormat/>
    <w:uiPriority w:val="0"/>
    <w:pPr>
      <w:spacing w:after="120" w:line="480" w:lineRule="auto"/>
      <w:ind w:left="420" w:leftChars="200"/>
    </w:pPr>
    <w:rPr>
      <w:kern w:val="0"/>
      <w:sz w:val="20"/>
    </w:rPr>
  </w:style>
  <w:style w:type="paragraph" w:styleId="8">
    <w:name w:val="Body Text"/>
    <w:basedOn w:val="1"/>
    <w:next w:val="1"/>
    <w:qFormat/>
    <w:uiPriority w:val="1"/>
    <w:rPr>
      <w:rFonts w:ascii="宋体" w:hAnsi="宋体" w:eastAsia="宋体" w:cs="宋体"/>
      <w:sz w:val="24"/>
      <w:szCs w:val="24"/>
      <w:lang w:val="zh-CN" w:eastAsia="zh-CN" w:bidi="zh-CN"/>
    </w:rPr>
  </w:style>
  <w:style w:type="paragraph" w:styleId="11">
    <w:name w:val="annotation text"/>
    <w:basedOn w:val="1"/>
    <w:qFormat/>
    <w:uiPriority w:val="0"/>
    <w:pPr>
      <w:jc w:val="left"/>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8"/>
    <w:semiHidden/>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line="240" w:lineRule="auto"/>
      <w:jc w:val="center"/>
    </w:pPr>
    <w:rPr>
      <w:sz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
    <w:name w:val="Table Theme"/>
    <w:basedOn w:val="1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basedOn w:val="20"/>
    <w:next w:val="21"/>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customStyle="1" w:styleId="20">
    <w:name w:val="标题2"/>
    <w:basedOn w:val="6"/>
    <w:qFormat/>
    <w:uiPriority w:val="0"/>
    <w:pPr>
      <w:numPr>
        <w:ilvl w:val="1"/>
        <w:numId w:val="1"/>
      </w:numPr>
      <w:spacing w:before="0" w:after="0" w:line="440" w:lineRule="exact"/>
    </w:pPr>
    <w:rPr>
      <w:kern w:val="0"/>
      <w:sz w:val="28"/>
    </w:rPr>
  </w:style>
  <w:style w:type="paragraph" w:customStyle="1" w:styleId="21">
    <w:name w:val="样式35"/>
    <w:basedOn w:val="1"/>
    <w:qFormat/>
    <w:uiPriority w:val="0"/>
    <w:pPr>
      <w:adjustRightInd w:val="0"/>
      <w:spacing w:line="312" w:lineRule="auto"/>
      <w:ind w:firstLine="567"/>
    </w:pPr>
    <w:rPr>
      <w:rFonts w:ascii="宋体"/>
      <w:kern w:val="0"/>
      <w:sz w:val="28"/>
    </w:rPr>
  </w:style>
  <w:style w:type="paragraph" w:customStyle="1" w:styleId="22">
    <w:name w:val="表格文字"/>
    <w:basedOn w:val="1"/>
    <w:qFormat/>
    <w:uiPriority w:val="0"/>
    <w:pPr>
      <w:jc w:val="center"/>
    </w:pPr>
    <w:rPr>
      <w:rFonts w:ascii="仿宋_GB2312" w:hAnsi="Arial Black" w:eastAsia="仿宋_GB2312"/>
      <w:kern w:val="44"/>
      <w:sz w:val="24"/>
      <w:szCs w:val="20"/>
    </w:rPr>
  </w:style>
  <w:style w:type="paragraph" w:customStyle="1" w:styleId="23">
    <w:name w:val="Table Paragraph"/>
    <w:basedOn w:val="1"/>
    <w:qFormat/>
    <w:uiPriority w:val="1"/>
    <w:pPr>
      <w:jc w:val="center"/>
    </w:pPr>
    <w:rPr>
      <w:rFonts w:ascii="Times New Roman" w:hAnsi="Times New Roman" w:eastAsia="Times New Roman" w:cs="Times New Roman"/>
      <w:lang w:val="zh-CN" w:eastAsia="zh-CN" w:bidi="zh-CN"/>
    </w:rPr>
  </w:style>
  <w:style w:type="paragraph" w:customStyle="1" w:styleId="24">
    <w:name w:val="p0"/>
    <w:basedOn w:val="1"/>
    <w:qFormat/>
    <w:uiPriority w:val="0"/>
    <w:pPr>
      <w:widowControl/>
      <w:spacing w:line="500" w:lineRule="atLeast"/>
      <w:ind w:firstLine="420"/>
    </w:pPr>
    <w:rPr>
      <w:rFonts w:ascii="长城黑体" w:hAnsi="Times New Roman" w:eastAsia="长城黑体" w:cs="宋体"/>
      <w:kern w:val="0"/>
    </w:rPr>
  </w:style>
  <w:style w:type="paragraph" w:customStyle="1" w:styleId="25">
    <w:name w:val="24磅正文"/>
    <w:basedOn w:val="1"/>
    <w:qFormat/>
    <w:uiPriority w:val="99"/>
    <w:pPr>
      <w:spacing w:line="480" w:lineRule="exact"/>
      <w:ind w:firstLine="480" w:firstLineChars="200"/>
    </w:pPr>
    <w:rPr>
      <w:rFonts w:ascii="Times New Roman" w:hAnsi="Times New Roman"/>
      <w:szCs w:val="20"/>
    </w:rPr>
  </w:style>
  <w:style w:type="paragraph" w:customStyle="1" w:styleId="26">
    <w:name w:val="表格"/>
    <w:basedOn w:val="1"/>
    <w:next w:val="1"/>
    <w:qFormat/>
    <w:uiPriority w:val="0"/>
    <w:pPr>
      <w:wordWrap w:val="0"/>
      <w:spacing w:line="540" w:lineRule="exact"/>
      <w:ind w:firstLine="880"/>
      <w:jc w:val="center"/>
    </w:pPr>
    <w:rPr>
      <w:rFonts w:ascii="宋体" w:hAnsi="宋体" w:cs="Times New Roman"/>
      <w:szCs w:val="24"/>
    </w:rPr>
  </w:style>
  <w:style w:type="paragraph" w:customStyle="1" w:styleId="27">
    <w:name w:val="正文 首行缩进:  2 字符"/>
    <w:basedOn w:val="1"/>
    <w:qFormat/>
    <w:uiPriority w:val="99"/>
    <w:pPr>
      <w:ind w:firstLine="579" w:firstLineChars="200"/>
    </w:pPr>
    <w:rPr>
      <w:rFonts w:ascii="Times New Roman" w:hAnsi="Times New Roman" w:cs="宋体"/>
      <w:szCs w:val="20"/>
    </w:rPr>
  </w:style>
  <w:style w:type="paragraph" w:styleId="28">
    <w:name w:val="List Paragraph"/>
    <w:basedOn w:val="1"/>
    <w:qFormat/>
    <w:uiPriority w:val="34"/>
    <w:pPr>
      <w:ind w:firstLine="420" w:firstLineChars="200"/>
    </w:pPr>
    <w:rPr>
      <w:rFonts w:ascii="Calibri" w:hAnsi="Calibri"/>
      <w:sz w:val="21"/>
      <w:szCs w:val="22"/>
    </w:rPr>
  </w:style>
  <w:style w:type="paragraph" w:customStyle="1" w:styleId="29">
    <w:name w:val="表头"/>
    <w:basedOn w:val="1"/>
    <w:qFormat/>
    <w:uiPriority w:val="99"/>
    <w:pPr>
      <w:adjustRightInd w:val="0"/>
      <w:snapToGrid w:val="0"/>
      <w:spacing w:beforeLines="25"/>
      <w:jc w:val="center"/>
      <w:textAlignment w:val="baseline"/>
    </w:pPr>
    <w:rPr>
      <w:rFonts w:ascii="Times New Roman" w:hAnsi="Times New Roman" w:eastAsia="仿宋_GB2312"/>
      <w:b/>
      <w:kern w:val="0"/>
      <w:sz w:val="28"/>
      <w:szCs w:val="28"/>
    </w:rPr>
  </w:style>
  <w:style w:type="paragraph" w:customStyle="1" w:styleId="30">
    <w:name w:val="样式13"/>
    <w:basedOn w:val="1"/>
    <w:qFormat/>
    <w:uiPriority w:val="0"/>
    <w:pPr>
      <w:spacing w:line="360" w:lineRule="auto"/>
      <w:ind w:firstLine="480" w:firstLineChars="200"/>
    </w:pPr>
    <w:rPr>
      <w:rFonts w:ascii="Times New Roman" w:hAnsi="Times New Roman"/>
      <w:color w:val="000000"/>
    </w:rPr>
  </w:style>
  <w:style w:type="character" w:customStyle="1" w:styleId="31">
    <w:name w:val="font11"/>
    <w:basedOn w:val="18"/>
    <w:qFormat/>
    <w:uiPriority w:val="0"/>
    <w:rPr>
      <w:rFonts w:hint="default" w:ascii="Times New Roman" w:hAnsi="Times New Roman" w:cs="Times New Roman"/>
      <w:color w:val="000000"/>
      <w:sz w:val="21"/>
      <w:szCs w:val="21"/>
      <w:u w:val="none"/>
    </w:rPr>
  </w:style>
  <w:style w:type="character" w:customStyle="1" w:styleId="32">
    <w:name w:val="font01"/>
    <w:basedOn w:val="18"/>
    <w:qFormat/>
    <w:uiPriority w:val="0"/>
    <w:rPr>
      <w:rFonts w:hint="eastAsia" w:ascii="宋体" w:hAnsi="宋体" w:eastAsia="宋体" w:cs="宋体"/>
      <w:color w:val="000000"/>
      <w:sz w:val="21"/>
      <w:szCs w:val="21"/>
      <w:u w:val="none"/>
    </w:rPr>
  </w:style>
  <w:style w:type="paragraph" w:customStyle="1" w:styleId="33">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4">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35">
    <w:name w:val="font31"/>
    <w:basedOn w:val="18"/>
    <w:qFormat/>
    <w:uiPriority w:val="0"/>
    <w:rPr>
      <w:rFonts w:hint="default" w:ascii="Times New Roman" w:hAnsi="Times New Roman" w:cs="Times New Roman"/>
      <w:color w:val="000000"/>
      <w:sz w:val="21"/>
      <w:szCs w:val="21"/>
      <w:u w:val="none"/>
      <w:vertAlign w:val="superscript"/>
    </w:rPr>
  </w:style>
  <w:style w:type="paragraph" w:customStyle="1" w:styleId="36">
    <w:name w:val="图、表内容"/>
    <w:basedOn w:val="1"/>
    <w:qFormat/>
    <w:uiPriority w:val="0"/>
    <w:pPr>
      <w:spacing w:line="240" w:lineRule="auto"/>
      <w:ind w:firstLine="0" w:firstLineChars="0"/>
      <w:jc w:val="center"/>
    </w:pPr>
    <w:rPr>
      <w:sz w:val="21"/>
    </w:rPr>
  </w:style>
  <w:style w:type="paragraph" w:customStyle="1" w:styleId="37">
    <w:name w:val="Default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8">
    <w:name w:val="NormalCharacter"/>
    <w:semiHidden/>
    <w:qFormat/>
    <w:uiPriority w:val="0"/>
    <w:rPr>
      <w:kern w:val="2"/>
      <w:sz w:val="21"/>
      <w:szCs w:val="24"/>
      <w:lang w:val="en-US" w:eastAsia="zh-CN" w:bidi="ar-SA"/>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font71"/>
    <w:basedOn w:val="18"/>
    <w:qFormat/>
    <w:uiPriority w:val="0"/>
    <w:rPr>
      <w:rFonts w:ascii="Calibri" w:hAnsi="Calibri" w:cs="Calibri"/>
      <w:color w:val="000000"/>
      <w:sz w:val="20"/>
      <w:szCs w:val="20"/>
      <w:u w:val="none"/>
    </w:rPr>
  </w:style>
  <w:style w:type="character" w:customStyle="1" w:styleId="41">
    <w:name w:val="font21"/>
    <w:basedOn w:val="18"/>
    <w:qFormat/>
    <w:uiPriority w:val="0"/>
    <w:rPr>
      <w:rFonts w:hint="default" w:ascii="Calibri" w:hAnsi="Calibri" w:cs="Calibri"/>
      <w:color w:val="000000"/>
      <w:sz w:val="20"/>
      <w:szCs w:val="20"/>
      <w:u w:val="none"/>
    </w:rPr>
  </w:style>
  <w:style w:type="character" w:customStyle="1" w:styleId="42">
    <w:name w:val="font61"/>
    <w:basedOn w:val="18"/>
    <w:qFormat/>
    <w:uiPriority w:val="0"/>
    <w:rPr>
      <w:rFonts w:hint="eastAsia" w:ascii="宋体" w:hAnsi="宋体" w:eastAsia="宋体" w:cs="宋体"/>
      <w:color w:val="000000"/>
      <w:sz w:val="20"/>
      <w:szCs w:val="20"/>
      <w:u w:val="none"/>
    </w:rPr>
  </w:style>
  <w:style w:type="paragraph" w:customStyle="1" w:styleId="43">
    <w:name w:val="CM3"/>
    <w:basedOn w:val="19"/>
    <w:next w:val="19"/>
    <w:unhideWhenUsed/>
    <w:qFormat/>
    <w:uiPriority w:val="99"/>
    <w:pPr>
      <w:spacing w:beforeLines="0" w:afterLines="0" w:line="586" w:lineRule="atLeast"/>
    </w:pPr>
    <w:rPr>
      <w:rFonts w:hint="eastAsia"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176</Pages>
  <Words>39067</Words>
  <Characters>56959</Characters>
  <Lines>0</Lines>
  <Paragraphs>0</Paragraphs>
  <TotalTime>23</TotalTime>
  <ScaleCrop>false</ScaleCrop>
  <LinksUpToDate>false</LinksUpToDate>
  <CharactersWithSpaces>58422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2021-06-15T08:29:00Z</dcterms:created>
  <dc:creator>桂小波</dc:creator>
  <cp:lastModifiedBy>桂小波</cp:lastModifiedBy>
  <cp:lastPrinted>2023-01-03T07:05:00Z</cp:lastPrinted>
  <dcterms:modified xsi:type="dcterms:W3CDTF">2023-01-03T08:57:46Z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918D384F3CEC4990806987802DE0C2A0</vt:lpwstr>
  </property>
</Properties>
</file>