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sz w:val="36"/>
          <w:szCs w:val="28"/>
        </w:rPr>
      </w:pPr>
      <w:r>
        <w:rPr>
          <w:rFonts w:hint="eastAsia" w:ascii="仿宋_GB2312" w:eastAsia="仿宋_GB2312"/>
          <w:sz w:val="36"/>
          <w:szCs w:val="28"/>
        </w:rPr>
        <w:t>附件2：</w:t>
      </w:r>
    </w:p>
    <w:p>
      <w:pPr>
        <w:jc w:val="center"/>
        <w:rPr>
          <w:b/>
          <w:bCs/>
          <w:sz w:val="36"/>
          <w:szCs w:val="44"/>
        </w:rPr>
      </w:pPr>
      <w:r>
        <w:rPr>
          <w:rFonts w:hint="eastAsia"/>
          <w:b/>
          <w:bCs/>
          <w:sz w:val="36"/>
          <w:szCs w:val="44"/>
        </w:rPr>
        <w:t>承 诺 函</w:t>
      </w:r>
    </w:p>
    <w:p>
      <w:pPr>
        <w:adjustRightInd w:val="0"/>
        <w:snapToGrid w:val="0"/>
        <w:spacing w:before="62" w:beforeLines="20" w:after="62" w:afterLines="20" w:line="360" w:lineRule="auto"/>
        <w:ind w:left="109" w:leftChars="52" w:firstLine="360" w:firstLineChars="150"/>
        <w:rPr>
          <w:rFonts w:ascii="仿宋_GB2312" w:hAnsi="宋体" w:eastAsia="仿宋_GB2312" w:cs="Times New Roman"/>
          <w:sz w:val="24"/>
          <w:szCs w:val="21"/>
        </w:rPr>
      </w:pPr>
    </w:p>
    <w:p>
      <w:pPr>
        <w:spacing w:line="360" w:lineRule="auto"/>
        <w:ind w:firstLine="640" w:firstLineChars="200"/>
        <w:rPr>
          <w:rFonts w:ascii="仿宋_GB2312" w:eastAsia="仿宋_GB2312"/>
          <w:sz w:val="32"/>
          <w:szCs w:val="24"/>
        </w:rPr>
      </w:pPr>
      <w:r>
        <w:rPr>
          <w:rFonts w:hint="eastAsia" w:ascii="仿宋_GB2312" w:eastAsia="仿宋_GB2312"/>
          <w:sz w:val="32"/>
          <w:szCs w:val="24"/>
        </w:rPr>
        <w:t>我单位已完全了解安庆恒大绿洲小区运动中心项目运营比选的全部内容，愿意</w:t>
      </w:r>
      <w:r>
        <w:rPr>
          <w:rFonts w:hint="eastAsia" w:ascii="仿宋_GB2312" w:eastAsia="仿宋_GB2312"/>
          <w:sz w:val="32"/>
          <w:szCs w:val="24"/>
          <w:lang w:eastAsia="zh-CN"/>
        </w:rPr>
        <w:t>以</w:t>
      </w:r>
      <w:r>
        <w:rPr>
          <w:rFonts w:hint="eastAsia" w:ascii="仿宋_GB2312" w:eastAsia="仿宋_GB2312"/>
          <w:sz w:val="32"/>
          <w:szCs w:val="24"/>
        </w:rPr>
        <w:t>报价函的报价提供运动中心项目的整体运营服务，同意接收现有会员残值、负责各类设施设备的日常维修维护</w:t>
      </w:r>
      <w:r>
        <w:rPr>
          <w:rFonts w:hint="eastAsia" w:ascii="仿宋_GB2312" w:eastAsia="仿宋_GB2312"/>
          <w:sz w:val="32"/>
          <w:szCs w:val="24"/>
          <w:lang w:eastAsia="zh-CN"/>
        </w:rPr>
        <w:t>并承担相应费用</w:t>
      </w:r>
      <w:r>
        <w:rPr>
          <w:rFonts w:hint="eastAsia" w:ascii="仿宋_GB2312" w:eastAsia="仿宋_GB2312"/>
          <w:sz w:val="32"/>
          <w:szCs w:val="24"/>
        </w:rPr>
        <w:t>，</w:t>
      </w:r>
      <w:r>
        <w:rPr>
          <w:rFonts w:hint="eastAsia" w:ascii="仿宋_GB2312" w:eastAsia="仿宋_GB2312"/>
          <w:sz w:val="32"/>
          <w:szCs w:val="24"/>
          <w:lang w:eastAsia="zh-CN"/>
        </w:rPr>
        <w:t>以及</w:t>
      </w:r>
      <w:r>
        <w:rPr>
          <w:rFonts w:hint="eastAsia" w:ascii="仿宋_GB2312" w:eastAsia="仿宋_GB2312"/>
          <w:sz w:val="32"/>
          <w:szCs w:val="24"/>
        </w:rPr>
        <w:t>承担运营期间的物业管理费、能耗费等各项费用。</w:t>
      </w:r>
    </w:p>
    <w:p>
      <w:pPr>
        <w:spacing w:line="360" w:lineRule="auto"/>
        <w:ind w:firstLine="640" w:firstLineChars="200"/>
        <w:rPr>
          <w:rFonts w:ascii="仿宋_GB2312" w:eastAsia="仿宋_GB2312"/>
          <w:sz w:val="32"/>
          <w:szCs w:val="24"/>
        </w:rPr>
      </w:pPr>
      <w:r>
        <w:rPr>
          <w:rFonts w:hint="eastAsia" w:ascii="仿宋_GB2312" w:eastAsia="仿宋_GB2312"/>
          <w:sz w:val="32"/>
          <w:szCs w:val="24"/>
        </w:rPr>
        <w:t xml:space="preserve"> 如我单位中选，我方承诺：</w:t>
      </w:r>
    </w:p>
    <w:p>
      <w:pPr>
        <w:spacing w:line="360" w:lineRule="auto"/>
        <w:ind w:firstLine="640" w:firstLineChars="200"/>
        <w:rPr>
          <w:rFonts w:ascii="仿宋_GB2312" w:eastAsia="仿宋_GB2312"/>
          <w:sz w:val="32"/>
          <w:szCs w:val="24"/>
        </w:rPr>
      </w:pPr>
      <w:r>
        <w:rPr>
          <w:rFonts w:hint="eastAsia" w:ascii="仿宋_GB2312" w:eastAsia="仿宋_GB2312"/>
          <w:sz w:val="32"/>
          <w:szCs w:val="24"/>
        </w:rPr>
        <w:t>（1）在接到中选通知后，在规定的期限内签订合同并进场运营；</w:t>
      </w:r>
    </w:p>
    <w:p>
      <w:pPr>
        <w:spacing w:line="360" w:lineRule="auto"/>
        <w:ind w:firstLine="640" w:firstLineChars="200"/>
        <w:rPr>
          <w:rFonts w:ascii="仿宋_GB2312" w:eastAsia="仿宋_GB2312"/>
          <w:sz w:val="32"/>
          <w:szCs w:val="24"/>
        </w:rPr>
      </w:pPr>
      <w:bookmarkStart w:id="0" w:name="_Toc369531694"/>
      <w:bookmarkStart w:id="1" w:name="_Toc352691658"/>
      <w:bookmarkStart w:id="2" w:name="_Toc1187"/>
      <w:r>
        <w:rPr>
          <w:rFonts w:hint="eastAsia" w:ascii="仿宋_GB2312" w:eastAsia="仿宋_GB2312"/>
          <w:sz w:val="32"/>
          <w:szCs w:val="24"/>
        </w:rPr>
        <w:t>（</w:t>
      </w:r>
      <w:bookmarkEnd w:id="0"/>
      <w:bookmarkEnd w:id="1"/>
      <w:bookmarkEnd w:id="2"/>
      <w:r>
        <w:rPr>
          <w:rFonts w:hint="eastAsia" w:ascii="仿宋_GB2312" w:eastAsia="仿宋_GB2312"/>
          <w:sz w:val="32"/>
          <w:szCs w:val="24"/>
        </w:rPr>
        <w:t>2）在合同约定的期限内完成合同规定的全部义务；</w:t>
      </w:r>
    </w:p>
    <w:p>
      <w:pPr>
        <w:spacing w:line="360" w:lineRule="auto"/>
        <w:ind w:firstLine="640" w:firstLineChars="200"/>
        <w:rPr>
          <w:rFonts w:ascii="仿宋_GB2312" w:eastAsia="仿宋_GB2312"/>
          <w:sz w:val="32"/>
          <w:szCs w:val="24"/>
        </w:rPr>
      </w:pPr>
      <w:r>
        <w:rPr>
          <w:rFonts w:hint="eastAsia" w:ascii="仿宋_GB2312" w:eastAsia="仿宋_GB2312"/>
          <w:sz w:val="32"/>
          <w:szCs w:val="24"/>
        </w:rPr>
        <w:t>（3）其他补充说明</w:t>
      </w:r>
      <w:r>
        <w:rPr>
          <w:rFonts w:hint="eastAsia" w:ascii="仿宋_GB2312" w:eastAsia="仿宋_GB2312"/>
          <w:sz w:val="32"/>
          <w:szCs w:val="24"/>
          <w:u w:val="single"/>
        </w:rPr>
        <w:t xml:space="preserve">                            </w:t>
      </w:r>
      <w:r>
        <w:rPr>
          <w:rFonts w:hint="eastAsia" w:ascii="仿宋_GB2312" w:eastAsia="仿宋_GB2312"/>
          <w:sz w:val="32"/>
          <w:szCs w:val="24"/>
        </w:rPr>
        <w:t>。</w:t>
      </w:r>
    </w:p>
    <w:p>
      <w:pPr>
        <w:spacing w:line="360" w:lineRule="auto"/>
        <w:ind w:firstLine="640" w:firstLineChars="200"/>
        <w:rPr>
          <w:rFonts w:ascii="仿宋_GB2312" w:eastAsia="仿宋_GB2312"/>
          <w:sz w:val="32"/>
          <w:szCs w:val="24"/>
          <w:lang w:val="zh-CN"/>
        </w:rPr>
      </w:pPr>
    </w:p>
    <w:p>
      <w:pPr>
        <w:spacing w:line="360" w:lineRule="auto"/>
        <w:ind w:firstLine="640" w:firstLineChars="200"/>
        <w:jc w:val="center"/>
        <w:rPr>
          <w:rFonts w:ascii="仿宋_GB2312" w:eastAsia="仿宋_GB2312"/>
          <w:sz w:val="32"/>
          <w:szCs w:val="24"/>
          <w:lang w:val="zh-CN"/>
        </w:rPr>
      </w:pPr>
    </w:p>
    <w:p>
      <w:pPr>
        <w:spacing w:line="360" w:lineRule="auto"/>
        <w:ind w:firstLine="640" w:firstLineChars="200"/>
        <w:jc w:val="center"/>
        <w:rPr>
          <w:rFonts w:ascii="仿宋_GB2312" w:eastAsia="仿宋_GB2312"/>
          <w:sz w:val="32"/>
          <w:szCs w:val="24"/>
          <w:lang w:val="zh-CN"/>
        </w:rPr>
      </w:pPr>
      <w:r>
        <w:rPr>
          <w:rFonts w:hint="eastAsia" w:ascii="仿宋_GB2312" w:eastAsia="仿宋_GB2312"/>
          <w:sz w:val="32"/>
          <w:szCs w:val="24"/>
          <w:lang w:val="zh-CN"/>
        </w:rPr>
        <w:t>单位名称：</w:t>
      </w:r>
    </w:p>
    <w:p>
      <w:pPr>
        <w:spacing w:line="360" w:lineRule="auto"/>
        <w:ind w:firstLine="5120" w:firstLineChars="1600"/>
        <w:rPr>
          <w:rFonts w:ascii="仿宋_GB2312" w:eastAsia="仿宋_GB2312"/>
          <w:sz w:val="32"/>
          <w:szCs w:val="24"/>
        </w:rPr>
      </w:pPr>
      <w:r>
        <w:rPr>
          <w:rFonts w:hint="eastAsia" w:ascii="仿宋_GB2312" w:eastAsia="仿宋_GB2312"/>
          <w:sz w:val="32"/>
          <w:szCs w:val="24"/>
        </w:rPr>
        <w:t>年   月   日</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2MzZmYTM2ZTNiNDY3Yzc4ZjNkYjczMDMzODE5ZjMifQ=="/>
  </w:docVars>
  <w:rsids>
    <w:rsidRoot w:val="631046AB"/>
    <w:rsid w:val="63104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2022-11-10T08:54:00Z</dcterms:created>
  <dc:creator>滨江公司发文员</dc:creator>
  <cp:lastModifiedBy>滨江公司发文员</cp:lastModifiedBy>
  <dcterms:modified xsi:type="dcterms:W3CDTF">2022-11-10T08:55:47Z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C426FE37D8F545059ECCA9ADD685B789</vt:lpwstr>
  </property>
</Properties>
</file>