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4F9" w:rsidRPr="004146DA" w:rsidRDefault="004F55E1">
      <w:pPr>
        <w:pStyle w:val="1"/>
        <w:spacing w:line="560" w:lineRule="exact"/>
        <w:jc w:val="center"/>
        <w:rPr>
          <w:rFonts w:ascii="方正小标宋_GBK" w:eastAsia="方正小标宋_GBK" w:hAnsi="方正小标宋_GBK" w:cs="方正小标宋_GBK"/>
          <w:bCs/>
          <w:color w:val="000000"/>
          <w:sz w:val="44"/>
          <w:szCs w:val="44"/>
        </w:rPr>
      </w:pPr>
      <w:bookmarkStart w:id="0" w:name="_Toc214693600"/>
      <w:bookmarkStart w:id="1" w:name="_Toc56371231"/>
      <w:r w:rsidRPr="004146DA">
        <w:rPr>
          <w:rFonts w:ascii="方正小标宋_GBK" w:eastAsia="方正小标宋_GBK" w:hAnsi="方正小标宋_GBK" w:cs="方正小标宋_GBK" w:hint="eastAsia"/>
          <w:bCs/>
          <w:color w:val="000000"/>
          <w:sz w:val="44"/>
          <w:szCs w:val="44"/>
        </w:rPr>
        <w:t>渡江战役纪念馆（安徽名人馆）管理处</w:t>
      </w:r>
    </w:p>
    <w:p w:rsidR="007104F9" w:rsidRPr="004146DA" w:rsidRDefault="004F55E1">
      <w:pPr>
        <w:pStyle w:val="1"/>
        <w:spacing w:line="560" w:lineRule="exact"/>
        <w:jc w:val="center"/>
        <w:rPr>
          <w:rFonts w:ascii="方正小标宋_GBK" w:eastAsia="方正小标宋_GBK" w:hAnsi="方正小标宋_GBK" w:cs="方正小标宋_GBK"/>
          <w:bCs/>
          <w:color w:val="000000"/>
          <w:sz w:val="44"/>
          <w:szCs w:val="44"/>
        </w:rPr>
      </w:pPr>
      <w:r w:rsidRPr="004146DA">
        <w:rPr>
          <w:rFonts w:ascii="方正小标宋_GBK" w:eastAsia="方正小标宋_GBK" w:hAnsi="方正小标宋_GBK" w:cs="方正小标宋_GBK" w:hint="eastAsia"/>
          <w:bCs/>
          <w:color w:val="000000"/>
          <w:sz w:val="44"/>
          <w:szCs w:val="44"/>
        </w:rPr>
        <w:t>“喜迎二十大”大型金属雕塑项目</w:t>
      </w:r>
    </w:p>
    <w:p w:rsidR="007104F9" w:rsidRPr="004146DA" w:rsidRDefault="004F55E1">
      <w:pPr>
        <w:pStyle w:val="1"/>
        <w:spacing w:line="560" w:lineRule="exact"/>
        <w:jc w:val="center"/>
        <w:rPr>
          <w:rFonts w:ascii="方正小标宋_GBK" w:eastAsia="方正小标宋_GBK" w:hAnsi="方正小标宋_GBK" w:cs="方正小标宋_GBK"/>
          <w:bCs/>
          <w:color w:val="000000"/>
          <w:sz w:val="44"/>
          <w:szCs w:val="44"/>
        </w:rPr>
      </w:pPr>
      <w:r w:rsidRPr="004146DA">
        <w:rPr>
          <w:rFonts w:ascii="方正小标宋_GBK" w:eastAsia="方正小标宋_GBK" w:hAnsi="方正小标宋_GBK" w:cs="方正小标宋_GBK" w:hint="eastAsia"/>
          <w:bCs/>
          <w:color w:val="000000"/>
          <w:sz w:val="44"/>
          <w:szCs w:val="44"/>
        </w:rPr>
        <w:t>评审方法及标准</w:t>
      </w:r>
      <w:bookmarkEnd w:id="0"/>
      <w:bookmarkEnd w:id="1"/>
    </w:p>
    <w:p w:rsidR="007104F9" w:rsidRPr="004146DA" w:rsidRDefault="007104F9"/>
    <w:p w:rsidR="007104F9" w:rsidRPr="004146DA" w:rsidRDefault="004F55E1" w:rsidP="007C390F">
      <w:pPr>
        <w:snapToGrid w:val="0"/>
        <w:spacing w:line="580" w:lineRule="exact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4146DA">
        <w:rPr>
          <w:rFonts w:ascii="仿宋_GB2312" w:eastAsia="仿宋_GB2312" w:hAnsi="仿宋_GB2312" w:cs="仿宋_GB2312" w:hint="eastAsia"/>
          <w:color w:val="000000"/>
          <w:sz w:val="24"/>
        </w:rPr>
        <w:t>本项目采用综合评审法，</w:t>
      </w:r>
      <w:r w:rsidR="00D2214B" w:rsidRPr="004146DA">
        <w:rPr>
          <w:rFonts w:ascii="仿宋_GB2312" w:eastAsia="仿宋_GB2312" w:hAnsi="仿宋_GB2312" w:cs="仿宋_GB2312" w:hint="eastAsia"/>
          <w:color w:val="000000"/>
          <w:sz w:val="24"/>
        </w:rPr>
        <w:t>评审</w:t>
      </w:r>
      <w:r w:rsidRPr="004146DA">
        <w:rPr>
          <w:rFonts w:ascii="仿宋_GB2312" w:eastAsia="仿宋_GB2312" w:hAnsi="仿宋_GB2312" w:cs="仿宋_GB2312" w:hint="eastAsia"/>
          <w:color w:val="000000"/>
          <w:sz w:val="24"/>
        </w:rPr>
        <w:t>小组将从资信、技术、价格等方面，对资格条件符合的响应文件进行综合评审打分，资信、技术和商务标总分满分100分。本项目的最高限价为</w:t>
      </w:r>
      <w:r w:rsidR="00723C32" w:rsidRPr="004146DA">
        <w:rPr>
          <w:rFonts w:ascii="仿宋_GB2312" w:eastAsia="仿宋_GB2312" w:hAnsi="仿宋_GB2312" w:cs="仿宋_GB2312" w:hint="eastAsia"/>
          <w:color w:val="000000"/>
          <w:sz w:val="24"/>
        </w:rPr>
        <w:t>4.98</w:t>
      </w:r>
      <w:r w:rsidRPr="004146DA">
        <w:rPr>
          <w:rFonts w:ascii="仿宋_GB2312" w:eastAsia="仿宋_GB2312" w:hAnsi="仿宋_GB2312" w:cs="仿宋_GB2312" w:hint="eastAsia"/>
          <w:color w:val="000000"/>
          <w:sz w:val="24"/>
        </w:rPr>
        <w:t>万元，供应商总报价等于或小于最高限价的为有效报价，供应商报价高于最高限价的为无效报价，其响</w:t>
      </w:r>
      <w:bookmarkStart w:id="2" w:name="_GoBack"/>
      <w:bookmarkEnd w:id="2"/>
      <w:r w:rsidRPr="004146DA">
        <w:rPr>
          <w:rFonts w:ascii="仿宋_GB2312" w:eastAsia="仿宋_GB2312" w:hAnsi="仿宋_GB2312" w:cs="仿宋_GB2312" w:hint="eastAsia"/>
          <w:color w:val="000000"/>
          <w:sz w:val="24"/>
        </w:rPr>
        <w:t>应文件无效。</w:t>
      </w:r>
    </w:p>
    <w:p w:rsidR="00232947" w:rsidRPr="004146DA" w:rsidRDefault="00232947" w:rsidP="00232947">
      <w:pPr>
        <w:snapToGrid w:val="0"/>
        <w:spacing w:line="580" w:lineRule="exact"/>
        <w:ind w:firstLineChars="200" w:firstLine="482"/>
        <w:rPr>
          <w:rFonts w:ascii="仿宋_GB2312" w:eastAsia="仿宋_GB2312" w:hAnsi="黑体" w:cs="仿宋_GB2312"/>
          <w:b/>
          <w:color w:val="000000"/>
          <w:sz w:val="24"/>
        </w:rPr>
      </w:pPr>
      <w:r w:rsidRPr="004146DA">
        <w:rPr>
          <w:rFonts w:ascii="仿宋_GB2312" w:eastAsia="仿宋_GB2312" w:hAnsi="黑体" w:cs="仿宋_GB2312" w:hint="eastAsia"/>
          <w:b/>
          <w:color w:val="000000"/>
          <w:sz w:val="24"/>
        </w:rPr>
        <w:t>一、资格条件符合性</w:t>
      </w:r>
      <w:r w:rsidR="00DE6DC7" w:rsidRPr="004146DA">
        <w:rPr>
          <w:rFonts w:ascii="仿宋_GB2312" w:eastAsia="仿宋_GB2312" w:hAnsi="黑体" w:cs="仿宋_GB2312" w:hint="eastAsia"/>
          <w:b/>
          <w:color w:val="000000"/>
          <w:sz w:val="24"/>
        </w:rPr>
        <w:t>审查</w:t>
      </w:r>
    </w:p>
    <w:tbl>
      <w:tblPr>
        <w:tblW w:w="9604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815"/>
        <w:gridCol w:w="6804"/>
        <w:gridCol w:w="992"/>
        <w:gridCol w:w="993"/>
      </w:tblGrid>
      <w:tr w:rsidR="00232947" w:rsidRPr="004146DA" w:rsidTr="00027652">
        <w:trPr>
          <w:trHeight w:val="477"/>
        </w:trPr>
        <w:tc>
          <w:tcPr>
            <w:tcW w:w="8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32947" w:rsidRPr="004146DA" w:rsidRDefault="00232947" w:rsidP="00027652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序号</w:t>
            </w:r>
          </w:p>
        </w:tc>
        <w:tc>
          <w:tcPr>
            <w:tcW w:w="68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32947" w:rsidRPr="004146DA" w:rsidRDefault="00232947" w:rsidP="00027652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项目内容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947" w:rsidRPr="004146DA" w:rsidRDefault="00232947" w:rsidP="000276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是</w:t>
            </w:r>
            <w:r w:rsidRPr="004146DA"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否</w:t>
            </w:r>
            <w:r w:rsidRPr="004146DA"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合</w:t>
            </w:r>
            <w:r w:rsidRPr="004146DA"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格</w:t>
            </w:r>
          </w:p>
        </w:tc>
      </w:tr>
      <w:tr w:rsidR="00232947" w:rsidRPr="004146DA" w:rsidTr="00027652">
        <w:trPr>
          <w:trHeight w:val="401"/>
        </w:trPr>
        <w:tc>
          <w:tcPr>
            <w:tcW w:w="8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947" w:rsidRPr="004146DA" w:rsidRDefault="00232947" w:rsidP="00027652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8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947" w:rsidRPr="004146DA" w:rsidRDefault="00232947" w:rsidP="00027652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2947" w:rsidRPr="004146DA" w:rsidRDefault="00232947" w:rsidP="000276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是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947" w:rsidRPr="004146DA" w:rsidRDefault="00232947" w:rsidP="000276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否</w:t>
            </w:r>
          </w:p>
        </w:tc>
      </w:tr>
      <w:tr w:rsidR="00232947" w:rsidRPr="004146DA" w:rsidTr="00027652">
        <w:trPr>
          <w:trHeight w:val="401"/>
        </w:trPr>
        <w:tc>
          <w:tcPr>
            <w:tcW w:w="8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947" w:rsidRPr="004146DA" w:rsidRDefault="00232947" w:rsidP="000276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68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947" w:rsidRPr="004146DA" w:rsidRDefault="0063527A" w:rsidP="00027652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营业执照、税务登记证复印件（加盖单位公章，原件</w:t>
            </w:r>
            <w:r w:rsidR="008E472D"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现场</w:t>
            </w:r>
            <w:r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备查）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2947" w:rsidRPr="004146DA" w:rsidRDefault="00232947" w:rsidP="00027652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947" w:rsidRPr="004146DA" w:rsidRDefault="00232947" w:rsidP="00027652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32947" w:rsidRPr="004146DA" w:rsidTr="00027652">
        <w:trPr>
          <w:trHeight w:val="401"/>
        </w:trPr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947" w:rsidRPr="004146DA" w:rsidRDefault="00232947" w:rsidP="000276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947" w:rsidRPr="004146DA" w:rsidRDefault="0063527A" w:rsidP="00027652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授权委托书</w:t>
            </w:r>
            <w:r w:rsidR="00804443"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（扫描件或影印件）</w:t>
            </w:r>
            <w:r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和被授权人身份证</w:t>
            </w:r>
            <w:r w:rsidR="00804443"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复印件（原件现场备查）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2947" w:rsidRPr="004146DA" w:rsidRDefault="00232947" w:rsidP="00027652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947" w:rsidRPr="004146DA" w:rsidRDefault="00232947" w:rsidP="00027652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32947" w:rsidRPr="004146DA" w:rsidTr="00027652">
        <w:trPr>
          <w:trHeight w:val="401"/>
        </w:trPr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947" w:rsidRPr="004146DA" w:rsidRDefault="00232947" w:rsidP="000276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947" w:rsidRPr="004146DA" w:rsidRDefault="00232947" w:rsidP="00027652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报价不得高于最高限价（符合采购文件要求）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2947" w:rsidRPr="004146DA" w:rsidRDefault="00232947" w:rsidP="00027652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947" w:rsidRPr="004146DA" w:rsidRDefault="00232947" w:rsidP="00027652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</w:tbl>
    <w:p w:rsidR="00232947" w:rsidRPr="004146DA" w:rsidRDefault="00232947" w:rsidP="00420C2D">
      <w:pPr>
        <w:spacing w:line="360" w:lineRule="auto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4146DA">
        <w:rPr>
          <w:rFonts w:ascii="仿宋_GB2312" w:eastAsia="仿宋_GB2312" w:hAnsi="仿宋_GB2312" w:cs="仿宋_GB2312" w:hint="eastAsia"/>
          <w:color w:val="000000"/>
          <w:sz w:val="24"/>
        </w:rPr>
        <w:t>备注</w:t>
      </w:r>
      <w:r w:rsidRPr="004146DA">
        <w:rPr>
          <w:rFonts w:ascii="仿宋_GB2312" w:eastAsia="仿宋_GB2312" w:hAnsi="仿宋_GB2312" w:cs="仿宋_GB2312"/>
          <w:color w:val="000000"/>
          <w:sz w:val="24"/>
        </w:rPr>
        <w:t>1</w:t>
      </w:r>
      <w:r w:rsidR="0073079A" w:rsidRPr="004146DA">
        <w:rPr>
          <w:rFonts w:ascii="仿宋_GB2312" w:eastAsia="仿宋_GB2312" w:hAnsi="仿宋_GB2312" w:cs="仿宋_GB2312" w:hint="eastAsia"/>
          <w:color w:val="000000"/>
          <w:sz w:val="24"/>
        </w:rPr>
        <w:t>、评审</w:t>
      </w:r>
      <w:r w:rsidRPr="004146DA">
        <w:rPr>
          <w:rFonts w:ascii="仿宋_GB2312" w:eastAsia="仿宋_GB2312" w:hAnsi="仿宋_GB2312" w:cs="仿宋_GB2312" w:hint="eastAsia"/>
          <w:color w:val="000000"/>
          <w:sz w:val="24"/>
        </w:rPr>
        <w:t>专家根据评审要求判断每项评审内容是否合格，并在评审空格内用“√”、“×”表示。</w:t>
      </w:r>
    </w:p>
    <w:p w:rsidR="00232947" w:rsidRPr="004146DA" w:rsidRDefault="00232947" w:rsidP="00420C2D">
      <w:pPr>
        <w:spacing w:line="360" w:lineRule="auto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4146DA">
        <w:rPr>
          <w:rFonts w:ascii="仿宋_GB2312" w:eastAsia="仿宋_GB2312" w:hAnsi="仿宋_GB2312" w:cs="仿宋_GB2312"/>
          <w:color w:val="000000"/>
          <w:sz w:val="24"/>
        </w:rPr>
        <w:t>2</w:t>
      </w:r>
      <w:r w:rsidRPr="004146DA">
        <w:rPr>
          <w:rFonts w:ascii="仿宋_GB2312" w:eastAsia="仿宋_GB2312" w:hAnsi="仿宋_GB2312" w:cs="仿宋_GB2312" w:hint="eastAsia"/>
          <w:color w:val="000000"/>
          <w:sz w:val="24"/>
        </w:rPr>
        <w:t>、合格标准：资格条件符合性必须同时满足上述要求，否则为不合格。</w:t>
      </w:r>
    </w:p>
    <w:p w:rsidR="00232947" w:rsidRPr="004146DA" w:rsidRDefault="00232947" w:rsidP="00420C2D">
      <w:pPr>
        <w:spacing w:line="360" w:lineRule="auto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 w:rsidRPr="004146DA">
        <w:rPr>
          <w:rFonts w:ascii="仿宋_GB2312" w:eastAsia="仿宋_GB2312" w:hAnsi="仿宋_GB2312" w:cs="仿宋_GB2312" w:hint="eastAsia"/>
          <w:color w:val="000000"/>
          <w:sz w:val="24"/>
        </w:rPr>
        <w:t>上述各项标准中必须全部通过，只有通过资格审查的供应商才进入下一轮</w:t>
      </w:r>
      <w:r w:rsidR="0073079A" w:rsidRPr="004146DA">
        <w:rPr>
          <w:rFonts w:ascii="仿宋_GB2312" w:eastAsia="仿宋_GB2312" w:hAnsi="仿宋_GB2312" w:cs="仿宋_GB2312" w:hint="eastAsia"/>
          <w:color w:val="000000"/>
          <w:sz w:val="24"/>
        </w:rPr>
        <w:t>评审</w:t>
      </w:r>
      <w:r w:rsidRPr="004146DA">
        <w:rPr>
          <w:rFonts w:ascii="仿宋_GB2312" w:eastAsia="仿宋_GB2312" w:hAnsi="仿宋_GB2312" w:cs="仿宋_GB2312" w:hint="eastAsia"/>
          <w:color w:val="000000"/>
          <w:sz w:val="24"/>
        </w:rPr>
        <w:t>。</w:t>
      </w:r>
    </w:p>
    <w:p w:rsidR="007104F9" w:rsidRPr="004146DA" w:rsidRDefault="002D748E" w:rsidP="007C390F">
      <w:pPr>
        <w:snapToGrid w:val="0"/>
        <w:spacing w:line="580" w:lineRule="exact"/>
        <w:ind w:firstLineChars="200" w:firstLine="482"/>
        <w:rPr>
          <w:rFonts w:ascii="仿宋_GB2312" w:eastAsia="仿宋_GB2312" w:hAnsi="黑体" w:cs="仿宋_GB2312"/>
          <w:b/>
          <w:color w:val="000000"/>
          <w:sz w:val="24"/>
        </w:rPr>
      </w:pPr>
      <w:r w:rsidRPr="004146DA">
        <w:rPr>
          <w:rFonts w:ascii="仿宋_GB2312" w:eastAsia="仿宋_GB2312" w:hAnsi="黑体" w:cs="仿宋_GB2312" w:hint="eastAsia"/>
          <w:b/>
          <w:color w:val="000000"/>
          <w:sz w:val="24"/>
        </w:rPr>
        <w:t>二</w:t>
      </w:r>
      <w:r w:rsidR="00543F4A" w:rsidRPr="004146DA">
        <w:rPr>
          <w:rFonts w:ascii="仿宋_GB2312" w:eastAsia="仿宋_GB2312" w:hAnsi="黑体" w:cs="仿宋_GB2312" w:hint="eastAsia"/>
          <w:b/>
          <w:color w:val="000000"/>
          <w:sz w:val="24"/>
        </w:rPr>
        <w:t>、评分标准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1587"/>
        <w:gridCol w:w="5528"/>
        <w:gridCol w:w="1279"/>
      </w:tblGrid>
      <w:tr w:rsidR="007104F9" w:rsidRPr="004146DA" w:rsidTr="00662A09">
        <w:trPr>
          <w:trHeight w:val="452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4F9" w:rsidRPr="004146DA" w:rsidRDefault="004F55E1" w:rsidP="007C390F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 w:rsidRPr="004146DA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类别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4F9" w:rsidRPr="004146DA" w:rsidRDefault="004F55E1" w:rsidP="007C390F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 w:rsidRPr="004146DA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评分内容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4F9" w:rsidRPr="004146DA" w:rsidRDefault="004F55E1" w:rsidP="007C390F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 w:rsidRPr="004146DA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评分标准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4F9" w:rsidRPr="004146DA" w:rsidRDefault="004F55E1" w:rsidP="007C390F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 w:rsidRPr="004146DA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分值范围</w:t>
            </w:r>
          </w:p>
        </w:tc>
      </w:tr>
      <w:tr w:rsidR="007104F9" w:rsidRPr="004146DA" w:rsidTr="00662A09">
        <w:trPr>
          <w:trHeight w:val="2005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F9" w:rsidRPr="004146DA" w:rsidRDefault="004F55E1" w:rsidP="007C390F">
            <w:pPr>
              <w:snapToGrid w:val="0"/>
              <w:spacing w:line="580" w:lineRule="exact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 w:rsidRPr="004146DA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技术分</w:t>
            </w:r>
          </w:p>
          <w:p w:rsidR="007104F9" w:rsidRPr="004146DA" w:rsidRDefault="004F55E1" w:rsidP="007C390F">
            <w:pPr>
              <w:snapToGrid w:val="0"/>
              <w:spacing w:line="580" w:lineRule="exact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 w:rsidRPr="004146DA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(</w:t>
            </w:r>
            <w:r w:rsidR="00126F20" w:rsidRPr="004146DA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5</w:t>
            </w:r>
            <w:r w:rsidR="002639E6" w:rsidRPr="004146DA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5</w:t>
            </w:r>
            <w:r w:rsidRPr="004146DA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分)</w:t>
            </w:r>
          </w:p>
          <w:p w:rsidR="007104F9" w:rsidRPr="004146DA" w:rsidRDefault="007104F9" w:rsidP="007C390F">
            <w:pPr>
              <w:snapToGrid w:val="0"/>
              <w:spacing w:line="58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  <w:p w:rsidR="007104F9" w:rsidRPr="004146DA" w:rsidRDefault="007104F9" w:rsidP="007C390F">
            <w:pPr>
              <w:snapToGrid w:val="0"/>
              <w:spacing w:line="58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7104F9" w:rsidRPr="004146DA" w:rsidRDefault="007104F9" w:rsidP="007C390F">
            <w:pPr>
              <w:snapToGrid w:val="0"/>
              <w:spacing w:line="58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4F9" w:rsidRPr="004146DA" w:rsidRDefault="00321BDC" w:rsidP="007C390F">
            <w:pPr>
              <w:pStyle w:val="a3"/>
              <w:snapToGrid w:val="0"/>
              <w:spacing w:line="580" w:lineRule="exact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  <w:r w:rsidRPr="004146DA"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  <w:t>设计方案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EED" w:rsidRPr="004146DA" w:rsidRDefault="00321BDC" w:rsidP="007C390F">
            <w:pPr>
              <w:widowControl/>
              <w:snapToGrid w:val="0"/>
              <w:spacing w:line="58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根据项目内容进行</w:t>
            </w:r>
            <w:r w:rsidR="00126F20"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方案设计，主题突出、</w:t>
            </w:r>
            <w:r w:rsidR="001F3EED"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设计创新</w:t>
            </w:r>
            <w:r w:rsidR="00126F20"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、布局合理、</w:t>
            </w:r>
            <w:r w:rsidR="001F3EED"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内容与设计</w:t>
            </w:r>
            <w:r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完美统一。评审小组按以下标准酌情评分：</w:t>
            </w:r>
          </w:p>
          <w:p w:rsidR="001F3EED" w:rsidRPr="004146DA" w:rsidRDefault="001F3EED" w:rsidP="007C390F">
            <w:pPr>
              <w:widowControl/>
              <w:snapToGrid w:val="0"/>
              <w:spacing w:line="58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4146D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(1)</w:t>
            </w:r>
            <w:r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设计</w:t>
            </w:r>
            <w:r w:rsidR="00321BDC"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方案好</w:t>
            </w:r>
            <w:r w:rsidR="00DC3E8F"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得</w:t>
            </w:r>
            <w:r w:rsidR="00F25218"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16</w:t>
            </w:r>
            <w:r w:rsidR="00DC3E8F"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-</w:t>
            </w:r>
            <w:r w:rsidR="00F25218"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</w:t>
            </w:r>
            <w:r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分。</w:t>
            </w:r>
          </w:p>
          <w:p w:rsidR="001F3EED" w:rsidRPr="004146DA" w:rsidRDefault="001F3EED" w:rsidP="007C390F">
            <w:pPr>
              <w:widowControl/>
              <w:snapToGrid w:val="0"/>
              <w:spacing w:line="58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4146D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(2)</w:t>
            </w:r>
            <w:r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设计</w:t>
            </w:r>
            <w:r w:rsidR="00321BDC"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方案较好</w:t>
            </w:r>
            <w:r w:rsidR="00DC3E8F"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得</w:t>
            </w:r>
            <w:r w:rsidR="00F25218"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11</w:t>
            </w:r>
            <w:r w:rsidR="00DC3E8F"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-</w:t>
            </w:r>
            <w:r w:rsidR="00321BDC"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  <w:r w:rsidR="00F25218"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</w:t>
            </w:r>
            <w:r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分。</w:t>
            </w:r>
          </w:p>
          <w:p w:rsidR="001F3EED" w:rsidRPr="004146DA" w:rsidRDefault="001F3EED" w:rsidP="007C390F">
            <w:pPr>
              <w:widowControl/>
              <w:snapToGrid w:val="0"/>
              <w:spacing w:line="58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4146D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(3)</w:t>
            </w:r>
            <w:r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设计</w:t>
            </w:r>
            <w:r w:rsidR="00321BDC"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方案一般</w:t>
            </w:r>
            <w:r w:rsidR="00DC3E8F"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得</w:t>
            </w:r>
            <w:r w:rsidR="00D36E10"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</w:t>
            </w:r>
            <w:r w:rsidR="00DC3E8F"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-</w:t>
            </w:r>
            <w:r w:rsidR="00D36E10"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</w:t>
            </w:r>
            <w:r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分。</w:t>
            </w:r>
          </w:p>
          <w:p w:rsidR="00321BDC" w:rsidRPr="004146DA" w:rsidRDefault="001F3EED" w:rsidP="007C390F">
            <w:pPr>
              <w:widowControl/>
              <w:snapToGrid w:val="0"/>
              <w:spacing w:line="58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4146D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(4)</w:t>
            </w:r>
            <w:r w:rsidR="008B10C8"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设计方案差的得1-5分</w:t>
            </w:r>
            <w:r w:rsidR="00321BDC"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4F9" w:rsidRPr="004146DA" w:rsidRDefault="004F55E1" w:rsidP="007C390F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 w:rsidRPr="004146DA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lastRenderedPageBreak/>
              <w:t>0-</w:t>
            </w:r>
            <w:r w:rsidR="00F25218" w:rsidRPr="004146DA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20</w:t>
            </w:r>
            <w:r w:rsidRPr="004146DA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分</w:t>
            </w:r>
          </w:p>
        </w:tc>
      </w:tr>
      <w:tr w:rsidR="007104F9" w:rsidRPr="004146DA" w:rsidTr="00662A09">
        <w:trPr>
          <w:trHeight w:val="4385"/>
        </w:trPr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4F9" w:rsidRPr="004146DA" w:rsidRDefault="007104F9" w:rsidP="007C390F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F9" w:rsidRPr="004146DA" w:rsidRDefault="004F55E1" w:rsidP="007C390F">
            <w:pPr>
              <w:snapToGrid w:val="0"/>
              <w:spacing w:line="580" w:lineRule="exact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 w:rsidRPr="004146D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实施方案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F9" w:rsidRPr="004146DA" w:rsidRDefault="004F55E1" w:rsidP="007C390F">
            <w:pPr>
              <w:widowControl/>
              <w:snapToGrid w:val="0"/>
              <w:spacing w:line="58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4146D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根据供应商提供的实施方案（须包含但不限于现场实施条件分析、供货安装方案、安全实施注意事项、实施进度安排），</w:t>
            </w:r>
            <w:r w:rsidR="0021063A"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由评审</w:t>
            </w:r>
            <w:r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小组酌情评分：</w:t>
            </w:r>
          </w:p>
          <w:p w:rsidR="007104F9" w:rsidRPr="004146DA" w:rsidRDefault="004F55E1" w:rsidP="007C390F">
            <w:pPr>
              <w:widowControl/>
              <w:snapToGrid w:val="0"/>
              <w:spacing w:line="5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 w:rsidRPr="004146D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(1)实施条件分析充分符合现场实际，供货安装方案科学合理高效，安全实施注意事项针对性强，实施进度安排明确有序的得</w:t>
            </w:r>
            <w:r w:rsidR="002639E6" w:rsidRPr="004146D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  <w:r w:rsidR="00D36E10" w:rsidRPr="004146D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</w:t>
            </w:r>
            <w:r w:rsidRPr="004146D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-</w:t>
            </w:r>
            <w:r w:rsidR="00D36E10" w:rsidRPr="004146D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</w:t>
            </w:r>
            <w:r w:rsidRPr="004146D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分。</w:t>
            </w:r>
          </w:p>
          <w:p w:rsidR="007104F9" w:rsidRPr="004146DA" w:rsidRDefault="004F55E1" w:rsidP="007C390F">
            <w:pPr>
              <w:widowControl/>
              <w:snapToGrid w:val="0"/>
              <w:spacing w:line="5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 w:rsidRPr="004146D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(2)实施条件分析较符合现场实际，供货安装方案较科学合理，安全实施注意事项针对性较强，实施进度安排较明确清晰的得</w:t>
            </w:r>
            <w:r w:rsidR="00D36E10" w:rsidRPr="004146D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11</w:t>
            </w:r>
            <w:r w:rsidRPr="004146D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-</w:t>
            </w:r>
            <w:r w:rsidR="002639E6" w:rsidRPr="004146D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  <w:r w:rsidR="00D36E10" w:rsidRPr="004146D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</w:t>
            </w:r>
            <w:r w:rsidRPr="004146D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分。</w:t>
            </w:r>
          </w:p>
          <w:p w:rsidR="007104F9" w:rsidRPr="004146DA" w:rsidRDefault="004F55E1" w:rsidP="007C390F">
            <w:pPr>
              <w:widowControl/>
              <w:snapToGrid w:val="0"/>
              <w:spacing w:line="5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 w:rsidRPr="004146D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(3)</w:t>
            </w:r>
            <w:r w:rsidR="00C10E45" w:rsidRPr="004146D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实施方案</w:t>
            </w:r>
            <w:r w:rsidRPr="004146D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一般的得</w:t>
            </w:r>
            <w:r w:rsidR="00D36E10" w:rsidRPr="004146D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</w:t>
            </w:r>
            <w:r w:rsidRPr="004146D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-</w:t>
            </w:r>
            <w:r w:rsidR="00D36E10" w:rsidRPr="004146D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</w:t>
            </w:r>
            <w:r w:rsidRPr="004146D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分。</w:t>
            </w:r>
          </w:p>
          <w:p w:rsidR="004C52AD" w:rsidRPr="004146DA" w:rsidRDefault="004C52AD" w:rsidP="007C390F">
            <w:pPr>
              <w:widowControl/>
              <w:snapToGrid w:val="0"/>
              <w:spacing w:line="5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 w:rsidRPr="004146D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(4)</w:t>
            </w:r>
            <w:r w:rsidR="00C10E45" w:rsidRPr="004146D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实施方案差的得</w:t>
            </w:r>
            <w:r w:rsidR="004E73F2" w:rsidRPr="004146D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  <w:r w:rsidR="00C10E45" w:rsidRPr="004146D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-</w:t>
            </w:r>
            <w:r w:rsidR="004E73F2" w:rsidRPr="004146D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</w:t>
            </w:r>
            <w:r w:rsidR="00C10E45" w:rsidRPr="004146D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分</w:t>
            </w:r>
            <w:r w:rsidRPr="004146D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。</w:t>
            </w:r>
          </w:p>
          <w:p w:rsidR="007104F9" w:rsidRPr="004146DA" w:rsidRDefault="004F55E1" w:rsidP="007C390F">
            <w:pPr>
              <w:widowControl/>
              <w:snapToGrid w:val="0"/>
              <w:spacing w:line="58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4146DA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注：</w:t>
            </w:r>
            <w:r w:rsidRPr="004146DA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以实施方案作为评分依据（其中供货安装方案应当包含</w:t>
            </w:r>
            <w:r w:rsidRPr="004146DA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供货计划、货物安装调试、质量管</w:t>
            </w:r>
            <w:r w:rsidR="00C10E45" w:rsidRPr="004146DA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理措施、突发情况应对与安全保障措施、成品保护、验收方案</w:t>
            </w:r>
            <w:r w:rsidR="00DE6DC7" w:rsidRPr="004146DA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、拆除方案</w:t>
            </w:r>
            <w:r w:rsidR="00C10E45" w:rsidRPr="004146DA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等方面）</w:t>
            </w:r>
            <w:r w:rsidRPr="004146DA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F9" w:rsidRPr="004146DA" w:rsidRDefault="004F55E1" w:rsidP="007C390F">
            <w:pPr>
              <w:widowControl/>
              <w:snapToGrid w:val="0"/>
              <w:spacing w:line="580" w:lineRule="exact"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 w:rsidRPr="004146DA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0-</w:t>
            </w:r>
            <w:r w:rsidR="00D36E10" w:rsidRPr="004146DA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20</w:t>
            </w:r>
            <w:r w:rsidRPr="004146DA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分</w:t>
            </w:r>
          </w:p>
          <w:p w:rsidR="007104F9" w:rsidRPr="004146DA" w:rsidRDefault="007104F9" w:rsidP="007C390F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7104F9" w:rsidRPr="004146DA" w:rsidTr="00662A09">
        <w:trPr>
          <w:trHeight w:val="2832"/>
        </w:trPr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4F9" w:rsidRPr="004146DA" w:rsidRDefault="007104F9" w:rsidP="007C390F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4F9" w:rsidRPr="004146DA" w:rsidRDefault="004F55E1" w:rsidP="007C390F">
            <w:pPr>
              <w:widowControl/>
              <w:snapToGrid w:val="0"/>
              <w:spacing w:line="58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lang w:bidi="ar"/>
              </w:rPr>
            </w:pPr>
            <w:r w:rsidRPr="004146D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售后服务方案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4F9" w:rsidRPr="004146DA" w:rsidRDefault="004F55E1" w:rsidP="007C390F">
            <w:pPr>
              <w:widowControl/>
              <w:snapToGrid w:val="0"/>
              <w:spacing w:line="5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 w:rsidRPr="004146D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根据供应商提供的售后服务方案（须包含但</w:t>
            </w:r>
            <w:r w:rsidR="0021063A" w:rsidRPr="004146D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不限于售后服务内容、售后服务响应、售后服务保障及承诺等），由评审</w:t>
            </w:r>
            <w:r w:rsidRPr="004146D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小组酌情评分，满分1</w:t>
            </w:r>
            <w:r w:rsidR="006172C7" w:rsidRPr="004146D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</w:t>
            </w:r>
            <w:r w:rsidRPr="004146D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分；</w:t>
            </w:r>
          </w:p>
          <w:p w:rsidR="007104F9" w:rsidRPr="004146DA" w:rsidRDefault="004F55E1" w:rsidP="007C390F">
            <w:pPr>
              <w:widowControl/>
              <w:snapToGrid w:val="0"/>
              <w:spacing w:line="5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 w:rsidRPr="004146D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（1）售后服务内容完善合理、售后服务响应及时有效、售后服务保障及承诺充分明确的得</w:t>
            </w:r>
            <w:r w:rsidR="007832E4" w:rsidRPr="004146D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11</w:t>
            </w:r>
            <w:r w:rsidRPr="004146D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-1</w:t>
            </w:r>
            <w:r w:rsidR="006172C7" w:rsidRPr="004146D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</w:t>
            </w:r>
            <w:r w:rsidRPr="004146D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分；</w:t>
            </w:r>
          </w:p>
          <w:p w:rsidR="007104F9" w:rsidRPr="004146DA" w:rsidRDefault="004F55E1" w:rsidP="007C390F">
            <w:pPr>
              <w:widowControl/>
              <w:snapToGrid w:val="0"/>
              <w:spacing w:line="5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 w:rsidRPr="004146D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（2）售后服务内容较完善、售后服务响应较及时有效、售后服务保障及承诺较明确的得</w:t>
            </w:r>
            <w:r w:rsidR="007832E4" w:rsidRPr="004146D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</w:t>
            </w:r>
            <w:r w:rsidRPr="004146D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-</w:t>
            </w:r>
            <w:r w:rsidR="007832E4" w:rsidRPr="004146D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</w:t>
            </w:r>
            <w:r w:rsidRPr="004146D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分。</w:t>
            </w:r>
          </w:p>
          <w:p w:rsidR="007104F9" w:rsidRPr="004146DA" w:rsidRDefault="008B10C8" w:rsidP="007C390F">
            <w:pPr>
              <w:widowControl/>
              <w:snapToGrid w:val="0"/>
              <w:spacing w:line="5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 w:rsidRPr="004146D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（3）</w:t>
            </w:r>
            <w:r w:rsidR="00C10E45" w:rsidRPr="004146D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售后服务内容</w:t>
            </w:r>
            <w:r w:rsidR="007832E4" w:rsidRPr="004146D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一般的得1-5分。</w:t>
            </w:r>
          </w:p>
          <w:p w:rsidR="001246CD" w:rsidRPr="004146DA" w:rsidRDefault="001246CD" w:rsidP="005E7FD9">
            <w:pPr>
              <w:widowControl/>
              <w:snapToGrid w:val="0"/>
              <w:spacing w:line="5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 w:rsidRPr="004146DA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注：</w:t>
            </w:r>
            <w:r w:rsidR="00DA2B20" w:rsidRPr="004146DA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项目售后</w:t>
            </w:r>
            <w:r w:rsidRPr="004146DA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服务期限为</w:t>
            </w:r>
            <w:r w:rsidR="005E7FD9" w:rsidRPr="004146DA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雕塑安装完成后至2022年</w:t>
            </w:r>
            <w:r w:rsidR="00DA2B20" w:rsidRPr="004146DA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12月31</w:t>
            </w:r>
            <w:r w:rsidR="00F6169B" w:rsidRPr="004146DA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日。</w:t>
            </w:r>
            <w:r w:rsidR="00DA2B20" w:rsidRPr="004146DA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渡江战役纪念馆位于巢湖之滨，风力较强，项目实施过程中一定要有完善的应对恶劣天气的应急预案，全程保障项目的安全运行。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4F9" w:rsidRPr="004146DA" w:rsidRDefault="004F55E1" w:rsidP="007C390F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 w:rsidRPr="004146DA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lastRenderedPageBreak/>
              <w:t>0-1</w:t>
            </w:r>
            <w:r w:rsidR="006172C7" w:rsidRPr="004146DA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5</w:t>
            </w:r>
            <w:r w:rsidRPr="004146DA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分</w:t>
            </w:r>
          </w:p>
        </w:tc>
      </w:tr>
      <w:tr w:rsidR="007104F9" w:rsidRPr="004146DA" w:rsidTr="00662A09">
        <w:trPr>
          <w:trHeight w:val="2660"/>
        </w:trPr>
        <w:tc>
          <w:tcPr>
            <w:tcW w:w="10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4F9" w:rsidRPr="004146DA" w:rsidRDefault="004F55E1" w:rsidP="007C390F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 w:rsidRPr="004146DA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lastRenderedPageBreak/>
              <w:t>资信分</w:t>
            </w:r>
          </w:p>
          <w:p w:rsidR="007104F9" w:rsidRPr="004146DA" w:rsidRDefault="004F55E1" w:rsidP="007C390F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4146DA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(3</w:t>
            </w:r>
            <w:r w:rsidR="00126F20" w:rsidRPr="004146DA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5</w:t>
            </w:r>
            <w:r w:rsidRPr="004146DA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分)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4F9" w:rsidRPr="004146DA" w:rsidRDefault="000271CA" w:rsidP="007C390F">
            <w:pPr>
              <w:widowControl/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 w:rsidRPr="004146D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供应商</w:t>
            </w:r>
            <w:r w:rsidR="004F55E1" w:rsidRPr="004146D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实力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4F9" w:rsidRPr="004146DA" w:rsidRDefault="004F55E1" w:rsidP="007C390F">
            <w:pPr>
              <w:widowControl/>
              <w:numPr>
                <w:ilvl w:val="0"/>
                <w:numId w:val="1"/>
              </w:numPr>
              <w:snapToGrid w:val="0"/>
              <w:spacing w:line="5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 w:rsidRPr="004146D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供应商具有有效的质量管理体系认证证书得2分。（提供认证证书复印件并加盖企业公章，否则不得分）</w:t>
            </w:r>
          </w:p>
          <w:p w:rsidR="007104F9" w:rsidRPr="004146DA" w:rsidRDefault="004F55E1" w:rsidP="007C390F">
            <w:pPr>
              <w:widowControl/>
              <w:numPr>
                <w:ilvl w:val="0"/>
                <w:numId w:val="1"/>
              </w:numPr>
              <w:snapToGrid w:val="0"/>
              <w:spacing w:line="5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 w:rsidRPr="004146D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企业综合评价：</w:t>
            </w:r>
          </w:p>
          <w:p w:rsidR="007104F9" w:rsidRPr="004146DA" w:rsidRDefault="004F55E1" w:rsidP="007C390F">
            <w:pPr>
              <w:widowControl/>
              <w:snapToGrid w:val="0"/>
              <w:spacing w:line="5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 w:rsidRPr="004146D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根据企业规模、生产制造设备、生产工艺水平、企业获奖及获得专利等因素综合评价，0-</w:t>
            </w:r>
            <w:r w:rsidR="00634827" w:rsidRPr="004146D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</w:t>
            </w:r>
            <w:r w:rsidRPr="004146D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分。</w:t>
            </w:r>
          </w:p>
          <w:p w:rsidR="00F6169B" w:rsidRPr="004146DA" w:rsidRDefault="00CD2DF0" w:rsidP="007C390F">
            <w:pPr>
              <w:widowControl/>
              <w:snapToGrid w:val="0"/>
              <w:spacing w:line="5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 w:rsidRPr="004146DA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注：响应文件中</w:t>
            </w:r>
            <w:r w:rsidR="00F41A2F" w:rsidRPr="004146DA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需</w:t>
            </w:r>
            <w:r w:rsidRPr="004146DA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提供</w:t>
            </w:r>
            <w:r w:rsidR="000F1DF8" w:rsidRPr="004146DA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企业人员、厂房</w:t>
            </w:r>
            <w:r w:rsidR="00767050" w:rsidRPr="004146DA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面积、设备购买记录、获奖证书、专利证书等</w:t>
            </w:r>
            <w:r w:rsidR="00F41A2F" w:rsidRPr="004146DA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相关证明材料</w:t>
            </w:r>
            <w:r w:rsidR="000F1DF8" w:rsidRPr="004146DA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4F9" w:rsidRPr="004146DA" w:rsidRDefault="004F55E1" w:rsidP="007C390F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 w:rsidRPr="004146DA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0-</w:t>
            </w:r>
            <w:r w:rsidR="00634827" w:rsidRPr="004146DA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10</w:t>
            </w:r>
            <w:r w:rsidRPr="004146DA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分</w:t>
            </w:r>
          </w:p>
        </w:tc>
      </w:tr>
      <w:tr w:rsidR="007104F9" w:rsidRPr="004146DA" w:rsidTr="00662A09">
        <w:trPr>
          <w:trHeight w:val="3951"/>
        </w:trPr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4F9" w:rsidRPr="004146DA" w:rsidRDefault="007104F9" w:rsidP="007C390F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4F9" w:rsidRPr="004146DA" w:rsidRDefault="004F55E1" w:rsidP="007C390F">
            <w:pPr>
              <w:widowControl/>
              <w:snapToGrid w:val="0"/>
              <w:spacing w:line="58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供应商业绩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4F9" w:rsidRPr="004146DA" w:rsidRDefault="004F55E1" w:rsidP="007C390F">
            <w:pPr>
              <w:widowControl/>
              <w:snapToGrid w:val="0"/>
              <w:spacing w:line="58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供应商自2019年1月1日以来（以合同签订时间为准）具有党建文化墙布置、红色文化展览、展馆展厅、会展项目</w:t>
            </w:r>
            <w:r w:rsidR="000F1DF8"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等类似</w:t>
            </w:r>
            <w:r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业绩</w:t>
            </w:r>
            <w:r w:rsidR="00CF4AD4"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（且单个项目金额为2万元及以上）</w:t>
            </w:r>
            <w:r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，每提供一个合同复印件或扫描件得5分，满分25分。</w:t>
            </w:r>
          </w:p>
          <w:p w:rsidR="007104F9" w:rsidRPr="004146DA" w:rsidRDefault="004F55E1" w:rsidP="007C390F">
            <w:pPr>
              <w:pStyle w:val="a3"/>
              <w:snapToGrid w:val="0"/>
              <w:spacing w:line="58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Cs w:val="24"/>
              </w:rPr>
            </w:pPr>
            <w:r w:rsidRPr="004146DA">
              <w:rPr>
                <w:rFonts w:ascii="仿宋_GB2312" w:eastAsia="仿宋_GB2312" w:hAnsi="仿宋_GB2312" w:cs="仿宋_GB2312" w:hint="eastAsia"/>
                <w:b/>
                <w:bCs/>
                <w:color w:val="000000"/>
                <w:szCs w:val="24"/>
              </w:rPr>
              <w:t>注：响应文件中提供业绩合同和验收报告扫描件或影印件，如合同中无法体现项目内容、合同签订时间等评审因素，另附业主单位相关证明材料，未提</w:t>
            </w:r>
            <w:r w:rsidRPr="004146DA">
              <w:rPr>
                <w:rFonts w:ascii="仿宋_GB2312" w:eastAsia="仿宋_GB2312" w:hAnsi="仿宋_GB2312" w:cs="仿宋_GB2312" w:hint="eastAsia"/>
                <w:b/>
                <w:bCs/>
                <w:color w:val="000000"/>
                <w:szCs w:val="24"/>
              </w:rPr>
              <w:lastRenderedPageBreak/>
              <w:t>供</w:t>
            </w:r>
            <w:r w:rsidRPr="004146DA">
              <w:rPr>
                <w:rFonts w:ascii="仿宋_GB2312" w:eastAsia="仿宋_GB2312" w:hAnsi="仿宋_GB2312" w:cs="仿宋_GB2312" w:hint="eastAsia"/>
                <w:b/>
                <w:color w:val="000000"/>
                <w:szCs w:val="24"/>
              </w:rPr>
              <w:t>或提供不全</w:t>
            </w:r>
            <w:r w:rsidRPr="004146DA">
              <w:rPr>
                <w:rFonts w:ascii="仿宋_GB2312" w:eastAsia="仿宋_GB2312" w:hAnsi="仿宋_GB2312" w:cs="仿宋_GB2312" w:hint="eastAsia"/>
                <w:b/>
                <w:bCs/>
                <w:color w:val="000000"/>
                <w:szCs w:val="24"/>
              </w:rPr>
              <w:t>的不得分</w:t>
            </w:r>
            <w:r w:rsidRPr="004146DA"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  <w:t>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4F9" w:rsidRPr="004146DA" w:rsidRDefault="004F55E1" w:rsidP="007C390F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4146DA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lastRenderedPageBreak/>
              <w:t>0-25分</w:t>
            </w:r>
          </w:p>
        </w:tc>
      </w:tr>
      <w:tr w:rsidR="00E07609" w:rsidRPr="004146DA" w:rsidTr="00662A09">
        <w:trPr>
          <w:trHeight w:val="3951"/>
        </w:trPr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609" w:rsidRPr="004146DA" w:rsidRDefault="00681DA3" w:rsidP="007C390F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 w:rsidRPr="004146DA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lastRenderedPageBreak/>
              <w:t>商务</w:t>
            </w:r>
            <w:r w:rsidR="00E07609" w:rsidRPr="004146DA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分</w:t>
            </w:r>
          </w:p>
          <w:p w:rsidR="00E07609" w:rsidRPr="004146DA" w:rsidRDefault="00E07609" w:rsidP="007C390F">
            <w:pPr>
              <w:snapToGrid w:val="0"/>
              <w:spacing w:line="58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4146DA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(10分)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609" w:rsidRPr="004146DA" w:rsidRDefault="007C390F" w:rsidP="007C390F">
            <w:pPr>
              <w:widowControl/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供应商报价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54B" w:rsidRPr="004146DA" w:rsidRDefault="0085254B" w:rsidP="0085254B">
            <w:pPr>
              <w:snapToGrid w:val="0"/>
              <w:spacing w:line="58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（1）确定报价的基准价</w:t>
            </w:r>
          </w:p>
          <w:p w:rsidR="00FD031C" w:rsidRPr="004146DA" w:rsidRDefault="0085254B" w:rsidP="0085254B">
            <w:pPr>
              <w:snapToGrid w:val="0"/>
              <w:spacing w:line="58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满足文件要求且最后报价最低的供应商的价格为基准价，其价格分为满分10分。</w:t>
            </w:r>
          </w:p>
          <w:p w:rsidR="0085254B" w:rsidRPr="004146DA" w:rsidRDefault="0085254B" w:rsidP="0085254B">
            <w:pPr>
              <w:snapToGrid w:val="0"/>
              <w:spacing w:line="58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其他供应商的价格分统一按照下列公式计算：</w:t>
            </w:r>
          </w:p>
          <w:p w:rsidR="0085254B" w:rsidRPr="004146DA" w:rsidRDefault="0085254B" w:rsidP="0085254B">
            <w:pPr>
              <w:snapToGrid w:val="0"/>
              <w:spacing w:line="58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报价得分=</w:t>
            </w:r>
            <w:r w:rsidR="00FD031C"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</w:t>
            </w:r>
            <w:r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基准价/</w:t>
            </w:r>
            <w:r w:rsidR="00FD031C"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最后</w:t>
            </w:r>
            <w:r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报价）×</w:t>
            </w:r>
            <w:r w:rsidR="00FD031C"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  <w:r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0%×100</w:t>
            </w:r>
          </w:p>
          <w:p w:rsidR="00E07609" w:rsidRPr="004146DA" w:rsidRDefault="0085254B" w:rsidP="0085254B">
            <w:pPr>
              <w:snapToGrid w:val="0"/>
              <w:spacing w:line="58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4146D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（2）最终报价得分保留小数点后两位，四舍五入。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609" w:rsidRPr="004146DA" w:rsidRDefault="00895BDA" w:rsidP="007C390F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 w:rsidRPr="004146DA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0-10分</w:t>
            </w:r>
          </w:p>
        </w:tc>
      </w:tr>
    </w:tbl>
    <w:p w:rsidR="007104F9" w:rsidRPr="004146DA" w:rsidRDefault="007104F9" w:rsidP="007C390F">
      <w:pPr>
        <w:snapToGrid w:val="0"/>
        <w:spacing w:line="580" w:lineRule="exact"/>
        <w:rPr>
          <w:rFonts w:ascii="仿宋_GB2312" w:eastAsia="仿宋_GB2312" w:hAnsi="仿宋_GB2312" w:cs="仿宋_GB2312"/>
          <w:b/>
          <w:color w:val="000000"/>
          <w:sz w:val="24"/>
        </w:rPr>
      </w:pPr>
    </w:p>
    <w:p w:rsidR="007104F9" w:rsidRPr="004146DA" w:rsidRDefault="004F55BA" w:rsidP="007C390F">
      <w:pPr>
        <w:snapToGrid w:val="0"/>
        <w:spacing w:line="580" w:lineRule="exact"/>
        <w:ind w:firstLineChars="200" w:firstLine="482"/>
        <w:rPr>
          <w:rFonts w:ascii="仿宋_GB2312" w:eastAsia="仿宋_GB2312" w:hAnsi="仿宋_GB2312" w:cs="仿宋_GB2312"/>
          <w:b/>
          <w:color w:val="000000"/>
          <w:sz w:val="24"/>
        </w:rPr>
      </w:pPr>
      <w:r w:rsidRPr="004146DA">
        <w:rPr>
          <w:rFonts w:ascii="仿宋_GB2312" w:eastAsia="仿宋_GB2312" w:hAnsi="仿宋_GB2312" w:cs="仿宋_GB2312" w:hint="eastAsia"/>
          <w:b/>
          <w:color w:val="000000"/>
          <w:sz w:val="24"/>
        </w:rPr>
        <w:t>三</w:t>
      </w:r>
      <w:r w:rsidR="004F55E1" w:rsidRPr="004146DA">
        <w:rPr>
          <w:rFonts w:ascii="仿宋_GB2312" w:eastAsia="仿宋_GB2312" w:hAnsi="仿宋_GB2312" w:cs="仿宋_GB2312" w:hint="eastAsia"/>
          <w:b/>
          <w:color w:val="000000"/>
          <w:sz w:val="24"/>
        </w:rPr>
        <w:t>、打分说明</w:t>
      </w:r>
    </w:p>
    <w:p w:rsidR="007104F9" w:rsidRPr="007C390F" w:rsidRDefault="004F55E1" w:rsidP="007C390F">
      <w:pPr>
        <w:snapToGrid w:val="0"/>
        <w:spacing w:line="580" w:lineRule="exact"/>
        <w:ind w:firstLineChars="200" w:firstLine="480"/>
        <w:rPr>
          <w:rFonts w:ascii="仿宋_GB2312" w:eastAsia="仿宋_GB2312" w:hAnsi="仿宋_GB2312" w:cs="仿宋_GB2312"/>
          <w:color w:val="000000"/>
          <w:sz w:val="24"/>
          <w:lang w:val="zh-CN"/>
        </w:rPr>
      </w:pPr>
      <w:r w:rsidRPr="004146DA">
        <w:rPr>
          <w:rFonts w:ascii="仿宋_GB2312" w:eastAsia="仿宋_GB2312" w:hAnsi="仿宋_GB2312" w:cs="仿宋_GB2312" w:hint="eastAsia"/>
          <w:color w:val="000000"/>
          <w:sz w:val="24"/>
          <w:lang w:val="zh-CN"/>
        </w:rPr>
        <w:t>评委各自对照评分表评出</w:t>
      </w:r>
      <w:r w:rsidR="003C12D8" w:rsidRPr="004146DA">
        <w:rPr>
          <w:rFonts w:ascii="仿宋_GB2312" w:eastAsia="仿宋_GB2312" w:hAnsi="仿宋_GB2312" w:cs="仿宋_GB2312" w:hint="eastAsia"/>
          <w:color w:val="000000"/>
          <w:sz w:val="24"/>
          <w:lang w:val="zh-CN"/>
        </w:rPr>
        <w:t>技术、资信、商务</w:t>
      </w:r>
      <w:r w:rsidRPr="004146DA">
        <w:rPr>
          <w:rFonts w:ascii="仿宋_GB2312" w:eastAsia="仿宋_GB2312" w:hAnsi="仿宋_GB2312" w:cs="仿宋_GB2312" w:hint="eastAsia"/>
          <w:color w:val="000000"/>
          <w:sz w:val="24"/>
          <w:lang w:val="zh-CN"/>
        </w:rPr>
        <w:t>的得分后，取所有评委的平均分作为该供应商的</w:t>
      </w:r>
      <w:r w:rsidR="007C390F" w:rsidRPr="004146DA">
        <w:rPr>
          <w:rFonts w:ascii="仿宋_GB2312" w:eastAsia="仿宋_GB2312" w:hAnsi="仿宋_GB2312" w:cs="仿宋_GB2312" w:hint="eastAsia"/>
          <w:color w:val="000000"/>
          <w:sz w:val="24"/>
          <w:lang w:val="zh-CN"/>
        </w:rPr>
        <w:t>最后</w:t>
      </w:r>
      <w:r w:rsidRPr="004146DA">
        <w:rPr>
          <w:rFonts w:ascii="仿宋_GB2312" w:eastAsia="仿宋_GB2312" w:hAnsi="仿宋_GB2312" w:cs="仿宋_GB2312" w:hint="eastAsia"/>
          <w:color w:val="000000"/>
          <w:sz w:val="24"/>
          <w:lang w:val="zh-CN"/>
        </w:rPr>
        <w:t>得分（小数后保留2位）；</w:t>
      </w:r>
      <w:r w:rsidR="007C390F" w:rsidRPr="004146DA">
        <w:rPr>
          <w:rFonts w:ascii="仿宋_GB2312" w:eastAsia="仿宋_GB2312" w:hAnsi="仿宋_GB2312" w:cs="仿宋_GB2312" w:hint="eastAsia"/>
          <w:color w:val="000000"/>
          <w:sz w:val="24"/>
          <w:lang w:val="zh-CN"/>
        </w:rPr>
        <w:t>该</w:t>
      </w:r>
      <w:r w:rsidRPr="004146DA">
        <w:rPr>
          <w:rFonts w:ascii="仿宋_GB2312" w:eastAsia="仿宋_GB2312" w:hAnsi="仿宋_GB2312" w:cs="仿宋_GB2312" w:hint="eastAsia"/>
          <w:color w:val="000000"/>
          <w:sz w:val="24"/>
          <w:lang w:val="zh-CN"/>
        </w:rPr>
        <w:t>得分由高到低对供应商进行排序，确定得分最高的为第一成交候选人，</w:t>
      </w:r>
      <w:r w:rsidR="0022087F" w:rsidRPr="004146DA">
        <w:rPr>
          <w:rFonts w:ascii="仿宋_GB2312" w:eastAsia="仿宋_GB2312" w:hAnsi="仿宋_GB2312" w:cs="仿宋_GB2312" w:hint="eastAsia"/>
          <w:color w:val="000000"/>
          <w:sz w:val="24"/>
          <w:lang w:val="zh-CN"/>
        </w:rPr>
        <w:t>得分相同时以报价由低到高确定成交候选排序</w:t>
      </w:r>
      <w:r w:rsidRPr="004146DA">
        <w:rPr>
          <w:rFonts w:ascii="仿宋_GB2312" w:eastAsia="仿宋_GB2312" w:hAnsi="仿宋_GB2312" w:cs="仿宋_GB2312" w:hint="eastAsia"/>
          <w:color w:val="000000"/>
          <w:sz w:val="24"/>
          <w:lang w:val="zh-CN"/>
        </w:rPr>
        <w:t>。</w:t>
      </w:r>
    </w:p>
    <w:p w:rsidR="007104F9" w:rsidRDefault="007104F9">
      <w:pPr>
        <w:rPr>
          <w:rFonts w:ascii="仿宋_GB2312" w:eastAsia="仿宋_GB2312" w:hAnsi="仿宋_GB2312" w:cs="仿宋_GB2312"/>
        </w:rPr>
      </w:pPr>
    </w:p>
    <w:sectPr w:rsidR="00710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CBB" w:rsidRDefault="00143CBB" w:rsidP="00D2214B">
      <w:r>
        <w:separator/>
      </w:r>
    </w:p>
  </w:endnote>
  <w:endnote w:type="continuationSeparator" w:id="0">
    <w:p w:rsidR="00143CBB" w:rsidRDefault="00143CBB" w:rsidP="00D22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CBB" w:rsidRDefault="00143CBB" w:rsidP="00D2214B">
      <w:r>
        <w:separator/>
      </w:r>
    </w:p>
  </w:footnote>
  <w:footnote w:type="continuationSeparator" w:id="0">
    <w:p w:rsidR="00143CBB" w:rsidRDefault="00143CBB" w:rsidP="00D22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330C4D"/>
    <w:multiLevelType w:val="singleLevel"/>
    <w:tmpl w:val="BB330C4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jZjZmOTRjZTAzM2ZlYzQyYjFjZjdhNWQ2OWIxZjYifQ=="/>
  </w:docVars>
  <w:rsids>
    <w:rsidRoot w:val="00F40216"/>
    <w:rsid w:val="000271CA"/>
    <w:rsid w:val="000B299B"/>
    <w:rsid w:val="000C445A"/>
    <w:rsid w:val="000F1DF8"/>
    <w:rsid w:val="001246CD"/>
    <w:rsid w:val="00126F20"/>
    <w:rsid w:val="00143CBB"/>
    <w:rsid w:val="001F3EED"/>
    <w:rsid w:val="0021063A"/>
    <w:rsid w:val="0022087F"/>
    <w:rsid w:val="00232947"/>
    <w:rsid w:val="002639E6"/>
    <w:rsid w:val="002D748E"/>
    <w:rsid w:val="00321BDC"/>
    <w:rsid w:val="00332B95"/>
    <w:rsid w:val="003C12D8"/>
    <w:rsid w:val="004146DA"/>
    <w:rsid w:val="00420C2D"/>
    <w:rsid w:val="00427227"/>
    <w:rsid w:val="004670D6"/>
    <w:rsid w:val="004C52AD"/>
    <w:rsid w:val="004D4A39"/>
    <w:rsid w:val="004E73F2"/>
    <w:rsid w:val="004F55BA"/>
    <w:rsid w:val="004F55E1"/>
    <w:rsid w:val="00516B0A"/>
    <w:rsid w:val="005171EF"/>
    <w:rsid w:val="00543F4A"/>
    <w:rsid w:val="005515AE"/>
    <w:rsid w:val="005E0255"/>
    <w:rsid w:val="005E7FD9"/>
    <w:rsid w:val="006166D6"/>
    <w:rsid w:val="006172C7"/>
    <w:rsid w:val="00634827"/>
    <w:rsid w:val="0063527A"/>
    <w:rsid w:val="00662A09"/>
    <w:rsid w:val="00681DA3"/>
    <w:rsid w:val="007104F9"/>
    <w:rsid w:val="00723C32"/>
    <w:rsid w:val="0073079A"/>
    <w:rsid w:val="00767050"/>
    <w:rsid w:val="007832E4"/>
    <w:rsid w:val="00794DB8"/>
    <w:rsid w:val="007C390F"/>
    <w:rsid w:val="00804443"/>
    <w:rsid w:val="0085254B"/>
    <w:rsid w:val="00895BDA"/>
    <w:rsid w:val="008B10C8"/>
    <w:rsid w:val="008B7E44"/>
    <w:rsid w:val="008E472D"/>
    <w:rsid w:val="00963FD3"/>
    <w:rsid w:val="009E63B4"/>
    <w:rsid w:val="00C10E45"/>
    <w:rsid w:val="00CD2DF0"/>
    <w:rsid w:val="00CF4AD4"/>
    <w:rsid w:val="00D2214B"/>
    <w:rsid w:val="00D36E10"/>
    <w:rsid w:val="00DA2B20"/>
    <w:rsid w:val="00DC3E8F"/>
    <w:rsid w:val="00DE6DC7"/>
    <w:rsid w:val="00E05022"/>
    <w:rsid w:val="00E07609"/>
    <w:rsid w:val="00F25218"/>
    <w:rsid w:val="00F347F7"/>
    <w:rsid w:val="00F40216"/>
    <w:rsid w:val="00F41A2F"/>
    <w:rsid w:val="00F46F26"/>
    <w:rsid w:val="00F6169B"/>
    <w:rsid w:val="00FD031C"/>
    <w:rsid w:val="1DAC384F"/>
    <w:rsid w:val="5A7053EE"/>
    <w:rsid w:val="6BDA59D7"/>
    <w:rsid w:val="76CA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spacing w:line="360" w:lineRule="auto"/>
      <w:jc w:val="left"/>
    </w:pPr>
    <w:rPr>
      <w:kern w:val="0"/>
      <w:sz w:val="24"/>
      <w:szCs w:val="20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sz w:val="28"/>
      <w:szCs w:val="24"/>
    </w:rPr>
  </w:style>
  <w:style w:type="character" w:customStyle="1" w:styleId="Char">
    <w:name w:val="批注文字 Char"/>
    <w:basedOn w:val="a0"/>
    <w:link w:val="a3"/>
    <w:rPr>
      <w:rFonts w:ascii="Times New Roman" w:eastAsia="宋体" w:hAnsi="Times New Roman" w:cs="Times New Roman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spacing w:line="360" w:lineRule="auto"/>
      <w:jc w:val="left"/>
    </w:pPr>
    <w:rPr>
      <w:kern w:val="0"/>
      <w:sz w:val="24"/>
      <w:szCs w:val="20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sz w:val="28"/>
      <w:szCs w:val="24"/>
    </w:rPr>
  </w:style>
  <w:style w:type="character" w:customStyle="1" w:styleId="Char">
    <w:name w:val="批注文字 Char"/>
    <w:basedOn w:val="a0"/>
    <w:link w:val="a3"/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270</Words>
  <Characters>1545</Characters>
  <Application>Microsoft Office Word</Application>
  <DocSecurity>0</DocSecurity>
  <Lines>12</Lines>
  <Paragraphs>3</Paragraphs>
  <ScaleCrop>false</ScaleCrop>
  <Company>http://www.deepbbs.org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deeplm</cp:lastModifiedBy>
  <cp:revision>14</cp:revision>
  <cp:lastPrinted>2022-09-21T05:49:00Z</cp:lastPrinted>
  <dcterms:created xsi:type="dcterms:W3CDTF">2022-09-21T04:59:00Z</dcterms:created>
  <dcterms:modified xsi:type="dcterms:W3CDTF">2022-09-23T08:17:00Z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6BE1626C4DAE4D058731F056FE916A5F</vt:lpwstr>
  </property>
</Properties>
</file>