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宋体" w:asciiTheme="majorEastAsia" w:hAnsiTheme="majorEastAsia" w:eastAsiaTheme="majorEastAsia"/>
          <w:b/>
          <w:kern w:val="0"/>
          <w:sz w:val="84"/>
          <w:szCs w:val="84"/>
          <w:shd w:val="clear" w:color="auto" w:fill="FFFFFF"/>
        </w:rPr>
      </w:pPr>
    </w:p>
    <w:p>
      <w:pPr>
        <w:jc w:val="center"/>
        <w:rPr>
          <w:rFonts w:cs="宋体" w:asciiTheme="majorEastAsia" w:hAnsiTheme="majorEastAsia" w:eastAsiaTheme="majorEastAsia"/>
          <w:b/>
          <w:kern w:val="0"/>
          <w:sz w:val="84"/>
          <w:szCs w:val="84"/>
          <w:shd w:val="clear" w:color="auto" w:fill="FFFFFF"/>
        </w:rPr>
      </w:pPr>
      <w:r>
        <w:rPr>
          <w:rFonts w:hint="eastAsia" w:cs="宋体" w:asciiTheme="majorEastAsia" w:hAnsiTheme="majorEastAsia" w:eastAsiaTheme="majorEastAsia"/>
          <w:b/>
          <w:kern w:val="0"/>
          <w:sz w:val="84"/>
          <w:szCs w:val="84"/>
          <w:shd w:val="clear" w:color="auto" w:fill="FFFFFF"/>
        </w:rPr>
        <w:t>吉林省工程建设工法申报资料</w:t>
      </w:r>
    </w:p>
    <w:p>
      <w:pPr>
        <w:jc w:val="center"/>
        <w:rPr>
          <w:rFonts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</w:rPr>
      </w:pPr>
    </w:p>
    <w:p>
      <w:pPr>
        <w:jc w:val="center"/>
        <w:rPr>
          <w:rFonts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</w:rPr>
      </w:pPr>
      <w:r>
        <w:rPr>
          <w:rFonts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</w:rPr>
        <w:t>（正</w:t>
      </w:r>
      <w:r>
        <w:rPr>
          <w:rFonts w:hint="eastAsia"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  <w:lang w:val="en-US" w:eastAsia="zh-CN"/>
        </w:rPr>
        <w:t>/</w:t>
      </w:r>
      <w:r>
        <w:rPr>
          <w:rFonts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</w:rPr>
        <w:t>副本）</w:t>
      </w:r>
    </w:p>
    <w:p>
      <w:pPr>
        <w:rPr>
          <w:rFonts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</w:rPr>
      </w:pPr>
    </w:p>
    <w:p>
      <w:pPr>
        <w:spacing w:line="360" w:lineRule="auto"/>
        <w:ind w:firstLine="1120" w:firstLineChars="400"/>
        <w:rPr>
          <w:rFonts w:hAnsi="宋体"/>
          <w:sz w:val="28"/>
          <w:szCs w:val="28"/>
        </w:rPr>
      </w:pPr>
    </w:p>
    <w:p>
      <w:pPr>
        <w:spacing w:line="360" w:lineRule="auto"/>
        <w:ind w:firstLine="1120" w:firstLineChars="400"/>
        <w:rPr>
          <w:rFonts w:hAnsi="宋体"/>
          <w:sz w:val="28"/>
          <w:szCs w:val="28"/>
        </w:rPr>
      </w:pPr>
    </w:p>
    <w:p>
      <w:pPr>
        <w:spacing w:line="360" w:lineRule="auto"/>
        <w:rPr>
          <w:rFonts w:hint="eastAsia" w:hAnsi="宋体"/>
          <w:sz w:val="28"/>
          <w:szCs w:val="28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1080" w:firstLineChars="300"/>
        <w:jc w:val="both"/>
        <w:textAlignment w:val="auto"/>
        <w:rPr>
          <w:rFonts w:hint="eastAsia" w:hAnsi="宋体" w:eastAsiaTheme="minorEastAsia"/>
          <w:sz w:val="36"/>
          <w:szCs w:val="36"/>
          <w:lang w:eastAsia="zh-CN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543560</wp:posOffset>
                </wp:positionV>
                <wp:extent cx="3009900" cy="127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10840" y="7204710"/>
                          <a:ext cx="3009900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1.35pt;margin-top:42.8pt;height:0.1pt;width:237pt;z-index:251659264;mso-width-relative:page;mso-height-relative:page;" filled="f" stroked="t" coordsize="21600,21600" o:gfxdata="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cAGtLVAAAACQEAAA8AAAAAAAAAAQAgAAAAIgAAAGRycy9kb3ducmV2LnhtbFBLAQIUABQA&#10;AAAIAIdO4kAri9bM8wEAAMADAAAOAAAAAAAAAAEAIAAAACQBAABkcnMvZTJvRG9jLnhtbFBLBQYA&#10;AAAABgAGAFkBAACJ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Ansi="宋体"/>
          <w:sz w:val="36"/>
          <w:szCs w:val="36"/>
        </w:rPr>
        <w:t>申报单位：（加盖公章）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1080" w:firstLineChars="300"/>
        <w:jc w:val="both"/>
        <w:textAlignment w:val="auto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530225</wp:posOffset>
                </wp:positionV>
                <wp:extent cx="3028950" cy="381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895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1.35pt;margin-top:41.75pt;height:0.3pt;width:238.5pt;z-index:251660288;mso-width-relative:page;mso-height-relative:page;" filled="f" stroked="t" coordsize="21600,21600" o:gfxdata="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0805DdcAAAAJAQAADwAAAAAAAAABACAAAAAiAAAAZHJzL2Rvd25yZXYueG1sUEsBAhQAFAAAAAgA&#10;h07iQBMs4q/tAQAAvgMAAA4AAAAAAAAAAQAgAAAAJgEAAGRycy9lMm9Eb2MueG1sUEsFBgAAAAAG&#10;AAYAWQEAAIU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Ansi="宋体"/>
          <w:sz w:val="36"/>
          <w:szCs w:val="36"/>
        </w:rPr>
        <w:t>工法名称：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both"/>
        <w:textAlignment w:val="auto"/>
        <w:rPr>
          <w:rFonts w:hint="eastAsia" w:hAnsi="宋体" w:eastAsiaTheme="minorEastAsia"/>
          <w:sz w:val="36"/>
          <w:szCs w:val="36"/>
          <w:lang w:eastAsia="zh-CN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558800</wp:posOffset>
                </wp:positionV>
                <wp:extent cx="3028950" cy="381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895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1.35pt;margin-top:44pt;height:0.3pt;width:238.5pt;z-index:251661312;mso-width-relative:page;mso-height-relative:page;" filled="f" stroked="t" coordsize="21600,21600" o:gfxdata="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m&#10;ebvp1gAAAAkBAAAPAAAAAAAAAAEAIAAAACIAAABkcnMvZG93bnJldi54bWxQSwECFAAUAAAACACH&#10;TuJA5LZUHO0BAAC+AwAADgAAAAAAAAABACAAAAAlAQAAZHJzL2Uyb0RvYy54bWxQSwUGAAAAAAYA&#10;BgBZAQAAh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6"/>
          <w:szCs w:val="36"/>
        </w:rPr>
        <w:t xml:space="preserve">     </w:t>
      </w:r>
      <w:r>
        <w:rPr>
          <w:rFonts w:hAnsi="宋体"/>
          <w:sz w:val="36"/>
          <w:szCs w:val="36"/>
        </w:rPr>
        <w:t xml:space="preserve"> 联</w:t>
      </w:r>
      <w:r>
        <w:rPr>
          <w:rFonts w:hint="eastAsia" w:hAnsi="宋体"/>
          <w:sz w:val="36"/>
          <w:szCs w:val="36"/>
        </w:rPr>
        <w:t xml:space="preserve"> </w:t>
      </w:r>
      <w:r>
        <w:rPr>
          <w:rFonts w:hAnsi="宋体"/>
          <w:sz w:val="36"/>
          <w:szCs w:val="36"/>
        </w:rPr>
        <w:t>系</w:t>
      </w:r>
      <w:r>
        <w:rPr>
          <w:rFonts w:hint="eastAsia" w:hAnsi="宋体"/>
          <w:sz w:val="36"/>
          <w:szCs w:val="36"/>
        </w:rPr>
        <w:t xml:space="preserve"> </w:t>
      </w:r>
      <w:r>
        <w:rPr>
          <w:rFonts w:hAnsi="宋体"/>
          <w:sz w:val="36"/>
          <w:szCs w:val="36"/>
        </w:rPr>
        <w:t>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both"/>
        <w:textAlignment w:val="auto"/>
        <w:rPr>
          <w:rFonts w:hAnsi="宋体"/>
          <w:sz w:val="36"/>
          <w:szCs w:val="36"/>
        </w:rPr>
      </w:pPr>
      <w:r>
        <w:rPr>
          <w:rFonts w:hint="eastAsia" w:hAnsi="宋体"/>
          <w:sz w:val="36"/>
          <w:szCs w:val="36"/>
        </w:rPr>
        <w:t xml:space="preserve">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both"/>
        <w:textAlignment w:val="auto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15875</wp:posOffset>
                </wp:positionV>
                <wp:extent cx="3028950" cy="381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895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1.35pt;margin-top:1.25pt;height:0.3pt;width:238.5pt;z-index:251662336;mso-width-relative:page;mso-height-relative:page;" filled="f" stroked="t" coordsize="21600,21600" o:gfxdata="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3pn2&#10;2NUAAAAHAQAADwAAAAAAAAABACAAAAAiAAAAZHJzL2Rvd25yZXYueG1sUEsBAhQAFAAAAAgAh07i&#10;QGFWMdHsAQAAvgMAAA4AAAAAAAAAAQAgAAAAJA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D0"/>
    <w:rsid w:val="004418CD"/>
    <w:rsid w:val="00BF558A"/>
    <w:rsid w:val="00C332D0"/>
    <w:rsid w:val="06075142"/>
    <w:rsid w:val="4EA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64</Characters>
  <Lines>1</Lines>
  <Paragraphs>1</Paragraphs>
  <TotalTime>2</TotalTime>
  <ScaleCrop>false</ScaleCrop>
  <LinksUpToDate>false</LinksUpToDate>
  <CharactersWithSpaces>74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2021-11-16T07:29:00Z</dcterms:created>
  <dc:creator>PC</dc:creator>
  <cp:lastModifiedBy>博博</cp:lastModifiedBy>
  <dcterms:modified xsi:type="dcterms:W3CDTF">2021-11-22T01:34:06Z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3F67CB2765B6470BAAAE3E56B675071D</vt:lpwstr>
  </property>
</Properties>
</file>