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7A98B">
      <w:pPr>
        <w:spacing w:line="360" w:lineRule="auto"/>
        <w:jc w:val="center"/>
        <w:outlineLvl w:val="3"/>
        <w:rPr>
          <w:rFonts w:hint="eastAsia" w:ascii="宋体" w:hAnsi="宋体"/>
          <w:b/>
          <w:kern w:val="0"/>
          <w:sz w:val="28"/>
          <w:szCs w:val="22"/>
        </w:rPr>
      </w:pPr>
      <w:r>
        <w:rPr>
          <w:rFonts w:hint="eastAsia" w:ascii="宋体" w:hAnsi="宋体"/>
          <w:b/>
          <w:kern w:val="0"/>
          <w:sz w:val="28"/>
          <w:szCs w:val="22"/>
        </w:rPr>
        <w:t>政府采购投标履约承诺函</w:t>
      </w:r>
    </w:p>
    <w:p w14:paraId="038AC184">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p>
    <w:p w14:paraId="75C4D7AC">
      <w:pPr>
        <w:keepNext w:val="0"/>
        <w:keepLines w:val="0"/>
        <w:pageBreakBefore w:val="0"/>
        <w:widowControl w:val="0"/>
        <w:kinsoku/>
        <w:wordWrap/>
        <w:overflowPunct/>
        <w:topLinePunct w:val="0"/>
        <w:bidi w:val="0"/>
        <w:snapToGrid/>
        <w:spacing w:line="288" w:lineRule="auto"/>
        <w:textAlignment w:val="auto"/>
        <w:rPr>
          <w:rFonts w:ascii="宋体" w:hAnsi="宋体"/>
          <w:sz w:val="22"/>
          <w:szCs w:val="22"/>
          <w:u w:val="single"/>
        </w:rPr>
      </w:pPr>
      <w:r>
        <w:rPr>
          <w:rFonts w:hint="eastAsia" w:ascii="宋体" w:hAnsi="宋体"/>
          <w:sz w:val="22"/>
          <w:szCs w:val="22"/>
        </w:rPr>
        <w:t>致：</w:t>
      </w:r>
      <w:r>
        <w:rPr>
          <w:rFonts w:hint="eastAsia" w:ascii="宋体" w:hAnsi="宋体"/>
          <w:sz w:val="22"/>
          <w:szCs w:val="22"/>
          <w:u w:val="single"/>
        </w:rPr>
        <w:t>深圳中邦国际工程科技顾问有限公司</w:t>
      </w:r>
    </w:p>
    <w:p w14:paraId="63217422">
      <w:pPr>
        <w:keepNext w:val="0"/>
        <w:keepLines w:val="0"/>
        <w:pageBreakBefore w:val="0"/>
        <w:widowControl w:val="0"/>
        <w:kinsoku/>
        <w:wordWrap/>
        <w:overflowPunct/>
        <w:topLinePunct w:val="0"/>
        <w:bidi w:val="0"/>
        <w:snapToGrid/>
        <w:spacing w:line="288" w:lineRule="auto"/>
        <w:ind w:firstLine="540"/>
        <w:textAlignment w:val="auto"/>
        <w:rPr>
          <w:rFonts w:hint="eastAsia" w:ascii="宋体" w:hAnsi="宋体" w:cs="宋体"/>
          <w:sz w:val="22"/>
          <w:szCs w:val="22"/>
        </w:rPr>
      </w:pPr>
      <w:r>
        <w:rPr>
          <w:rFonts w:hint="eastAsia" w:ascii="宋体" w:hAnsi="宋体" w:cs="宋体"/>
          <w:sz w:val="22"/>
          <w:szCs w:val="22"/>
        </w:rPr>
        <w:t>我司参加贵司组织实施的</w:t>
      </w:r>
      <w:r>
        <w:rPr>
          <w:rFonts w:hint="eastAsia" w:ascii="宋体" w:hAnsi="宋体" w:cs="宋体"/>
          <w:sz w:val="22"/>
          <w:szCs w:val="22"/>
          <w:u w:val="single"/>
        </w:rPr>
        <w:t xml:space="preserve">       （项目名称）     </w:t>
      </w:r>
      <w:r>
        <w:rPr>
          <w:rFonts w:hint="eastAsia" w:ascii="宋体" w:hAnsi="宋体" w:cs="宋体"/>
          <w:sz w:val="22"/>
          <w:szCs w:val="22"/>
        </w:rPr>
        <w:t>（项目编号：</w:t>
      </w:r>
      <w:r>
        <w:rPr>
          <w:rFonts w:hint="eastAsia" w:ascii="宋体" w:hAnsi="宋体" w:cs="宋体"/>
          <w:sz w:val="22"/>
          <w:szCs w:val="22"/>
          <w:u w:val="single"/>
        </w:rPr>
        <w:t xml:space="preserve">       ）</w:t>
      </w:r>
      <w:r>
        <w:rPr>
          <w:rFonts w:hint="eastAsia" w:ascii="宋体" w:hAnsi="宋体" w:cs="宋体"/>
          <w:sz w:val="22"/>
          <w:szCs w:val="22"/>
        </w:rPr>
        <w:t>招标项目投标，在此郑重承诺：</w:t>
      </w:r>
    </w:p>
    <w:p w14:paraId="363A61DC">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1.我单位参与本项目所投标（响应）的货物、工程或服务，不存在侵犯知识产权的情况；已知悉并同意中标（成交）结果信息公示（公开）的内容。</w:t>
      </w:r>
    </w:p>
    <w:p w14:paraId="5226CF1E">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2.我单位参与该项目投标，不采用联合体投标，不使用进口产品参与投标。</w:t>
      </w:r>
    </w:p>
    <w:p w14:paraId="423762DB">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3.我单位参与本项目采购活动时不存在被有关部门禁止参与采购活动且在有效期内的情况；参与本项目投标前三年内（成立不满三年的，则自成立时间起计算），在经营活动中没有重大违法记录</w:t>
      </w:r>
    </w:p>
    <w:p w14:paraId="67C0DBA7">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4.我单位具备《中华人民共和国政府采购法》第二十二条的条件。</w:t>
      </w:r>
    </w:p>
    <w:p w14:paraId="160266A0">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5.我单位未被列入失信被执行人、重大税收违法失信主体、政府采购严重违法失信行为记录名单；不存在《深圳市财政局政府采购供应商信用信息管理办法》（深财规〔2023〕3号）列明的严重违法失信行为。</w:t>
      </w:r>
    </w:p>
    <w:p w14:paraId="33F7B085">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采购活动或其他处罚。</w:t>
      </w:r>
    </w:p>
    <w:p w14:paraId="20F4902C">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7.我单位不存在“单位负责人为同一人或者存在直接控股、管理关系的不同供应商，参加同一合同项下的采购活动”的情形；不存在不同投标供应商法定代表人、主要经营负责人、投标授权代表人、项目负责人、主要技术人员、投标文件编制人员为同一人、属同一单位或者在同一单位缴纳社会保险的情形。</w:t>
      </w:r>
    </w:p>
    <w:p w14:paraId="6D289198">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7CFEAED">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9.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4871D8E8">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0B25798">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11.我单位承诺中标后项目不转包、不挂靠，未经采购人同意不进行分包。</w:t>
      </w:r>
    </w:p>
    <w:p w14:paraId="70D04E9B">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12.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5FD0622">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13.我单位保证，若所投货物涉及《财政部生态环境部关于印发节能产品政府采购品目清单的通知》（财库〔2019〕19号）列明的政府采购强制产品，则所投该产品符合节能产品的认证要求。</w:t>
      </w:r>
    </w:p>
    <w:p w14:paraId="12897C30">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14.我单位承诺未为本项目提供整体设计、规范编制或者管理、监理、检测等服务。</w:t>
      </w:r>
    </w:p>
    <w:p w14:paraId="66C9EADE">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15.我单位承诺，参与本项目投标前三年内，未受过环境监测行政主管部门行政处罚或未有被政府相关部门（如质检部门等）、媒体通报弄虚作假等情形。</w:t>
      </w:r>
    </w:p>
    <w:p w14:paraId="5BDF0796">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0022005">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17.我单位承诺，不同投标供应商不存在直接控股、管理关系的情形。</w:t>
      </w:r>
    </w:p>
    <w:p w14:paraId="2DC03307">
      <w:pPr>
        <w:widowControl w:val="0"/>
        <w:autoSpaceDE w:val="0"/>
        <w:autoSpaceDN w:val="0"/>
        <w:adjustRightInd w:val="0"/>
        <w:snapToGrid w:val="0"/>
        <w:spacing w:line="360" w:lineRule="auto"/>
        <w:ind w:firstLine="0" w:firstLineChars="0"/>
        <w:jc w:val="left"/>
        <w:rPr>
          <w:rFonts w:hint="eastAsia" w:ascii="宋体" w:hAnsi="宋体" w:eastAsia="宋体"/>
          <w:bCs/>
          <w:kern w:val="2"/>
          <w:sz w:val="21"/>
          <w:lang w:eastAsia="zh-CN"/>
        </w:rPr>
      </w:pPr>
      <w:r>
        <w:rPr>
          <w:rFonts w:hint="eastAsia" w:ascii="宋体" w:hAnsi="宋体" w:eastAsia="宋体"/>
          <w:bCs/>
          <w:kern w:val="2"/>
          <w:sz w:val="21"/>
          <w:lang w:eastAsia="zh-CN"/>
        </w:rPr>
        <w:t>以上承诺，如有违反，愿依照国家相关法律法规处理，并承担由此给采购人带来的损失。</w:t>
      </w:r>
    </w:p>
    <w:p w14:paraId="34180489">
      <w:pPr>
        <w:keepNext w:val="0"/>
        <w:keepLines w:val="0"/>
        <w:pageBreakBefore w:val="0"/>
        <w:widowControl w:val="0"/>
        <w:kinsoku/>
        <w:wordWrap/>
        <w:overflowPunct/>
        <w:topLinePunct w:val="0"/>
        <w:bidi w:val="0"/>
        <w:snapToGrid/>
        <w:spacing w:line="288" w:lineRule="auto"/>
        <w:ind w:firstLine="540"/>
        <w:textAlignment w:val="auto"/>
        <w:rPr>
          <w:rFonts w:ascii="宋体" w:hAnsi="宋体"/>
          <w:sz w:val="22"/>
          <w:szCs w:val="22"/>
        </w:rPr>
      </w:pPr>
      <w:bookmarkStart w:id="0" w:name="_GoBack"/>
      <w:bookmarkEnd w:id="0"/>
      <w:r>
        <w:rPr>
          <w:rFonts w:hint="eastAsia" w:ascii="宋体" w:hAnsi="宋体" w:cs="宋体"/>
          <w:sz w:val="22"/>
          <w:szCs w:val="22"/>
        </w:rPr>
        <w:t>以上承诺，如有违反，愿依照国家相关法律处理，并承担由此给采购人带来的损失。</w:t>
      </w:r>
    </w:p>
    <w:p w14:paraId="59EFBB68">
      <w:pPr>
        <w:spacing w:line="360" w:lineRule="auto"/>
        <w:rPr>
          <w:rFonts w:ascii="宋体" w:hAnsi="宋体"/>
          <w:sz w:val="22"/>
          <w:szCs w:val="22"/>
        </w:rPr>
      </w:pPr>
      <w:r>
        <w:rPr>
          <w:rFonts w:hint="eastAsia" w:ascii="宋体" w:hAnsi="宋体"/>
          <w:sz w:val="22"/>
          <w:szCs w:val="22"/>
        </w:rPr>
        <w:t>投标人（公章）：</w:t>
      </w:r>
    </w:p>
    <w:p w14:paraId="1DD98730">
      <w:pPr>
        <w:spacing w:line="360" w:lineRule="auto"/>
        <w:jc w:val="left"/>
        <w:rPr>
          <w:rFonts w:ascii="宋体" w:hAnsi="宋体"/>
          <w:bCs/>
          <w:sz w:val="22"/>
        </w:rPr>
      </w:pPr>
      <w:r>
        <w:rPr>
          <w:rFonts w:hint="eastAsia" w:ascii="宋体" w:hAnsi="宋体"/>
          <w:bCs/>
          <w:sz w:val="22"/>
        </w:rPr>
        <w:t>法定代表人或其委托代理人（签字或签章）：</w:t>
      </w:r>
    </w:p>
    <w:p w14:paraId="4D611FA3">
      <w:pPr>
        <w:widowControl w:val="0"/>
        <w:autoSpaceDE w:val="0"/>
        <w:autoSpaceDN w:val="0"/>
        <w:adjustRightInd w:val="0"/>
        <w:jc w:val="left"/>
        <w:rPr>
          <w:rFonts w:hint="eastAsia" w:ascii="宋体" w:hAnsi="Times New Roman" w:eastAsia="宋体" w:cs="Times New Roman"/>
          <w:kern w:val="0"/>
          <w:sz w:val="28"/>
          <w:szCs w:val="20"/>
          <w:lang w:val="en-US" w:eastAsia="zh-CN" w:bidi="ar-SA"/>
        </w:rPr>
      </w:pPr>
      <w:r>
        <w:rPr>
          <w:rFonts w:hint="eastAsia" w:ascii="宋体" w:hAnsi="宋体" w:eastAsia="宋体" w:cs="Times New Roman"/>
          <w:kern w:val="0"/>
          <w:sz w:val="22"/>
          <w:szCs w:val="20"/>
          <w:lang w:val="en-US" w:eastAsia="zh-CN" w:bidi="ar-S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83F5E"/>
    <w:rsid w:val="1DA4573F"/>
    <w:rsid w:val="48283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宋体"/>
      <w:kern w:val="0"/>
      <w:sz w:val="28"/>
      <w:szCs w:val="20"/>
    </w:rPr>
  </w:style>
  <w:style w:type="paragraph" w:styleId="5">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876</Characters>
  <Lines>0</Lines>
  <Paragraphs>0</Paragraphs>
  <TotalTime>0</TotalTime>
  <ScaleCrop>false</ScaleCrop>
  <LinksUpToDate>false</LinksUpToDate>
  <CharactersWithSpaces>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2025-08-08T00:54:00Z</dcterms:created>
  <dc:creator>wu</dc:creator>
  <cp:lastModifiedBy>lcx</cp:lastModifiedBy>
  <dcterms:modified xsi:type="dcterms:W3CDTF">2026-07-03T07:43:55Z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2587000237AB47399B1311EFC1AB648B_11</vt:lpwstr>
  </property>
  <property fmtid="{D5CDD505-2E9C-101B-9397-08002B2CF9AE}" pid="4" name="KSOTemplateDocerSaveRecord">
    <vt:lpwstr>eyJoZGlkIjoiZDQ2NjdhMzgzNWU1NWYwNjI1ZDAyYWMzYjI4NDM1NDEiLCJ1c2VySWQiOiI0MTE1NzYxMjkifQ==</vt:lpwstr>
  </property>
</Properties>
</file>